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3C7CB" w14:textId="2AC261E8" w:rsidR="00C03062" w:rsidRPr="00B263CF" w:rsidRDefault="00392803" w:rsidP="00175F0C">
      <w:pPr>
        <w:spacing w:after="0" w:line="480" w:lineRule="auto"/>
        <w:rPr>
          <w:rFonts w:asciiTheme="majorHAnsi" w:hAnsiTheme="majorHAnsi" w:cs="Arial"/>
          <w:b/>
          <w:sz w:val="28"/>
          <w:szCs w:val="28"/>
          <w:lang w:val="en-US"/>
        </w:rPr>
      </w:pPr>
      <w:bookmarkStart w:id="0" w:name="_GoBack"/>
      <w:bookmarkEnd w:id="0"/>
      <w:r w:rsidRPr="00B263CF">
        <w:rPr>
          <w:rFonts w:asciiTheme="majorHAnsi" w:hAnsiTheme="majorHAnsi" w:cs="Arial"/>
          <w:b/>
          <w:sz w:val="28"/>
          <w:szCs w:val="28"/>
          <w:lang w:val="en-US"/>
        </w:rPr>
        <w:t xml:space="preserve">Climate </w:t>
      </w:r>
      <w:r>
        <w:rPr>
          <w:rFonts w:asciiTheme="majorHAnsi" w:hAnsiTheme="majorHAnsi" w:cs="Arial"/>
          <w:b/>
          <w:sz w:val="28"/>
          <w:szCs w:val="28"/>
          <w:lang w:val="en-US"/>
        </w:rPr>
        <w:t>C</w:t>
      </w:r>
      <w:r w:rsidRPr="00B263CF">
        <w:rPr>
          <w:rFonts w:asciiTheme="majorHAnsi" w:hAnsiTheme="majorHAnsi" w:cs="Arial"/>
          <w:b/>
          <w:sz w:val="28"/>
          <w:szCs w:val="28"/>
          <w:lang w:val="en-US"/>
        </w:rPr>
        <w:t xml:space="preserve">hange </w:t>
      </w:r>
      <w:r>
        <w:rPr>
          <w:rFonts w:asciiTheme="majorHAnsi" w:hAnsiTheme="majorHAnsi" w:cs="Arial"/>
          <w:b/>
          <w:sz w:val="28"/>
          <w:szCs w:val="28"/>
          <w:lang w:val="en-US"/>
        </w:rPr>
        <w:t>E</w:t>
      </w:r>
      <w:r w:rsidRPr="00B263CF">
        <w:rPr>
          <w:rFonts w:asciiTheme="majorHAnsi" w:hAnsiTheme="majorHAnsi" w:cs="Arial"/>
          <w:b/>
          <w:sz w:val="28"/>
          <w:szCs w:val="28"/>
          <w:lang w:val="en-US"/>
        </w:rPr>
        <w:t xml:space="preserve">stimates </w:t>
      </w:r>
      <w:r w:rsidRPr="005850F6">
        <w:rPr>
          <w:rFonts w:asciiTheme="majorHAnsi" w:hAnsiTheme="majorHAnsi" w:cs="Arial"/>
          <w:b/>
          <w:sz w:val="28"/>
          <w:szCs w:val="28"/>
          <w:lang w:val="en-US"/>
        </w:rPr>
        <w:t xml:space="preserve">Surpass </w:t>
      </w:r>
      <w:r w:rsidRPr="00B263CF">
        <w:rPr>
          <w:rFonts w:asciiTheme="majorHAnsi" w:hAnsiTheme="majorHAnsi" w:cs="Arial"/>
          <w:b/>
          <w:sz w:val="28"/>
          <w:szCs w:val="28"/>
          <w:lang w:val="en-US"/>
        </w:rPr>
        <w:t xml:space="preserve">Rates </w:t>
      </w:r>
      <w:r>
        <w:rPr>
          <w:rFonts w:asciiTheme="majorHAnsi" w:hAnsiTheme="majorHAnsi" w:cs="Arial"/>
          <w:b/>
          <w:sz w:val="28"/>
          <w:szCs w:val="28"/>
          <w:lang w:val="en-US"/>
        </w:rPr>
        <w:t>of Clima</w:t>
      </w:r>
      <w:r w:rsidR="005A159D">
        <w:rPr>
          <w:rFonts w:asciiTheme="majorHAnsi" w:hAnsiTheme="majorHAnsi" w:cs="Arial"/>
          <w:b/>
          <w:sz w:val="28"/>
          <w:szCs w:val="28"/>
          <w:lang w:val="en-US"/>
        </w:rPr>
        <w:t xml:space="preserve">tic Niche </w:t>
      </w:r>
      <w:r w:rsidR="00F82C0D">
        <w:rPr>
          <w:rFonts w:asciiTheme="majorHAnsi" w:hAnsiTheme="majorHAnsi" w:cs="Arial"/>
          <w:b/>
          <w:sz w:val="28"/>
          <w:szCs w:val="28"/>
          <w:lang w:val="en-US"/>
        </w:rPr>
        <w:t>Evolution</w:t>
      </w:r>
      <w:r w:rsidR="005A159D">
        <w:rPr>
          <w:rFonts w:asciiTheme="majorHAnsi" w:hAnsiTheme="majorHAnsi" w:cs="Arial"/>
          <w:b/>
          <w:sz w:val="28"/>
          <w:szCs w:val="28"/>
          <w:lang w:val="en-US"/>
        </w:rPr>
        <w:t xml:space="preserve"> in Primates</w:t>
      </w:r>
    </w:p>
    <w:p w14:paraId="6A03C7CC" w14:textId="77777777" w:rsidR="00EA049B" w:rsidRPr="00B263CF" w:rsidRDefault="00EA049B" w:rsidP="00175F0C">
      <w:pPr>
        <w:spacing w:after="0" w:line="480" w:lineRule="auto"/>
        <w:rPr>
          <w:rFonts w:asciiTheme="majorHAnsi" w:hAnsiTheme="majorHAnsi" w:cs="Arial"/>
          <w:i/>
          <w:sz w:val="24"/>
          <w:szCs w:val="24"/>
          <w:lang w:val="en-US"/>
        </w:rPr>
      </w:pPr>
    </w:p>
    <w:p w14:paraId="6A03C7CD" w14:textId="64E5664B" w:rsidR="00EA049B" w:rsidRPr="00B263CF" w:rsidRDefault="00EA049B" w:rsidP="00175F0C">
      <w:pPr>
        <w:spacing w:after="0" w:line="480" w:lineRule="auto"/>
        <w:rPr>
          <w:rFonts w:asciiTheme="majorHAnsi" w:hAnsiTheme="majorHAnsi" w:cs="Arial"/>
          <w:sz w:val="24"/>
          <w:szCs w:val="24"/>
          <w:vertAlign w:val="superscript"/>
          <w:lang w:val="en-US"/>
        </w:rPr>
      </w:pPr>
      <w:r w:rsidRPr="00B263CF">
        <w:rPr>
          <w:rFonts w:asciiTheme="majorHAnsi" w:hAnsiTheme="majorHAnsi" w:cs="Arial"/>
          <w:sz w:val="24"/>
          <w:szCs w:val="24"/>
          <w:lang w:val="en-US"/>
        </w:rPr>
        <w:t>Andreas L. S. Meyer</w:t>
      </w:r>
      <w:r w:rsidRPr="00B263CF">
        <w:rPr>
          <w:rFonts w:asciiTheme="majorHAnsi" w:hAnsiTheme="majorHAnsi" w:cs="Arial"/>
          <w:sz w:val="24"/>
          <w:szCs w:val="24"/>
          <w:vertAlign w:val="superscript"/>
          <w:lang w:val="en-US"/>
        </w:rPr>
        <w:t xml:space="preserve">1 </w:t>
      </w:r>
      <w:r w:rsidRPr="00B263CF">
        <w:rPr>
          <w:rFonts w:asciiTheme="majorHAnsi" w:hAnsiTheme="majorHAnsi" w:cs="Arial"/>
          <w:sz w:val="24"/>
          <w:szCs w:val="24"/>
          <w:lang w:val="en-US"/>
        </w:rPr>
        <w:t>&amp; Marcio R. Pie</w:t>
      </w:r>
      <w:r w:rsidRPr="00B263CF">
        <w:rPr>
          <w:rFonts w:asciiTheme="majorHAnsi" w:hAnsiTheme="majorHAnsi" w:cs="Arial"/>
          <w:sz w:val="24"/>
          <w:szCs w:val="24"/>
          <w:vertAlign w:val="superscript"/>
          <w:lang w:val="en-US"/>
        </w:rPr>
        <w:t>2</w:t>
      </w:r>
    </w:p>
    <w:p w14:paraId="6A03C7CE" w14:textId="77777777" w:rsidR="00EA049B" w:rsidRPr="00B263CF" w:rsidRDefault="00EA049B" w:rsidP="00175F0C">
      <w:pPr>
        <w:spacing w:after="0" w:line="480" w:lineRule="auto"/>
        <w:rPr>
          <w:rFonts w:asciiTheme="majorHAnsi" w:hAnsiTheme="majorHAnsi" w:cs="Arial"/>
          <w:sz w:val="24"/>
          <w:szCs w:val="24"/>
          <w:lang w:val="en-US"/>
        </w:rPr>
      </w:pPr>
    </w:p>
    <w:p w14:paraId="6A03C7CF" w14:textId="77777777" w:rsidR="00EA049B" w:rsidRPr="00B263CF" w:rsidRDefault="00EA049B" w:rsidP="00175F0C">
      <w:pPr>
        <w:spacing w:after="0" w:line="480" w:lineRule="auto"/>
        <w:rPr>
          <w:rFonts w:asciiTheme="majorHAnsi" w:hAnsiTheme="majorHAnsi" w:cs="Arial"/>
          <w:sz w:val="24"/>
          <w:szCs w:val="24"/>
          <w:lang w:val="en-US"/>
        </w:rPr>
      </w:pPr>
      <w:r w:rsidRPr="00B263CF">
        <w:rPr>
          <w:rFonts w:asciiTheme="majorHAnsi" w:hAnsiTheme="majorHAnsi" w:cs="Arial"/>
          <w:sz w:val="24"/>
          <w:szCs w:val="24"/>
          <w:vertAlign w:val="superscript"/>
          <w:lang w:val="en-US"/>
        </w:rPr>
        <w:t>1</w:t>
      </w:r>
      <w:r w:rsidRPr="00B263CF">
        <w:rPr>
          <w:rFonts w:asciiTheme="majorHAnsi" w:hAnsiTheme="majorHAnsi" w:cs="Arial"/>
          <w:sz w:val="24"/>
          <w:szCs w:val="24"/>
          <w:lang w:val="en-US"/>
        </w:rPr>
        <w:t xml:space="preserve"> African Climate and Development Initiative, University of Cape Town, Cape Town, South Africa.</w:t>
      </w:r>
    </w:p>
    <w:p w14:paraId="6A03C7D0" w14:textId="77777777" w:rsidR="00EA049B" w:rsidRPr="00B263CF" w:rsidRDefault="00EA049B" w:rsidP="00175F0C">
      <w:pPr>
        <w:spacing w:after="0" w:line="480" w:lineRule="auto"/>
        <w:rPr>
          <w:rFonts w:asciiTheme="majorHAnsi" w:hAnsiTheme="majorHAnsi" w:cs="Arial"/>
          <w:sz w:val="24"/>
          <w:szCs w:val="24"/>
        </w:rPr>
      </w:pPr>
      <w:r w:rsidRPr="00B263CF">
        <w:rPr>
          <w:rFonts w:asciiTheme="majorHAnsi" w:hAnsiTheme="majorHAnsi" w:cs="Arial"/>
          <w:sz w:val="24"/>
          <w:szCs w:val="24"/>
          <w:vertAlign w:val="superscript"/>
        </w:rPr>
        <w:t>2</w:t>
      </w:r>
      <w:r w:rsidRPr="00B263CF">
        <w:rPr>
          <w:rFonts w:asciiTheme="majorHAnsi" w:hAnsiTheme="majorHAnsi" w:cs="Arial"/>
          <w:sz w:val="24"/>
          <w:szCs w:val="24"/>
        </w:rPr>
        <w:t xml:space="preserve"> Departamento de Zoologia, Universidade Federal do Paraná, CEP 81531–980 Curitiba, Paraná, Brazil.</w:t>
      </w:r>
    </w:p>
    <w:p w14:paraId="6A03C7D1" w14:textId="77777777" w:rsidR="00180514" w:rsidRPr="00B263CF" w:rsidRDefault="00180514" w:rsidP="00175F0C">
      <w:pPr>
        <w:spacing w:after="0" w:line="480" w:lineRule="auto"/>
        <w:rPr>
          <w:rFonts w:asciiTheme="majorHAnsi" w:hAnsiTheme="majorHAnsi" w:cs="Arial"/>
          <w:sz w:val="24"/>
          <w:szCs w:val="24"/>
        </w:rPr>
      </w:pPr>
    </w:p>
    <w:p w14:paraId="6A03C7D2" w14:textId="77777777" w:rsidR="00180514" w:rsidRPr="00B263CF" w:rsidRDefault="00180514" w:rsidP="00175F0C">
      <w:pPr>
        <w:spacing w:after="0" w:line="480" w:lineRule="auto"/>
        <w:rPr>
          <w:rFonts w:asciiTheme="majorHAnsi" w:hAnsiTheme="majorHAnsi" w:cs="Arial"/>
          <w:sz w:val="24"/>
          <w:szCs w:val="24"/>
        </w:rPr>
      </w:pPr>
      <w:r w:rsidRPr="00B263CF">
        <w:rPr>
          <w:rFonts w:asciiTheme="majorHAnsi" w:hAnsiTheme="majorHAnsi" w:cs="Arial"/>
          <w:sz w:val="24"/>
          <w:szCs w:val="24"/>
          <w:lang w:val="en-US"/>
        </w:rPr>
        <w:t xml:space="preserve">Corresponding author: Andreas L. S. Meyer. </w:t>
      </w:r>
      <w:r w:rsidRPr="00B263CF">
        <w:rPr>
          <w:rFonts w:asciiTheme="majorHAnsi" w:hAnsiTheme="majorHAnsi" w:cs="Arial"/>
          <w:sz w:val="24"/>
          <w:szCs w:val="24"/>
        </w:rPr>
        <w:t>E-mail: andreas.ls.meyer@gmail.com</w:t>
      </w:r>
    </w:p>
    <w:p w14:paraId="6A03C7D3" w14:textId="53B531ED" w:rsidR="00180514" w:rsidRDefault="00180514" w:rsidP="00175F0C">
      <w:pPr>
        <w:spacing w:after="0" w:line="480" w:lineRule="auto"/>
        <w:rPr>
          <w:rFonts w:asciiTheme="majorHAnsi" w:hAnsiTheme="majorHAnsi" w:cs="Arial"/>
          <w:sz w:val="24"/>
          <w:szCs w:val="24"/>
        </w:rPr>
      </w:pPr>
    </w:p>
    <w:p w14:paraId="69493B1E" w14:textId="3399E705" w:rsidR="00206160" w:rsidRPr="00B006B1" w:rsidRDefault="00206160" w:rsidP="00175F0C">
      <w:pPr>
        <w:spacing w:after="0" w:line="480" w:lineRule="auto"/>
        <w:rPr>
          <w:rFonts w:asciiTheme="majorHAnsi" w:hAnsiTheme="majorHAnsi" w:cs="Arial"/>
          <w:sz w:val="24"/>
          <w:szCs w:val="24"/>
          <w:lang w:val="en-US"/>
        </w:rPr>
      </w:pPr>
      <w:r w:rsidRPr="00B006B1">
        <w:rPr>
          <w:rFonts w:asciiTheme="majorHAnsi" w:hAnsiTheme="majorHAnsi" w:cs="Arial"/>
          <w:sz w:val="24"/>
          <w:szCs w:val="24"/>
          <w:lang w:val="en-US"/>
        </w:rPr>
        <w:t>ORCID</w:t>
      </w:r>
    </w:p>
    <w:p w14:paraId="3E3DC52B" w14:textId="40E5B2FD" w:rsidR="00206160" w:rsidRPr="00B006B1" w:rsidRDefault="00206160" w:rsidP="00175F0C">
      <w:pPr>
        <w:spacing w:after="0" w:line="480" w:lineRule="auto"/>
        <w:rPr>
          <w:rFonts w:asciiTheme="majorHAnsi" w:hAnsiTheme="majorHAnsi" w:cs="Arial"/>
          <w:sz w:val="24"/>
          <w:szCs w:val="24"/>
          <w:lang w:val="en-US"/>
        </w:rPr>
      </w:pPr>
      <w:r w:rsidRPr="00B006B1">
        <w:rPr>
          <w:rFonts w:asciiTheme="majorHAnsi" w:hAnsiTheme="majorHAnsi" w:cs="Arial"/>
          <w:sz w:val="24"/>
          <w:szCs w:val="24"/>
          <w:lang w:val="en-US"/>
        </w:rPr>
        <w:t>Andreas L. S. Meyer: 0000-0001-8870-5192</w:t>
      </w:r>
    </w:p>
    <w:p w14:paraId="47107A69" w14:textId="442329DA" w:rsidR="00206160" w:rsidRPr="00B006B1" w:rsidRDefault="00206160" w:rsidP="00175F0C">
      <w:pPr>
        <w:spacing w:after="0" w:line="480" w:lineRule="auto"/>
        <w:rPr>
          <w:rFonts w:asciiTheme="majorHAnsi" w:hAnsiTheme="majorHAnsi" w:cs="Arial"/>
          <w:sz w:val="24"/>
          <w:szCs w:val="24"/>
          <w:lang w:val="en-US"/>
        </w:rPr>
      </w:pPr>
      <w:r w:rsidRPr="00B006B1">
        <w:rPr>
          <w:rFonts w:asciiTheme="majorHAnsi" w:hAnsiTheme="majorHAnsi" w:cs="Arial"/>
          <w:sz w:val="24"/>
          <w:szCs w:val="24"/>
          <w:lang w:val="en-US"/>
        </w:rPr>
        <w:t>Marcio R. Pie: 0000-0002-2949-4871</w:t>
      </w:r>
    </w:p>
    <w:p w14:paraId="1409708E" w14:textId="77777777" w:rsidR="00206160" w:rsidRPr="00B006B1" w:rsidRDefault="00206160" w:rsidP="00175F0C">
      <w:pPr>
        <w:spacing w:after="0" w:line="480" w:lineRule="auto"/>
        <w:rPr>
          <w:rFonts w:asciiTheme="majorHAnsi" w:hAnsiTheme="majorHAnsi" w:cs="Arial"/>
          <w:sz w:val="24"/>
          <w:szCs w:val="24"/>
          <w:lang w:val="en-US"/>
        </w:rPr>
      </w:pPr>
    </w:p>
    <w:p w14:paraId="6A03C7D4" w14:textId="3C7E9498" w:rsidR="00180514" w:rsidRPr="001536D7" w:rsidRDefault="001F5675" w:rsidP="00175F0C">
      <w:pPr>
        <w:spacing w:after="0" w:line="480" w:lineRule="auto"/>
        <w:rPr>
          <w:rFonts w:asciiTheme="majorHAnsi" w:hAnsiTheme="majorHAnsi" w:cs="Arial"/>
          <w:sz w:val="24"/>
          <w:szCs w:val="24"/>
          <w:lang w:val="en-US"/>
        </w:rPr>
      </w:pPr>
      <w:r>
        <w:rPr>
          <w:rFonts w:asciiTheme="majorHAnsi" w:hAnsiTheme="majorHAnsi" w:cs="Arial"/>
          <w:sz w:val="24"/>
          <w:szCs w:val="24"/>
          <w:lang w:val="en-US"/>
        </w:rPr>
        <w:t xml:space="preserve">Acknowledgments: </w:t>
      </w:r>
      <w:r w:rsidR="005850F6" w:rsidRPr="00B263CF">
        <w:rPr>
          <w:rFonts w:asciiTheme="majorHAnsi" w:hAnsiTheme="majorHAnsi" w:cs="Arial"/>
          <w:sz w:val="24"/>
          <w:szCs w:val="24"/>
          <w:lang w:val="en-US"/>
        </w:rPr>
        <w:t>We specially thank the guest editors Alejandro Estrada and Paul A. Garber for their efforts in bringing out this special issue.</w:t>
      </w:r>
      <w:r w:rsidR="005850F6">
        <w:rPr>
          <w:rFonts w:asciiTheme="majorHAnsi" w:hAnsiTheme="majorHAnsi" w:cs="Arial"/>
          <w:sz w:val="24"/>
          <w:szCs w:val="24"/>
          <w:lang w:val="en-US"/>
        </w:rPr>
        <w:t xml:space="preserve"> </w:t>
      </w:r>
      <w:r w:rsidR="006E3867">
        <w:rPr>
          <w:rFonts w:asciiTheme="majorHAnsi" w:hAnsiTheme="majorHAnsi" w:cs="Arial"/>
          <w:sz w:val="24"/>
          <w:szCs w:val="24"/>
          <w:lang w:val="en-US"/>
        </w:rPr>
        <w:t xml:space="preserve">We also thank two anonymous reviewers for their valuable comments. </w:t>
      </w:r>
      <w:r w:rsidR="004228B4" w:rsidRPr="00B263CF">
        <w:rPr>
          <w:rFonts w:asciiTheme="majorHAnsi" w:hAnsiTheme="majorHAnsi" w:cs="Arial"/>
          <w:sz w:val="24"/>
          <w:szCs w:val="24"/>
          <w:lang w:val="en-US"/>
        </w:rPr>
        <w:t xml:space="preserve">ALSM is supported by a postdoctoral fellowship from the FLAIR </w:t>
      </w:r>
      <w:r w:rsidR="00F85B0C" w:rsidRPr="00F85B0C">
        <w:rPr>
          <w:rFonts w:asciiTheme="majorHAnsi" w:hAnsiTheme="majorHAnsi" w:cs="Arial"/>
          <w:sz w:val="24"/>
          <w:szCs w:val="24"/>
          <w:lang w:val="en-US"/>
        </w:rPr>
        <w:t xml:space="preserve">Fellowship </w:t>
      </w:r>
      <w:r w:rsidR="004228B4" w:rsidRPr="00B263CF">
        <w:rPr>
          <w:rFonts w:asciiTheme="majorHAnsi" w:hAnsiTheme="majorHAnsi" w:cs="Arial"/>
          <w:sz w:val="24"/>
          <w:szCs w:val="24"/>
          <w:lang w:val="en-US"/>
        </w:rPr>
        <w:t>Programme</w:t>
      </w:r>
      <w:r w:rsidR="00F85B0C" w:rsidRPr="00F85B0C">
        <w:rPr>
          <w:rFonts w:asciiTheme="majorHAnsi" w:hAnsiTheme="majorHAnsi" w:cs="Arial"/>
          <w:sz w:val="24"/>
          <w:szCs w:val="24"/>
          <w:lang w:val="en-US"/>
        </w:rPr>
        <w:t>: a partnership between the African Academy of Sciences and the Royal Society funded by the UK Government’s Global Challenges Research Fund</w:t>
      </w:r>
      <w:r w:rsidR="003F3D27" w:rsidRPr="00B263CF">
        <w:rPr>
          <w:rFonts w:asciiTheme="majorHAnsi" w:hAnsiTheme="majorHAnsi" w:cs="Arial"/>
          <w:sz w:val="24"/>
          <w:szCs w:val="24"/>
          <w:lang w:val="en-US"/>
        </w:rPr>
        <w:t>.</w:t>
      </w:r>
      <w:r w:rsidR="004228B4" w:rsidRPr="00B263CF">
        <w:rPr>
          <w:rFonts w:asciiTheme="majorHAnsi" w:hAnsiTheme="majorHAnsi" w:cs="Arial"/>
          <w:sz w:val="24"/>
          <w:szCs w:val="24"/>
          <w:lang w:val="en-US"/>
        </w:rPr>
        <w:t xml:space="preserve"> </w:t>
      </w:r>
      <w:r w:rsidR="00F85B0C" w:rsidRPr="001536D7">
        <w:rPr>
          <w:rFonts w:asciiTheme="majorHAnsi" w:hAnsiTheme="majorHAnsi" w:cs="Arial"/>
          <w:sz w:val="24"/>
          <w:szCs w:val="24"/>
          <w:lang w:val="en-US"/>
        </w:rPr>
        <w:t>MRP is supported by</w:t>
      </w:r>
      <w:r w:rsidR="00A44E5F" w:rsidRPr="001536D7">
        <w:rPr>
          <w:lang w:val="en-US"/>
        </w:rPr>
        <w:t xml:space="preserve"> </w:t>
      </w:r>
      <w:r w:rsidR="00A44E5F" w:rsidRPr="001536D7">
        <w:rPr>
          <w:rFonts w:asciiTheme="majorHAnsi" w:hAnsiTheme="majorHAnsi" w:cs="Arial"/>
          <w:sz w:val="24"/>
          <w:szCs w:val="24"/>
          <w:lang w:val="en-US"/>
        </w:rPr>
        <w:t>CNPq</w:t>
      </w:r>
      <w:r w:rsidR="001536D7" w:rsidRPr="001536D7">
        <w:rPr>
          <w:rFonts w:asciiTheme="majorHAnsi" w:hAnsiTheme="majorHAnsi" w:cs="Arial"/>
          <w:sz w:val="24"/>
          <w:szCs w:val="24"/>
          <w:lang w:val="en-US"/>
        </w:rPr>
        <w:t xml:space="preserve"> (Ministry of S</w:t>
      </w:r>
      <w:r w:rsidR="001536D7">
        <w:rPr>
          <w:rFonts w:asciiTheme="majorHAnsi" w:hAnsiTheme="majorHAnsi" w:cs="Arial"/>
          <w:sz w:val="24"/>
          <w:szCs w:val="24"/>
          <w:lang w:val="en-US"/>
        </w:rPr>
        <w:t>cience, Technology, and Innovation of Brazil)</w:t>
      </w:r>
      <w:r w:rsidR="00A44E5F" w:rsidRPr="001536D7">
        <w:rPr>
          <w:rFonts w:asciiTheme="majorHAnsi" w:hAnsiTheme="majorHAnsi" w:cs="Arial"/>
          <w:sz w:val="24"/>
          <w:szCs w:val="24"/>
          <w:lang w:val="en-US"/>
        </w:rPr>
        <w:t xml:space="preserve">, </w:t>
      </w:r>
      <w:r w:rsidR="000608F6" w:rsidRPr="001536D7">
        <w:rPr>
          <w:rFonts w:asciiTheme="majorHAnsi" w:hAnsiTheme="majorHAnsi" w:cs="Arial"/>
          <w:sz w:val="24"/>
          <w:szCs w:val="24"/>
          <w:lang w:val="en-US"/>
        </w:rPr>
        <w:t>grant number</w:t>
      </w:r>
      <w:r w:rsidR="000608F6">
        <w:rPr>
          <w:rFonts w:asciiTheme="majorHAnsi" w:hAnsiTheme="majorHAnsi" w:cs="Arial"/>
          <w:sz w:val="24"/>
          <w:szCs w:val="24"/>
          <w:lang w:val="en-US"/>
        </w:rPr>
        <w:t xml:space="preserve"> </w:t>
      </w:r>
      <w:r w:rsidR="000608F6" w:rsidRPr="006F3357">
        <w:rPr>
          <w:rFonts w:asciiTheme="majorHAnsi" w:hAnsiTheme="majorHAnsi" w:cs="Arial"/>
          <w:sz w:val="24"/>
          <w:szCs w:val="24"/>
          <w:lang w:val="en-US"/>
        </w:rPr>
        <w:t>301636/2016-8</w:t>
      </w:r>
      <w:r w:rsidR="000608F6">
        <w:rPr>
          <w:rFonts w:asciiTheme="majorHAnsi" w:hAnsiTheme="majorHAnsi" w:cs="Arial"/>
          <w:sz w:val="24"/>
          <w:szCs w:val="24"/>
          <w:lang w:val="en-US"/>
        </w:rPr>
        <w:t>.</w:t>
      </w:r>
    </w:p>
    <w:p w14:paraId="6A03C7D5" w14:textId="77777777" w:rsidR="004228B4" w:rsidRPr="001536D7" w:rsidRDefault="004228B4" w:rsidP="00175F0C">
      <w:pPr>
        <w:spacing w:after="0" w:line="480" w:lineRule="auto"/>
        <w:rPr>
          <w:rFonts w:asciiTheme="majorHAnsi" w:hAnsiTheme="majorHAnsi" w:cs="Arial"/>
          <w:sz w:val="24"/>
          <w:szCs w:val="24"/>
          <w:lang w:val="en-US"/>
        </w:rPr>
      </w:pPr>
    </w:p>
    <w:p w14:paraId="6A03C7D6" w14:textId="165644B0" w:rsidR="004228B4" w:rsidRDefault="00B263CF" w:rsidP="00175F0C">
      <w:pPr>
        <w:spacing w:after="0" w:line="480" w:lineRule="auto"/>
        <w:rPr>
          <w:rFonts w:asciiTheme="majorHAnsi" w:hAnsiTheme="majorHAnsi" w:cs="Arial"/>
          <w:sz w:val="24"/>
          <w:szCs w:val="24"/>
          <w:lang w:val="en-US"/>
        </w:rPr>
      </w:pPr>
      <w:r w:rsidRPr="00B263CF">
        <w:rPr>
          <w:rFonts w:asciiTheme="majorHAnsi" w:hAnsiTheme="majorHAnsi" w:cs="Arial"/>
          <w:sz w:val="24"/>
          <w:szCs w:val="24"/>
          <w:lang w:val="en-US"/>
        </w:rPr>
        <w:lastRenderedPageBreak/>
        <w:t xml:space="preserve">Author contributions: </w:t>
      </w:r>
      <w:r w:rsidR="00A11A3B">
        <w:rPr>
          <w:rFonts w:asciiTheme="majorHAnsi" w:hAnsiTheme="majorHAnsi" w:cs="Arial"/>
          <w:sz w:val="24"/>
          <w:szCs w:val="24"/>
          <w:lang w:val="en-US"/>
        </w:rPr>
        <w:t xml:space="preserve">ALSM and MRP </w:t>
      </w:r>
      <w:r w:rsidR="00A11A3B" w:rsidRPr="00A11A3B">
        <w:rPr>
          <w:rFonts w:asciiTheme="majorHAnsi" w:hAnsiTheme="majorHAnsi" w:cs="Arial"/>
          <w:sz w:val="24"/>
          <w:szCs w:val="24"/>
          <w:lang w:val="en-US"/>
        </w:rPr>
        <w:t>conceived the ideas</w:t>
      </w:r>
      <w:r w:rsidR="00A11A3B">
        <w:rPr>
          <w:rFonts w:asciiTheme="majorHAnsi" w:hAnsiTheme="majorHAnsi" w:cs="Arial"/>
          <w:sz w:val="24"/>
          <w:szCs w:val="24"/>
          <w:lang w:val="en-US"/>
        </w:rPr>
        <w:t xml:space="preserve"> </w:t>
      </w:r>
      <w:r w:rsidR="00A11A3B" w:rsidRPr="00A11A3B">
        <w:rPr>
          <w:rFonts w:asciiTheme="majorHAnsi" w:hAnsiTheme="majorHAnsi" w:cs="Arial"/>
          <w:sz w:val="24"/>
          <w:szCs w:val="24"/>
          <w:lang w:val="en-US"/>
        </w:rPr>
        <w:t xml:space="preserve">and designed the study; </w:t>
      </w:r>
      <w:r w:rsidR="00A11A3B">
        <w:rPr>
          <w:rFonts w:asciiTheme="majorHAnsi" w:hAnsiTheme="majorHAnsi" w:cs="Arial"/>
          <w:sz w:val="24"/>
          <w:szCs w:val="24"/>
          <w:lang w:val="en-US"/>
        </w:rPr>
        <w:t xml:space="preserve">ALSM and MRP </w:t>
      </w:r>
      <w:r w:rsidR="00A11A3B" w:rsidRPr="00A11A3B">
        <w:rPr>
          <w:rFonts w:asciiTheme="majorHAnsi" w:hAnsiTheme="majorHAnsi" w:cs="Arial"/>
          <w:sz w:val="24"/>
          <w:szCs w:val="24"/>
          <w:lang w:val="en-US"/>
        </w:rPr>
        <w:t>analyzed the</w:t>
      </w:r>
      <w:r w:rsidR="00A11A3B">
        <w:rPr>
          <w:rFonts w:asciiTheme="majorHAnsi" w:hAnsiTheme="majorHAnsi" w:cs="Arial"/>
          <w:sz w:val="24"/>
          <w:szCs w:val="24"/>
          <w:lang w:val="en-US"/>
        </w:rPr>
        <w:t xml:space="preserve"> </w:t>
      </w:r>
      <w:r w:rsidR="00A11A3B" w:rsidRPr="00A11A3B">
        <w:rPr>
          <w:rFonts w:asciiTheme="majorHAnsi" w:hAnsiTheme="majorHAnsi" w:cs="Arial"/>
          <w:sz w:val="24"/>
          <w:szCs w:val="24"/>
          <w:lang w:val="en-US"/>
        </w:rPr>
        <w:t xml:space="preserve">data; </w:t>
      </w:r>
      <w:r w:rsidR="00A11A3B">
        <w:rPr>
          <w:rFonts w:asciiTheme="majorHAnsi" w:hAnsiTheme="majorHAnsi" w:cs="Arial"/>
          <w:sz w:val="24"/>
          <w:szCs w:val="24"/>
          <w:lang w:val="en-US"/>
        </w:rPr>
        <w:t xml:space="preserve">ALSM </w:t>
      </w:r>
      <w:r w:rsidR="00B006B1">
        <w:rPr>
          <w:rFonts w:asciiTheme="majorHAnsi" w:hAnsiTheme="majorHAnsi" w:cs="Arial"/>
          <w:sz w:val="24"/>
          <w:szCs w:val="24"/>
          <w:lang w:val="en-US"/>
        </w:rPr>
        <w:t>led the writing.</w:t>
      </w:r>
    </w:p>
    <w:p w14:paraId="6A03C7D7" w14:textId="77777777" w:rsidR="00B263CF" w:rsidRDefault="00B263CF" w:rsidP="00175F0C">
      <w:pPr>
        <w:spacing w:after="0" w:line="480" w:lineRule="auto"/>
        <w:rPr>
          <w:rFonts w:asciiTheme="majorHAnsi" w:hAnsiTheme="majorHAnsi" w:cs="Arial"/>
          <w:sz w:val="24"/>
          <w:szCs w:val="24"/>
          <w:lang w:val="en-US"/>
        </w:rPr>
      </w:pPr>
    </w:p>
    <w:p w14:paraId="6A03C7D9" w14:textId="5ACD1104" w:rsidR="00B263CF" w:rsidRPr="00B263CF" w:rsidRDefault="00B263CF" w:rsidP="00175F0C">
      <w:pPr>
        <w:spacing w:after="0" w:line="480" w:lineRule="auto"/>
        <w:rPr>
          <w:rFonts w:asciiTheme="majorHAnsi" w:hAnsiTheme="majorHAnsi" w:cs="Arial"/>
          <w:sz w:val="24"/>
          <w:szCs w:val="24"/>
          <w:lang w:val="en-US"/>
        </w:rPr>
      </w:pPr>
      <w:r>
        <w:rPr>
          <w:rFonts w:asciiTheme="majorHAnsi" w:hAnsiTheme="majorHAnsi" w:cs="Arial"/>
          <w:sz w:val="24"/>
          <w:szCs w:val="24"/>
          <w:lang w:val="en-US"/>
        </w:rPr>
        <w:t xml:space="preserve">Running head: </w:t>
      </w:r>
      <w:r w:rsidR="00392803">
        <w:rPr>
          <w:rFonts w:asciiTheme="majorHAnsi" w:hAnsiTheme="majorHAnsi" w:cs="Arial"/>
          <w:sz w:val="24"/>
          <w:szCs w:val="24"/>
          <w:lang w:val="en-US"/>
        </w:rPr>
        <w:t>Climatic Niches and Primate Adaptation</w:t>
      </w:r>
    </w:p>
    <w:p w14:paraId="4C56921F" w14:textId="77777777" w:rsidR="00566CE8" w:rsidRDefault="00566CE8">
      <w:pPr>
        <w:rPr>
          <w:rFonts w:asciiTheme="majorHAnsi" w:hAnsiTheme="majorHAnsi" w:cs="Arial"/>
          <w:sz w:val="24"/>
          <w:szCs w:val="24"/>
          <w:lang w:val="en-US"/>
        </w:rPr>
      </w:pPr>
      <w:r>
        <w:rPr>
          <w:rFonts w:asciiTheme="majorHAnsi" w:hAnsiTheme="majorHAnsi" w:cs="Arial"/>
          <w:sz w:val="24"/>
          <w:szCs w:val="24"/>
          <w:lang w:val="en-US"/>
        </w:rPr>
        <w:br w:type="page"/>
      </w:r>
    </w:p>
    <w:p w14:paraId="6FD1D7A6" w14:textId="77777777" w:rsidR="00566CE8" w:rsidRDefault="00566CE8" w:rsidP="00175F0C">
      <w:pPr>
        <w:spacing w:line="480" w:lineRule="auto"/>
        <w:rPr>
          <w:rFonts w:asciiTheme="majorHAnsi" w:hAnsiTheme="majorHAnsi" w:cs="Arial"/>
          <w:b/>
          <w:sz w:val="24"/>
          <w:szCs w:val="24"/>
          <w:lang w:val="en-US"/>
        </w:rPr>
      </w:pPr>
      <w:r w:rsidRPr="00566CE8">
        <w:rPr>
          <w:rFonts w:asciiTheme="majorHAnsi" w:hAnsiTheme="majorHAnsi" w:cs="Arial"/>
          <w:b/>
          <w:sz w:val="24"/>
          <w:szCs w:val="24"/>
          <w:lang w:val="en-US"/>
        </w:rPr>
        <w:lastRenderedPageBreak/>
        <w:t>Abstract</w:t>
      </w:r>
    </w:p>
    <w:p w14:paraId="16D3C0FD" w14:textId="2724066A" w:rsidR="009F5660" w:rsidRDefault="00514FD4" w:rsidP="00175F0C">
      <w:pPr>
        <w:spacing w:line="480" w:lineRule="auto"/>
        <w:rPr>
          <w:rFonts w:asciiTheme="majorHAnsi" w:hAnsiTheme="majorHAnsi" w:cs="Arial"/>
          <w:sz w:val="24"/>
          <w:szCs w:val="24"/>
          <w:lang w:val="en-US"/>
        </w:rPr>
      </w:pPr>
      <w:r>
        <w:rPr>
          <w:rFonts w:asciiTheme="majorHAnsi" w:hAnsiTheme="majorHAnsi" w:cs="Arial"/>
          <w:sz w:val="24"/>
          <w:szCs w:val="24"/>
          <w:lang w:val="en-US"/>
        </w:rPr>
        <w:t>P</w:t>
      </w:r>
      <w:r w:rsidR="00557B03">
        <w:rPr>
          <w:rFonts w:asciiTheme="majorHAnsi" w:hAnsiTheme="majorHAnsi" w:cs="Arial"/>
          <w:sz w:val="24"/>
          <w:szCs w:val="24"/>
          <w:lang w:val="en-US"/>
        </w:rPr>
        <w:t xml:space="preserve">rimates might be particularly vulnerable </w:t>
      </w:r>
      <w:r>
        <w:rPr>
          <w:rFonts w:asciiTheme="majorHAnsi" w:hAnsiTheme="majorHAnsi" w:cs="Arial"/>
          <w:sz w:val="24"/>
          <w:szCs w:val="24"/>
          <w:lang w:val="en-US"/>
        </w:rPr>
        <w:t xml:space="preserve">to </w:t>
      </w:r>
      <w:r w:rsidR="00056FC1">
        <w:rPr>
          <w:rFonts w:asciiTheme="majorHAnsi" w:hAnsiTheme="majorHAnsi" w:cs="Arial"/>
          <w:sz w:val="24"/>
          <w:szCs w:val="24"/>
          <w:lang w:val="en-US"/>
        </w:rPr>
        <w:t xml:space="preserve">experience adverse effects from climate change, </w:t>
      </w:r>
      <w:r w:rsidR="00557B03">
        <w:rPr>
          <w:rFonts w:asciiTheme="majorHAnsi" w:hAnsiTheme="majorHAnsi" w:cs="Arial"/>
          <w:sz w:val="24"/>
          <w:szCs w:val="24"/>
          <w:lang w:val="en-US"/>
        </w:rPr>
        <w:t xml:space="preserve">given </w:t>
      </w:r>
      <w:r w:rsidR="00056FC1">
        <w:rPr>
          <w:rFonts w:asciiTheme="majorHAnsi" w:hAnsiTheme="majorHAnsi" w:cs="Arial"/>
          <w:sz w:val="24"/>
          <w:szCs w:val="24"/>
          <w:lang w:val="en-US"/>
        </w:rPr>
        <w:t>their level of</w:t>
      </w:r>
      <w:r w:rsidR="00557B03">
        <w:rPr>
          <w:rFonts w:asciiTheme="majorHAnsi" w:hAnsiTheme="majorHAnsi" w:cs="Arial"/>
          <w:sz w:val="24"/>
          <w:szCs w:val="24"/>
          <w:lang w:val="en-US"/>
        </w:rPr>
        <w:t xml:space="preserve"> exposure, </w:t>
      </w:r>
      <w:r w:rsidR="00056FC1">
        <w:rPr>
          <w:rFonts w:asciiTheme="majorHAnsi" w:hAnsiTheme="majorHAnsi" w:cs="Arial"/>
          <w:sz w:val="24"/>
          <w:szCs w:val="24"/>
          <w:lang w:val="en-US"/>
        </w:rPr>
        <w:t>s</w:t>
      </w:r>
      <w:r w:rsidR="00557B03">
        <w:rPr>
          <w:rFonts w:asciiTheme="majorHAnsi" w:hAnsiTheme="majorHAnsi" w:cs="Arial"/>
          <w:sz w:val="24"/>
          <w:szCs w:val="24"/>
          <w:lang w:val="en-US"/>
        </w:rPr>
        <w:t>ensitivity to climatic conditions</w:t>
      </w:r>
      <w:r w:rsidR="00056FC1">
        <w:rPr>
          <w:rFonts w:asciiTheme="majorHAnsi" w:hAnsiTheme="majorHAnsi" w:cs="Arial"/>
          <w:sz w:val="24"/>
          <w:szCs w:val="24"/>
          <w:lang w:val="en-US"/>
        </w:rPr>
        <w:t xml:space="preserve">, and </w:t>
      </w:r>
      <w:r w:rsidR="00B44305">
        <w:rPr>
          <w:rFonts w:asciiTheme="majorHAnsi" w:hAnsiTheme="majorHAnsi" w:cs="Arial"/>
          <w:sz w:val="24"/>
          <w:szCs w:val="24"/>
          <w:lang w:val="en-US"/>
        </w:rPr>
        <w:t xml:space="preserve">biological </w:t>
      </w:r>
      <w:r w:rsidR="00C03AC6">
        <w:rPr>
          <w:rFonts w:asciiTheme="majorHAnsi" w:hAnsiTheme="majorHAnsi" w:cs="Arial"/>
          <w:sz w:val="24"/>
          <w:szCs w:val="24"/>
          <w:lang w:val="en-US"/>
        </w:rPr>
        <w:t xml:space="preserve">traits associated with </w:t>
      </w:r>
      <w:r w:rsidR="00B44305">
        <w:rPr>
          <w:rFonts w:asciiTheme="majorHAnsi" w:hAnsiTheme="majorHAnsi" w:cs="Arial"/>
          <w:sz w:val="24"/>
          <w:szCs w:val="24"/>
          <w:lang w:val="en-US"/>
        </w:rPr>
        <w:t xml:space="preserve">extinction </w:t>
      </w:r>
      <w:r w:rsidR="00B81555">
        <w:rPr>
          <w:rFonts w:asciiTheme="majorHAnsi" w:hAnsiTheme="majorHAnsi" w:cs="Arial"/>
          <w:sz w:val="24"/>
          <w:szCs w:val="24"/>
          <w:lang w:val="en-US"/>
        </w:rPr>
        <w:t>proneness (e.g. low dispersal ability)</w:t>
      </w:r>
      <w:r w:rsidR="00557B03">
        <w:rPr>
          <w:rFonts w:asciiTheme="majorHAnsi" w:hAnsiTheme="majorHAnsi" w:cs="Arial"/>
          <w:sz w:val="24"/>
          <w:szCs w:val="24"/>
          <w:lang w:val="en-US"/>
        </w:rPr>
        <w:t xml:space="preserve">. </w:t>
      </w:r>
      <w:r w:rsidR="0018585D">
        <w:rPr>
          <w:rFonts w:asciiTheme="majorHAnsi" w:hAnsiTheme="majorHAnsi" w:cs="Arial"/>
          <w:sz w:val="24"/>
          <w:szCs w:val="24"/>
          <w:lang w:val="en-US"/>
        </w:rPr>
        <w:t xml:space="preserve">Therefore, </w:t>
      </w:r>
      <w:r w:rsidR="00557B03">
        <w:rPr>
          <w:rFonts w:asciiTheme="majorHAnsi" w:hAnsiTheme="majorHAnsi" w:cs="Arial"/>
          <w:sz w:val="24"/>
          <w:szCs w:val="24"/>
          <w:lang w:val="en-US"/>
        </w:rPr>
        <w:t xml:space="preserve">a </w:t>
      </w:r>
      <w:r w:rsidR="00056FC1">
        <w:rPr>
          <w:rFonts w:asciiTheme="majorHAnsi" w:hAnsiTheme="majorHAnsi" w:cs="Arial"/>
          <w:sz w:val="24"/>
          <w:szCs w:val="24"/>
          <w:lang w:val="en-US"/>
        </w:rPr>
        <w:t>key</w:t>
      </w:r>
      <w:r w:rsidR="00557B03">
        <w:rPr>
          <w:rFonts w:asciiTheme="majorHAnsi" w:hAnsiTheme="majorHAnsi" w:cs="Arial"/>
          <w:sz w:val="24"/>
          <w:szCs w:val="24"/>
          <w:lang w:val="en-US"/>
        </w:rPr>
        <w:t xml:space="preserve"> question is whether </w:t>
      </w:r>
      <w:r w:rsidR="00056FC1">
        <w:rPr>
          <w:rFonts w:asciiTheme="majorHAnsi" w:hAnsiTheme="majorHAnsi" w:cs="Arial"/>
          <w:sz w:val="24"/>
          <w:szCs w:val="24"/>
          <w:lang w:val="en-US"/>
        </w:rPr>
        <w:t>primates</w:t>
      </w:r>
      <w:r w:rsidR="00557B03">
        <w:rPr>
          <w:rFonts w:asciiTheme="majorHAnsi" w:hAnsiTheme="majorHAnsi" w:cs="Arial"/>
          <w:sz w:val="24"/>
          <w:szCs w:val="24"/>
          <w:lang w:val="en-US"/>
        </w:rPr>
        <w:t xml:space="preserve"> </w:t>
      </w:r>
      <w:r w:rsidR="00580442">
        <w:rPr>
          <w:rFonts w:asciiTheme="majorHAnsi" w:hAnsiTheme="majorHAnsi" w:cs="Arial"/>
          <w:noProof/>
          <w:sz w:val="24"/>
          <w:szCs w:val="24"/>
          <w:lang w:val="en-US"/>
        </w:rPr>
        <w:t>will be abl</w:t>
      </w:r>
      <w:r w:rsidR="00271D97">
        <w:rPr>
          <w:rFonts w:asciiTheme="majorHAnsi" w:hAnsiTheme="majorHAnsi" w:cs="Arial"/>
          <w:noProof/>
          <w:sz w:val="24"/>
          <w:szCs w:val="24"/>
          <w:lang w:val="en-US"/>
        </w:rPr>
        <w:t>e</w:t>
      </w:r>
      <w:r w:rsidR="00580442">
        <w:rPr>
          <w:rFonts w:asciiTheme="majorHAnsi" w:hAnsiTheme="majorHAnsi" w:cs="Arial"/>
          <w:noProof/>
          <w:sz w:val="24"/>
          <w:szCs w:val="24"/>
          <w:lang w:val="en-US"/>
        </w:rPr>
        <w:t xml:space="preserve"> to</w:t>
      </w:r>
      <w:r w:rsidR="00557B03" w:rsidRPr="002A369F">
        <w:rPr>
          <w:rFonts w:asciiTheme="majorHAnsi" w:hAnsiTheme="majorHAnsi" w:cs="Arial"/>
          <w:noProof/>
          <w:sz w:val="24"/>
          <w:szCs w:val="24"/>
          <w:lang w:val="en-US"/>
        </w:rPr>
        <w:t xml:space="preserve"> adapt </w:t>
      </w:r>
      <w:r w:rsidR="00C0337A">
        <w:rPr>
          <w:rFonts w:asciiTheme="majorHAnsi" w:hAnsiTheme="majorHAnsi" w:cs="Arial"/>
          <w:noProof/>
          <w:sz w:val="24"/>
          <w:szCs w:val="24"/>
          <w:lang w:val="en-US"/>
        </w:rPr>
        <w:t xml:space="preserve">fast enough to keep up with </w:t>
      </w:r>
      <w:r w:rsidR="0018585D">
        <w:rPr>
          <w:rFonts w:asciiTheme="majorHAnsi" w:hAnsiTheme="majorHAnsi" w:cs="Arial"/>
          <w:noProof/>
          <w:sz w:val="24"/>
          <w:szCs w:val="24"/>
          <w:lang w:val="en-US"/>
        </w:rPr>
        <w:t>future climate change</w:t>
      </w:r>
      <w:r w:rsidR="00557B03">
        <w:rPr>
          <w:rFonts w:asciiTheme="majorHAnsi" w:hAnsiTheme="majorHAnsi" w:cs="Arial"/>
          <w:noProof/>
          <w:sz w:val="24"/>
          <w:szCs w:val="24"/>
          <w:lang w:val="en-US"/>
        </w:rPr>
        <w:t xml:space="preserve">. </w:t>
      </w:r>
      <w:r w:rsidR="0018585D">
        <w:rPr>
          <w:rFonts w:asciiTheme="majorHAnsi" w:hAnsiTheme="majorHAnsi" w:cs="Arial"/>
          <w:sz w:val="24"/>
          <w:szCs w:val="24"/>
          <w:lang w:val="en-US"/>
        </w:rPr>
        <w:t>In this study</w:t>
      </w:r>
      <w:r w:rsidR="00BA3BEC">
        <w:rPr>
          <w:rFonts w:asciiTheme="majorHAnsi" w:hAnsiTheme="majorHAnsi" w:cs="Arial"/>
          <w:sz w:val="24"/>
          <w:szCs w:val="24"/>
          <w:lang w:val="en-US"/>
        </w:rPr>
        <w:t xml:space="preserve">, we used phylogenetic comparative methods to estimate rates of climatic niche evolution for </w:t>
      </w:r>
      <w:r w:rsidR="00223BD3">
        <w:rPr>
          <w:rFonts w:asciiTheme="majorHAnsi" w:hAnsiTheme="majorHAnsi" w:cs="Arial"/>
          <w:sz w:val="24"/>
          <w:szCs w:val="24"/>
          <w:lang w:val="en-US"/>
        </w:rPr>
        <w:t>293</w:t>
      </w:r>
      <w:r w:rsidR="00BA3BEC">
        <w:rPr>
          <w:rFonts w:asciiTheme="majorHAnsi" w:hAnsiTheme="majorHAnsi" w:cs="Arial"/>
          <w:sz w:val="24"/>
          <w:szCs w:val="24"/>
          <w:lang w:val="en-US"/>
        </w:rPr>
        <w:t xml:space="preserve"> species of primates. We then compare these with projected rates of future climate change. We show that</w:t>
      </w:r>
      <w:r w:rsidR="00223BD3">
        <w:rPr>
          <w:rFonts w:asciiTheme="majorHAnsi" w:hAnsiTheme="majorHAnsi" w:cs="Arial"/>
          <w:sz w:val="24"/>
          <w:szCs w:val="24"/>
          <w:lang w:val="en-US"/>
        </w:rPr>
        <w:t xml:space="preserve"> for temperature-related variables,</w:t>
      </w:r>
      <w:r w:rsidR="00BA3BEC">
        <w:rPr>
          <w:rFonts w:asciiTheme="majorHAnsi" w:hAnsiTheme="majorHAnsi" w:cs="Arial"/>
          <w:sz w:val="24"/>
          <w:szCs w:val="24"/>
          <w:lang w:val="en-US"/>
        </w:rPr>
        <w:t xml:space="preserve"> </w:t>
      </w:r>
      <w:r w:rsidR="0018585D">
        <w:rPr>
          <w:rFonts w:asciiTheme="majorHAnsi" w:hAnsiTheme="majorHAnsi" w:cs="Arial"/>
          <w:sz w:val="24"/>
          <w:szCs w:val="24"/>
          <w:lang w:val="en-US"/>
        </w:rPr>
        <w:t xml:space="preserve">future rates </w:t>
      </w:r>
      <w:r w:rsidR="00821F96">
        <w:rPr>
          <w:rFonts w:asciiTheme="majorHAnsi" w:hAnsiTheme="majorHAnsi" w:cs="Arial"/>
          <w:sz w:val="24"/>
          <w:szCs w:val="24"/>
          <w:lang w:val="en-US"/>
        </w:rPr>
        <w:t>are in general</w:t>
      </w:r>
      <w:r w:rsidR="0018585D">
        <w:rPr>
          <w:rFonts w:asciiTheme="majorHAnsi" w:hAnsiTheme="majorHAnsi" w:cs="Arial"/>
          <w:sz w:val="24"/>
          <w:szCs w:val="24"/>
          <w:lang w:val="en-US"/>
        </w:rPr>
        <w:t xml:space="preserve"> </w:t>
      </w:r>
      <w:r w:rsidR="00B81555">
        <w:rPr>
          <w:rFonts w:asciiTheme="majorHAnsi" w:hAnsiTheme="majorHAnsi" w:cs="Arial"/>
          <w:sz w:val="24"/>
          <w:szCs w:val="24"/>
          <w:lang w:val="en-US"/>
        </w:rPr>
        <w:t>&gt;</w:t>
      </w:r>
      <w:r w:rsidR="005B3F3C">
        <w:rPr>
          <w:rFonts w:asciiTheme="majorHAnsi" w:hAnsiTheme="majorHAnsi" w:cs="Arial"/>
          <w:sz w:val="24"/>
          <w:szCs w:val="24"/>
          <w:lang w:val="en-US"/>
        </w:rPr>
        <w:t>2,8</w:t>
      </w:r>
      <w:r w:rsidR="00821F96">
        <w:rPr>
          <w:rFonts w:asciiTheme="majorHAnsi" w:hAnsiTheme="majorHAnsi" w:cs="Arial"/>
          <w:sz w:val="24"/>
          <w:szCs w:val="24"/>
          <w:lang w:val="en-US"/>
        </w:rPr>
        <w:t>00</w:t>
      </w:r>
      <w:r w:rsidR="0018585D">
        <w:rPr>
          <w:rFonts w:asciiTheme="majorHAnsi" w:hAnsiTheme="majorHAnsi" w:cs="Arial"/>
          <w:sz w:val="24"/>
          <w:szCs w:val="24"/>
          <w:lang w:val="en-US"/>
        </w:rPr>
        <w:t xml:space="preserve"> </w:t>
      </w:r>
      <w:r w:rsidR="00223BD3">
        <w:rPr>
          <w:rFonts w:asciiTheme="majorHAnsi" w:hAnsiTheme="majorHAnsi" w:cs="Arial"/>
          <w:sz w:val="24"/>
          <w:szCs w:val="24"/>
          <w:lang w:val="en-US"/>
        </w:rPr>
        <w:t>times faster than rates of niche evolution</w:t>
      </w:r>
      <w:r w:rsidR="00AE5BD0" w:rsidRPr="00AE5BD0">
        <w:rPr>
          <w:rFonts w:asciiTheme="majorHAnsi" w:hAnsiTheme="majorHAnsi" w:cs="Arial"/>
          <w:sz w:val="24"/>
          <w:szCs w:val="24"/>
          <w:lang w:val="en-US"/>
        </w:rPr>
        <w:t xml:space="preserve"> </w:t>
      </w:r>
      <w:r w:rsidR="00AE5BD0" w:rsidRPr="04C7DDD7">
        <w:rPr>
          <w:rFonts w:asciiTheme="majorHAnsi" w:hAnsiTheme="majorHAnsi" w:cs="Arial"/>
          <w:sz w:val="24"/>
          <w:szCs w:val="24"/>
          <w:lang w:val="en-US"/>
        </w:rPr>
        <w:t>characteristic of their recent evolutionary past</w:t>
      </w:r>
      <w:r w:rsidR="00223BD3">
        <w:rPr>
          <w:rFonts w:asciiTheme="majorHAnsi" w:hAnsiTheme="majorHAnsi" w:cs="Arial"/>
          <w:sz w:val="24"/>
          <w:szCs w:val="24"/>
          <w:lang w:val="en-US"/>
        </w:rPr>
        <w:t>. For precipitation</w:t>
      </w:r>
      <w:r w:rsidR="00596AF5">
        <w:rPr>
          <w:rFonts w:asciiTheme="majorHAnsi" w:hAnsiTheme="majorHAnsi" w:cs="Arial"/>
          <w:sz w:val="24"/>
          <w:szCs w:val="24"/>
          <w:lang w:val="en-US"/>
        </w:rPr>
        <w:t>-related variables</w:t>
      </w:r>
      <w:r w:rsidR="00223BD3">
        <w:rPr>
          <w:rFonts w:asciiTheme="majorHAnsi" w:hAnsiTheme="majorHAnsi" w:cs="Arial"/>
          <w:sz w:val="24"/>
          <w:szCs w:val="24"/>
          <w:lang w:val="en-US"/>
        </w:rPr>
        <w:t xml:space="preserve">, </w:t>
      </w:r>
      <w:r w:rsidR="00596AF5">
        <w:rPr>
          <w:rFonts w:asciiTheme="majorHAnsi" w:hAnsiTheme="majorHAnsi" w:cs="Arial"/>
          <w:sz w:val="24"/>
          <w:szCs w:val="24"/>
          <w:lang w:val="en-US"/>
        </w:rPr>
        <w:t>the overall difference between rates is &gt;</w:t>
      </w:r>
      <w:r w:rsidR="005B3F3C">
        <w:rPr>
          <w:rFonts w:asciiTheme="majorHAnsi" w:hAnsiTheme="majorHAnsi" w:cs="Arial"/>
          <w:sz w:val="24"/>
          <w:szCs w:val="24"/>
          <w:lang w:val="en-US"/>
        </w:rPr>
        <w:t>6,7</w:t>
      </w:r>
      <w:r w:rsidR="00596AF5">
        <w:rPr>
          <w:rFonts w:asciiTheme="majorHAnsi" w:hAnsiTheme="majorHAnsi" w:cs="Arial"/>
          <w:sz w:val="24"/>
          <w:szCs w:val="24"/>
          <w:lang w:val="en-US"/>
        </w:rPr>
        <w:t>00</w:t>
      </w:r>
      <w:r w:rsidR="00DB1888">
        <w:rPr>
          <w:rFonts w:asciiTheme="majorHAnsi" w:hAnsiTheme="majorHAnsi" w:cs="Arial"/>
          <w:sz w:val="24"/>
          <w:szCs w:val="24"/>
          <w:lang w:val="en-US"/>
        </w:rPr>
        <w:t xml:space="preserve">. If emissions continue unabated, </w:t>
      </w:r>
      <w:r w:rsidR="00F27480">
        <w:rPr>
          <w:rFonts w:asciiTheme="majorHAnsi" w:hAnsiTheme="majorHAnsi" w:cs="Arial"/>
          <w:sz w:val="24"/>
          <w:szCs w:val="24"/>
          <w:lang w:val="en-US"/>
        </w:rPr>
        <w:t xml:space="preserve">differences between past and future rates can be </w:t>
      </w:r>
      <w:r w:rsidR="00B81555">
        <w:rPr>
          <w:rFonts w:asciiTheme="majorHAnsi" w:hAnsiTheme="majorHAnsi" w:cs="Arial"/>
          <w:sz w:val="24"/>
          <w:szCs w:val="24"/>
          <w:lang w:val="en-US"/>
        </w:rPr>
        <w:t xml:space="preserve">at least </w:t>
      </w:r>
      <w:r w:rsidR="005B3F3C">
        <w:rPr>
          <w:rFonts w:asciiTheme="majorHAnsi" w:hAnsiTheme="majorHAnsi" w:cs="Arial"/>
          <w:sz w:val="24"/>
          <w:szCs w:val="24"/>
          <w:lang w:val="en-US"/>
        </w:rPr>
        <w:t>4,8</w:t>
      </w:r>
      <w:r w:rsidR="00596AF5">
        <w:rPr>
          <w:rFonts w:asciiTheme="majorHAnsi" w:hAnsiTheme="majorHAnsi" w:cs="Arial"/>
          <w:sz w:val="24"/>
          <w:szCs w:val="24"/>
          <w:lang w:val="en-US"/>
        </w:rPr>
        <w:t>00</w:t>
      </w:r>
      <w:r w:rsidR="00F27480">
        <w:rPr>
          <w:rFonts w:asciiTheme="majorHAnsi" w:hAnsiTheme="majorHAnsi" w:cs="Arial"/>
          <w:sz w:val="24"/>
          <w:szCs w:val="24"/>
          <w:lang w:val="en-US"/>
        </w:rPr>
        <w:t xml:space="preserve">-fold for </w:t>
      </w:r>
      <w:r w:rsidR="00A535E5">
        <w:rPr>
          <w:rFonts w:asciiTheme="majorHAnsi" w:hAnsiTheme="majorHAnsi" w:cs="Arial"/>
          <w:sz w:val="24"/>
          <w:szCs w:val="24"/>
          <w:lang w:val="en-US"/>
        </w:rPr>
        <w:t xml:space="preserve">temperature-related variables </w:t>
      </w:r>
      <w:r w:rsidR="00F27480">
        <w:rPr>
          <w:rFonts w:asciiTheme="majorHAnsi" w:hAnsiTheme="majorHAnsi" w:cs="Arial"/>
          <w:sz w:val="24"/>
          <w:szCs w:val="24"/>
          <w:lang w:val="en-US"/>
        </w:rPr>
        <w:t xml:space="preserve">and </w:t>
      </w:r>
      <w:r w:rsidR="00E17821">
        <w:rPr>
          <w:rFonts w:asciiTheme="majorHAnsi" w:hAnsiTheme="majorHAnsi" w:cs="Arial"/>
          <w:sz w:val="24"/>
          <w:szCs w:val="24"/>
          <w:lang w:val="en-US"/>
        </w:rPr>
        <w:t>&gt;</w:t>
      </w:r>
      <w:r w:rsidR="005B3F3C">
        <w:rPr>
          <w:rFonts w:asciiTheme="majorHAnsi" w:hAnsiTheme="majorHAnsi" w:cs="Arial"/>
          <w:sz w:val="24"/>
          <w:szCs w:val="24"/>
          <w:lang w:val="en-US"/>
        </w:rPr>
        <w:t>7,</w:t>
      </w:r>
      <w:r w:rsidR="00596AF5">
        <w:rPr>
          <w:rFonts w:asciiTheme="majorHAnsi" w:hAnsiTheme="majorHAnsi" w:cs="Arial"/>
          <w:sz w:val="24"/>
          <w:szCs w:val="24"/>
          <w:lang w:val="en-US"/>
        </w:rPr>
        <w:t>900</w:t>
      </w:r>
      <w:r w:rsidR="002D06EE">
        <w:rPr>
          <w:rFonts w:asciiTheme="majorHAnsi" w:hAnsiTheme="majorHAnsi" w:cs="Arial"/>
          <w:sz w:val="24"/>
          <w:szCs w:val="24"/>
          <w:lang w:val="en-US"/>
        </w:rPr>
        <w:t>-</w:t>
      </w:r>
      <w:r w:rsidR="00A535E5">
        <w:rPr>
          <w:rFonts w:asciiTheme="majorHAnsi" w:hAnsiTheme="majorHAnsi" w:cs="Arial"/>
          <w:sz w:val="24"/>
          <w:szCs w:val="24"/>
          <w:lang w:val="en-US"/>
        </w:rPr>
        <w:t xml:space="preserve">fold for precipitation. </w:t>
      </w:r>
      <w:r w:rsidR="00A50C93">
        <w:rPr>
          <w:rFonts w:asciiTheme="majorHAnsi" w:hAnsiTheme="majorHAnsi" w:cs="Arial"/>
          <w:sz w:val="24"/>
          <w:szCs w:val="24"/>
          <w:lang w:val="en-US"/>
        </w:rPr>
        <w:t xml:space="preserve">Species occurring in Central South America, Central and Eastern Africa, Southeast Asia, and the Malay Archipelago are expected to experience the fastest rates of future climate change, relative to their past rates of climatic niche evolution. </w:t>
      </w:r>
      <w:r w:rsidR="00E17821">
        <w:rPr>
          <w:rFonts w:asciiTheme="majorHAnsi" w:hAnsiTheme="majorHAnsi" w:cs="Arial"/>
          <w:sz w:val="24"/>
          <w:szCs w:val="24"/>
          <w:lang w:val="en-US"/>
        </w:rPr>
        <w:t>Our results suggest</w:t>
      </w:r>
      <w:r w:rsidR="00832FB4">
        <w:rPr>
          <w:rFonts w:asciiTheme="majorHAnsi" w:hAnsiTheme="majorHAnsi" w:cs="Arial"/>
          <w:sz w:val="24"/>
          <w:szCs w:val="24"/>
          <w:lang w:val="en-US"/>
        </w:rPr>
        <w:t xml:space="preserve"> that</w:t>
      </w:r>
      <w:r w:rsidR="00E17821">
        <w:rPr>
          <w:rFonts w:asciiTheme="majorHAnsi" w:hAnsiTheme="majorHAnsi" w:cs="Arial"/>
          <w:sz w:val="24"/>
          <w:szCs w:val="24"/>
          <w:lang w:val="en-US"/>
        </w:rPr>
        <w:t xml:space="preserve"> primate adaptation to future climate change would</w:t>
      </w:r>
      <w:r w:rsidR="00E17821" w:rsidRPr="00E17821">
        <w:rPr>
          <w:rFonts w:asciiTheme="majorHAnsi" w:hAnsiTheme="majorHAnsi" w:cs="Arial"/>
          <w:sz w:val="24"/>
          <w:szCs w:val="24"/>
          <w:lang w:val="en-US"/>
        </w:rPr>
        <w:t xml:space="preserve"> </w:t>
      </w:r>
      <w:r w:rsidR="00E17821">
        <w:rPr>
          <w:rFonts w:asciiTheme="majorHAnsi" w:hAnsiTheme="majorHAnsi" w:cs="Arial"/>
          <w:sz w:val="24"/>
          <w:szCs w:val="24"/>
          <w:lang w:val="en-US"/>
        </w:rPr>
        <w:t>require</w:t>
      </w:r>
      <w:r w:rsidR="00E17821" w:rsidRPr="00E17821">
        <w:rPr>
          <w:rFonts w:asciiTheme="majorHAnsi" w:hAnsiTheme="majorHAnsi" w:cs="Arial"/>
          <w:sz w:val="24"/>
          <w:szCs w:val="24"/>
          <w:lang w:val="en-US"/>
        </w:rPr>
        <w:t xml:space="preserve"> rates of </w:t>
      </w:r>
      <w:r w:rsidR="00E17821">
        <w:rPr>
          <w:rFonts w:asciiTheme="majorHAnsi" w:hAnsiTheme="majorHAnsi" w:cs="Arial"/>
          <w:sz w:val="24"/>
          <w:szCs w:val="24"/>
          <w:lang w:val="en-US"/>
        </w:rPr>
        <w:t xml:space="preserve">niche </w:t>
      </w:r>
      <w:r w:rsidR="00E17821" w:rsidRPr="00E17821">
        <w:rPr>
          <w:rFonts w:asciiTheme="majorHAnsi" w:hAnsiTheme="majorHAnsi" w:cs="Arial"/>
          <w:sz w:val="24"/>
          <w:szCs w:val="24"/>
          <w:lang w:val="en-US"/>
        </w:rPr>
        <w:t>evolution unparalleled in the recent history of the group.</w:t>
      </w:r>
      <w:r w:rsidR="00E17821" w:rsidRPr="00E17821">
        <w:rPr>
          <w:lang w:val="en-US"/>
        </w:rPr>
        <w:t xml:space="preserve"> </w:t>
      </w:r>
      <w:r w:rsidR="00E17821" w:rsidRPr="00E17821">
        <w:rPr>
          <w:rFonts w:asciiTheme="majorHAnsi" w:hAnsiTheme="majorHAnsi" w:cs="Arial"/>
          <w:sz w:val="24"/>
          <w:szCs w:val="24"/>
          <w:lang w:val="en-US"/>
        </w:rPr>
        <w:t xml:space="preserve">These findings </w:t>
      </w:r>
      <w:r w:rsidR="00E17821">
        <w:rPr>
          <w:rFonts w:asciiTheme="majorHAnsi" w:hAnsiTheme="majorHAnsi" w:cs="Arial"/>
          <w:sz w:val="24"/>
          <w:szCs w:val="24"/>
          <w:lang w:val="en-US"/>
        </w:rPr>
        <w:t>reinforce the</w:t>
      </w:r>
      <w:r w:rsidR="00E17821" w:rsidRPr="00E17821">
        <w:rPr>
          <w:rFonts w:asciiTheme="majorHAnsi" w:hAnsiTheme="majorHAnsi" w:cs="Arial"/>
          <w:sz w:val="24"/>
          <w:szCs w:val="24"/>
          <w:lang w:val="en-US"/>
        </w:rPr>
        <w:t xml:space="preserve"> </w:t>
      </w:r>
      <w:r w:rsidR="00E17821">
        <w:rPr>
          <w:rFonts w:asciiTheme="majorHAnsi" w:hAnsiTheme="majorHAnsi" w:cs="Arial"/>
          <w:sz w:val="24"/>
          <w:szCs w:val="24"/>
          <w:lang w:val="en-US"/>
        </w:rPr>
        <w:t>evidence</w:t>
      </w:r>
      <w:r w:rsidR="00E17821" w:rsidRPr="00E17821">
        <w:rPr>
          <w:rFonts w:asciiTheme="majorHAnsi" w:hAnsiTheme="majorHAnsi" w:cs="Arial"/>
          <w:sz w:val="24"/>
          <w:szCs w:val="24"/>
          <w:lang w:val="en-US"/>
        </w:rPr>
        <w:t xml:space="preserve"> </w:t>
      </w:r>
      <w:r w:rsidR="00E17821">
        <w:rPr>
          <w:rFonts w:asciiTheme="majorHAnsi" w:hAnsiTheme="majorHAnsi" w:cs="Arial"/>
          <w:sz w:val="24"/>
          <w:szCs w:val="24"/>
          <w:lang w:val="en-US"/>
        </w:rPr>
        <w:t xml:space="preserve">that </w:t>
      </w:r>
      <w:r w:rsidR="00596AF5">
        <w:rPr>
          <w:rFonts w:asciiTheme="majorHAnsi" w:hAnsiTheme="majorHAnsi" w:cs="Arial"/>
          <w:sz w:val="24"/>
          <w:szCs w:val="24"/>
          <w:lang w:val="en-US"/>
        </w:rPr>
        <w:t>climate change is a major threat to primates worldwide.</w:t>
      </w:r>
      <w:r w:rsidR="00570E6F">
        <w:rPr>
          <w:rFonts w:asciiTheme="majorHAnsi" w:hAnsiTheme="majorHAnsi" w:cs="Arial"/>
          <w:sz w:val="24"/>
          <w:szCs w:val="24"/>
          <w:lang w:val="en-US"/>
        </w:rPr>
        <w:t xml:space="preserve"> </w:t>
      </w:r>
    </w:p>
    <w:p w14:paraId="35661A1A" w14:textId="77777777" w:rsidR="009F5660" w:rsidRDefault="009F5660" w:rsidP="00175F0C">
      <w:pPr>
        <w:spacing w:line="480" w:lineRule="auto"/>
        <w:rPr>
          <w:rFonts w:asciiTheme="majorHAnsi" w:hAnsiTheme="majorHAnsi" w:cs="Arial"/>
          <w:sz w:val="24"/>
          <w:szCs w:val="24"/>
          <w:lang w:val="en-US"/>
        </w:rPr>
      </w:pPr>
    </w:p>
    <w:p w14:paraId="6A03C7DA" w14:textId="11CE1A97" w:rsidR="00B263CF" w:rsidRPr="00566CE8" w:rsidRDefault="009F5660" w:rsidP="00175F0C">
      <w:pPr>
        <w:spacing w:line="480" w:lineRule="auto"/>
        <w:rPr>
          <w:rFonts w:asciiTheme="majorHAnsi" w:hAnsiTheme="majorHAnsi" w:cs="Arial"/>
          <w:b/>
          <w:sz w:val="24"/>
          <w:szCs w:val="24"/>
          <w:lang w:val="en-US"/>
        </w:rPr>
      </w:pPr>
      <w:r>
        <w:rPr>
          <w:rFonts w:asciiTheme="majorHAnsi" w:hAnsiTheme="majorHAnsi" w:cs="Arial"/>
          <w:sz w:val="24"/>
          <w:szCs w:val="24"/>
          <w:lang w:val="en-US"/>
        </w:rPr>
        <w:t xml:space="preserve">Keywords: Ancestral Character States, Adaptation, </w:t>
      </w:r>
      <w:r w:rsidR="00572225">
        <w:rPr>
          <w:rFonts w:asciiTheme="majorHAnsi" w:hAnsiTheme="majorHAnsi" w:cs="Arial"/>
          <w:sz w:val="24"/>
          <w:szCs w:val="24"/>
          <w:lang w:val="en-US"/>
        </w:rPr>
        <w:t xml:space="preserve">Climate Change, </w:t>
      </w:r>
      <w:r>
        <w:rPr>
          <w:rFonts w:asciiTheme="majorHAnsi" w:hAnsiTheme="majorHAnsi" w:cs="Arial"/>
          <w:sz w:val="24"/>
          <w:szCs w:val="24"/>
          <w:lang w:val="en-US"/>
        </w:rPr>
        <w:t xml:space="preserve">Extinction, </w:t>
      </w:r>
      <w:r w:rsidR="00CB240A">
        <w:rPr>
          <w:rFonts w:asciiTheme="majorHAnsi" w:hAnsiTheme="majorHAnsi" w:cs="Arial"/>
          <w:sz w:val="24"/>
          <w:szCs w:val="24"/>
          <w:lang w:val="en-US"/>
        </w:rPr>
        <w:t>Niche Evolution,</w:t>
      </w:r>
      <w:r w:rsidR="00CB240A" w:rsidRPr="00CB240A">
        <w:rPr>
          <w:rFonts w:asciiTheme="majorHAnsi" w:hAnsiTheme="majorHAnsi" w:cs="Arial"/>
          <w:sz w:val="24"/>
          <w:szCs w:val="24"/>
          <w:lang w:val="en-US"/>
        </w:rPr>
        <w:t xml:space="preserve"> </w:t>
      </w:r>
      <w:r w:rsidR="00CB240A">
        <w:rPr>
          <w:rFonts w:asciiTheme="majorHAnsi" w:hAnsiTheme="majorHAnsi" w:cs="Arial"/>
          <w:sz w:val="24"/>
          <w:szCs w:val="24"/>
          <w:lang w:val="en-US"/>
        </w:rPr>
        <w:t>Phylogenetic Comparative Methods</w:t>
      </w:r>
      <w:r w:rsidR="00B263CF" w:rsidRPr="00566CE8">
        <w:rPr>
          <w:rFonts w:asciiTheme="majorHAnsi" w:hAnsiTheme="majorHAnsi" w:cs="Arial"/>
          <w:b/>
          <w:sz w:val="24"/>
          <w:szCs w:val="24"/>
          <w:lang w:val="en-US"/>
        </w:rPr>
        <w:br w:type="page"/>
      </w:r>
    </w:p>
    <w:p w14:paraId="6A03C7E4" w14:textId="77777777" w:rsidR="00B263CF" w:rsidRPr="004D148E" w:rsidRDefault="00612A60" w:rsidP="00175F0C">
      <w:pPr>
        <w:spacing w:after="0" w:line="480" w:lineRule="auto"/>
        <w:rPr>
          <w:rFonts w:asciiTheme="majorHAnsi" w:hAnsiTheme="majorHAnsi" w:cs="Arial"/>
          <w:b/>
          <w:sz w:val="28"/>
          <w:szCs w:val="28"/>
          <w:lang w:val="en-US"/>
        </w:rPr>
      </w:pPr>
      <w:r w:rsidRPr="004D148E">
        <w:rPr>
          <w:rFonts w:asciiTheme="majorHAnsi" w:hAnsiTheme="majorHAnsi" w:cs="Arial"/>
          <w:b/>
          <w:sz w:val="28"/>
          <w:szCs w:val="28"/>
          <w:lang w:val="en-US"/>
        </w:rPr>
        <w:lastRenderedPageBreak/>
        <w:t>Introduction</w:t>
      </w:r>
    </w:p>
    <w:p w14:paraId="6A03C7E5" w14:textId="77777777" w:rsidR="005C27F0" w:rsidRDefault="005C27F0" w:rsidP="00175F0C">
      <w:pPr>
        <w:spacing w:after="0" w:line="480" w:lineRule="auto"/>
        <w:rPr>
          <w:rFonts w:asciiTheme="majorHAnsi" w:hAnsiTheme="majorHAnsi" w:cs="Arial"/>
          <w:sz w:val="24"/>
          <w:szCs w:val="24"/>
          <w:lang w:val="en-US"/>
        </w:rPr>
      </w:pPr>
      <w:r>
        <w:rPr>
          <w:rFonts w:asciiTheme="majorHAnsi" w:hAnsiTheme="majorHAnsi" w:cs="Arial"/>
          <w:sz w:val="24"/>
          <w:szCs w:val="24"/>
          <w:lang w:val="en-US"/>
        </w:rPr>
        <w:tab/>
      </w:r>
    </w:p>
    <w:p w14:paraId="7633E88C" w14:textId="47D48575" w:rsidR="000224B0" w:rsidRDefault="005C27F0" w:rsidP="00175F0C">
      <w:pPr>
        <w:spacing w:after="0" w:line="480" w:lineRule="auto"/>
        <w:rPr>
          <w:rFonts w:asciiTheme="majorHAnsi" w:hAnsiTheme="majorHAnsi" w:cs="Arial"/>
          <w:sz w:val="24"/>
          <w:szCs w:val="24"/>
          <w:lang w:val="en-US"/>
        </w:rPr>
      </w:pPr>
      <w:r>
        <w:rPr>
          <w:rFonts w:asciiTheme="majorHAnsi" w:hAnsiTheme="majorHAnsi" w:cs="Arial"/>
          <w:sz w:val="24"/>
          <w:szCs w:val="24"/>
          <w:lang w:val="en-US"/>
        </w:rPr>
        <w:tab/>
      </w:r>
      <w:r w:rsidR="00B778B2">
        <w:rPr>
          <w:rFonts w:asciiTheme="majorHAnsi" w:hAnsiTheme="majorHAnsi" w:cs="Arial"/>
          <w:sz w:val="24"/>
          <w:szCs w:val="24"/>
          <w:lang w:val="en-US"/>
        </w:rPr>
        <w:t>Anthropogenic c</w:t>
      </w:r>
      <w:r>
        <w:rPr>
          <w:rFonts w:asciiTheme="majorHAnsi" w:hAnsiTheme="majorHAnsi" w:cs="Arial"/>
          <w:sz w:val="24"/>
          <w:szCs w:val="24"/>
          <w:lang w:val="en-US"/>
        </w:rPr>
        <w:t xml:space="preserve">limate change is </w:t>
      </w:r>
      <w:r w:rsidR="00C85B08">
        <w:rPr>
          <w:rFonts w:asciiTheme="majorHAnsi" w:hAnsiTheme="majorHAnsi" w:cs="Arial"/>
          <w:sz w:val="24"/>
          <w:szCs w:val="24"/>
          <w:lang w:val="en-US"/>
        </w:rPr>
        <w:t xml:space="preserve">already </w:t>
      </w:r>
      <w:r w:rsidR="00CB240A">
        <w:rPr>
          <w:rFonts w:asciiTheme="majorHAnsi" w:hAnsiTheme="majorHAnsi" w:cs="Arial"/>
          <w:sz w:val="24"/>
          <w:szCs w:val="24"/>
          <w:lang w:val="en-US"/>
        </w:rPr>
        <w:t xml:space="preserve">an </w:t>
      </w:r>
      <w:r w:rsidR="00A30104" w:rsidRPr="00A30104">
        <w:rPr>
          <w:rFonts w:asciiTheme="majorHAnsi" w:hAnsiTheme="majorHAnsi" w:cs="Arial"/>
          <w:sz w:val="24"/>
          <w:szCs w:val="24"/>
          <w:lang w:val="en-US"/>
        </w:rPr>
        <w:t>important source of disturbance for the processes that structure and maintain biodiversity worldwide</w:t>
      </w:r>
      <w:r w:rsidR="00D9734B">
        <w:rPr>
          <w:rFonts w:asciiTheme="majorHAnsi" w:hAnsiTheme="majorHAnsi" w:cs="Arial"/>
          <w:sz w:val="24"/>
          <w:szCs w:val="24"/>
          <w:lang w:val="en-US"/>
        </w:rPr>
        <w:t xml:space="preserve">. </w:t>
      </w:r>
      <w:r w:rsidR="00695343">
        <w:rPr>
          <w:rFonts w:asciiTheme="majorHAnsi" w:hAnsiTheme="majorHAnsi" w:cs="Arial"/>
          <w:sz w:val="24"/>
          <w:szCs w:val="24"/>
          <w:lang w:val="en-US"/>
        </w:rPr>
        <w:t>G</w:t>
      </w:r>
      <w:r w:rsidR="00D9734B">
        <w:rPr>
          <w:rFonts w:asciiTheme="majorHAnsi" w:hAnsiTheme="majorHAnsi" w:cs="Arial"/>
          <w:sz w:val="24"/>
          <w:szCs w:val="24"/>
          <w:lang w:val="en-US"/>
        </w:rPr>
        <w:t xml:space="preserve">lobal mean temperatures </w:t>
      </w:r>
      <w:r w:rsidR="005D2D25">
        <w:rPr>
          <w:rFonts w:asciiTheme="majorHAnsi" w:hAnsiTheme="majorHAnsi" w:cs="Arial"/>
          <w:sz w:val="24"/>
          <w:szCs w:val="24"/>
          <w:lang w:val="en-US"/>
        </w:rPr>
        <w:t>raised</w:t>
      </w:r>
      <w:r w:rsidR="00D9734B">
        <w:rPr>
          <w:rFonts w:asciiTheme="majorHAnsi" w:hAnsiTheme="majorHAnsi" w:cs="Arial"/>
          <w:sz w:val="24"/>
          <w:szCs w:val="24"/>
          <w:lang w:val="en-US"/>
        </w:rPr>
        <w:t xml:space="preserve"> ~</w:t>
      </w:r>
      <w:r w:rsidR="00205EE5">
        <w:rPr>
          <w:rFonts w:asciiTheme="majorHAnsi" w:hAnsiTheme="majorHAnsi" w:cs="Arial"/>
          <w:sz w:val="24"/>
          <w:szCs w:val="24"/>
          <w:lang w:val="en-US"/>
        </w:rPr>
        <w:t>1</w:t>
      </w:r>
      <w:r w:rsidR="00D9734B">
        <w:rPr>
          <w:rFonts w:asciiTheme="majorHAnsi" w:hAnsiTheme="majorHAnsi" w:cs="Arial"/>
          <w:sz w:val="24"/>
          <w:szCs w:val="24"/>
          <w:lang w:val="en-US"/>
        </w:rPr>
        <w:t xml:space="preserve"> °C </w:t>
      </w:r>
      <w:r w:rsidR="00205EE5">
        <w:rPr>
          <w:rFonts w:asciiTheme="majorHAnsi" w:hAnsiTheme="majorHAnsi" w:cs="Arial"/>
          <w:sz w:val="24"/>
          <w:szCs w:val="24"/>
          <w:lang w:val="en-US"/>
        </w:rPr>
        <w:t>since preindustrial times</w:t>
      </w:r>
      <w:r w:rsidR="00695343">
        <w:rPr>
          <w:rFonts w:asciiTheme="majorHAnsi" w:hAnsiTheme="majorHAnsi" w:cs="Arial"/>
          <w:sz w:val="24"/>
          <w:szCs w:val="24"/>
          <w:lang w:val="en-US"/>
        </w:rPr>
        <w:t xml:space="preserve"> </w:t>
      </w:r>
      <w:r w:rsidR="00D9734B">
        <w:rPr>
          <w:rFonts w:asciiTheme="majorHAnsi" w:hAnsiTheme="majorHAnsi" w:cs="Arial"/>
          <w:sz w:val="24"/>
          <w:szCs w:val="24"/>
          <w:lang w:val="en-US"/>
        </w:rPr>
        <w:t xml:space="preserve">and </w:t>
      </w:r>
      <w:r w:rsidR="008B573A">
        <w:rPr>
          <w:rFonts w:asciiTheme="majorHAnsi" w:hAnsiTheme="majorHAnsi" w:cs="Arial"/>
          <w:sz w:val="24"/>
          <w:szCs w:val="24"/>
          <w:lang w:val="en-US"/>
        </w:rPr>
        <w:t xml:space="preserve">projections suggest </w:t>
      </w:r>
      <w:r w:rsidR="003A20A8">
        <w:rPr>
          <w:rFonts w:asciiTheme="majorHAnsi" w:hAnsiTheme="majorHAnsi" w:cs="Arial"/>
          <w:sz w:val="24"/>
          <w:szCs w:val="24"/>
          <w:lang w:val="en-US"/>
        </w:rPr>
        <w:t xml:space="preserve">a </w:t>
      </w:r>
      <w:r w:rsidR="00D9734B">
        <w:rPr>
          <w:rFonts w:asciiTheme="majorHAnsi" w:hAnsiTheme="majorHAnsi" w:cs="Arial"/>
          <w:sz w:val="24"/>
          <w:szCs w:val="24"/>
          <w:lang w:val="en-US"/>
        </w:rPr>
        <w:t xml:space="preserve">further increase of </w:t>
      </w:r>
      <w:r w:rsidR="00695343">
        <w:rPr>
          <w:rFonts w:asciiTheme="majorHAnsi" w:hAnsiTheme="majorHAnsi" w:cs="Arial"/>
          <w:sz w:val="24"/>
          <w:szCs w:val="24"/>
          <w:lang w:val="en-US"/>
        </w:rPr>
        <w:t>at least 1.5 °C by 2100,</w:t>
      </w:r>
      <w:r w:rsidR="008B573A">
        <w:rPr>
          <w:rFonts w:asciiTheme="majorHAnsi" w:hAnsiTheme="majorHAnsi" w:cs="Arial"/>
          <w:sz w:val="24"/>
          <w:szCs w:val="24"/>
          <w:lang w:val="en-US"/>
        </w:rPr>
        <w:t xml:space="preserve"> even under high mitigation scenarios</w:t>
      </w:r>
      <w:r w:rsidR="00695343">
        <w:rPr>
          <w:rFonts w:asciiTheme="majorHAnsi" w:hAnsiTheme="majorHAnsi" w:cs="Arial"/>
          <w:sz w:val="24"/>
          <w:szCs w:val="24"/>
          <w:lang w:val="en-US"/>
        </w:rPr>
        <w:t xml:space="preserve"> </w:t>
      </w:r>
      <w:r w:rsidR="00695343">
        <w:rPr>
          <w:rFonts w:asciiTheme="majorHAnsi" w:hAnsiTheme="majorHAnsi" w:cs="Arial"/>
          <w:sz w:val="24"/>
          <w:szCs w:val="24"/>
          <w:lang w:val="en-US"/>
        </w:rPr>
        <w:fldChar w:fldCharType="begin" w:fldLock="1"/>
      </w:r>
      <w:r w:rsidR="00553233">
        <w:rPr>
          <w:rFonts w:asciiTheme="majorHAnsi" w:hAnsiTheme="majorHAnsi" w:cs="Arial"/>
          <w:sz w:val="24"/>
          <w:szCs w:val="24"/>
          <w:lang w:val="en-US"/>
        </w:rPr>
        <w:instrText>ADDIN CSL_CITATION {"citationItems":[{"id":"ITEM-1","itemData":{"abstract":"This Synthesis Report is based on the reports of the three Working Groups of the Intergovernmental Panel on Climate Change (IPCC), including relevant Special Reports. It provides an integrated view of climate change as the final part of the IPCC’s Fifth Assessment Report (AR5). This summary follows the structure of the longer report which addresses the following topics: Observed changes and their causes; Future climate change, risks and impacts; Future pathways for adaptation, mitigation and sustainable development; Adaptation and mitigation. In the Synthesis Report, the certainty in key assessment findings is communicated as in the Working Group Reports and Special Reports. It is based on the author teams’ evaluations of underlying scientific understanding and is expressed as a qualitative level of confidence (from very low to very high) and, when possible, probabilistically with a quantified likelihood (from exceptionally unlikely to virtually certain)1 . Where appropriate, findings are also formulated as statements of fact with- out using uncertainty qualifiers. This report includes information relevant to Article 2 of the United Nations Framework Convention on Climate Change (UNFCCC)","author":[{"dropping-particle":"","family":"IPCC","given":"","non-dropping-particle":"","parse-names":false,"suffix":""}],"container-title":"IPCC 5th Assessment Report","editor":[{"dropping-particle":"","family":"Core Writing Team","given":"R.K. Pachauri and L.A. Meyer","non-dropping-particle":"","parse-names":false,"suffix":""}],"id":"ITEM-1","issued":{"date-parts":[["2014"]]},"number-of-pages":"151","title":"Climate Change 2014: Synthesis Report. Contribution of Working Groups I, II and III to the Fifth Assessment Report of the Intergovernmental Panel on Climate Change","type":"book"},"uris":["http://www.mendeley.com/documents/?uuid=4022de53-0dde-35ae-878a-02b06a19d617"]}],"mendeley":{"formattedCitation":"(IPCC 2014)","plainTextFormattedCitation":"(IPCC 2014)","previouslyFormattedCitation":"(IPCC 2014)"},"properties":{"noteIndex":0},"schema":"https://github.com/citation-style-language/schema/raw/master/csl-citation.json"}</w:instrText>
      </w:r>
      <w:r w:rsidR="00695343">
        <w:rPr>
          <w:rFonts w:asciiTheme="majorHAnsi" w:hAnsiTheme="majorHAnsi" w:cs="Arial"/>
          <w:sz w:val="24"/>
          <w:szCs w:val="24"/>
          <w:lang w:val="en-US"/>
        </w:rPr>
        <w:fldChar w:fldCharType="separate"/>
      </w:r>
      <w:r w:rsidR="00695343" w:rsidRPr="00695343">
        <w:rPr>
          <w:rFonts w:asciiTheme="majorHAnsi" w:hAnsiTheme="majorHAnsi" w:cs="Arial"/>
          <w:noProof/>
          <w:sz w:val="24"/>
          <w:szCs w:val="24"/>
          <w:lang w:val="en-US"/>
        </w:rPr>
        <w:t>(IPCC 2014)</w:t>
      </w:r>
      <w:r w:rsidR="00695343">
        <w:rPr>
          <w:rFonts w:asciiTheme="majorHAnsi" w:hAnsiTheme="majorHAnsi" w:cs="Arial"/>
          <w:sz w:val="24"/>
          <w:szCs w:val="24"/>
          <w:lang w:val="en-US"/>
        </w:rPr>
        <w:fldChar w:fldCharType="end"/>
      </w:r>
      <w:r w:rsidR="00D9734B">
        <w:rPr>
          <w:rFonts w:asciiTheme="majorHAnsi" w:hAnsiTheme="majorHAnsi" w:cs="Arial"/>
          <w:sz w:val="24"/>
          <w:szCs w:val="24"/>
          <w:lang w:val="en-US"/>
        </w:rPr>
        <w:t>.</w:t>
      </w:r>
      <w:r w:rsidR="0002060A">
        <w:rPr>
          <w:rFonts w:asciiTheme="majorHAnsi" w:hAnsiTheme="majorHAnsi" w:cs="Arial"/>
          <w:sz w:val="24"/>
          <w:szCs w:val="24"/>
          <w:lang w:val="en-US"/>
        </w:rPr>
        <w:t xml:space="preserve"> P</w:t>
      </w:r>
      <w:r w:rsidR="00C73456">
        <w:rPr>
          <w:rFonts w:asciiTheme="majorHAnsi" w:hAnsiTheme="majorHAnsi" w:cs="Arial"/>
          <w:sz w:val="24"/>
          <w:szCs w:val="24"/>
          <w:lang w:val="en-US"/>
        </w:rPr>
        <w:t xml:space="preserve">recipitation </w:t>
      </w:r>
      <w:r w:rsidR="00205EE5">
        <w:rPr>
          <w:rFonts w:asciiTheme="majorHAnsi" w:hAnsiTheme="majorHAnsi" w:cs="Arial"/>
          <w:sz w:val="24"/>
          <w:szCs w:val="24"/>
          <w:lang w:val="en-US"/>
        </w:rPr>
        <w:t xml:space="preserve">and wind </w:t>
      </w:r>
      <w:r w:rsidR="00C73456">
        <w:rPr>
          <w:rFonts w:asciiTheme="majorHAnsi" w:hAnsiTheme="majorHAnsi" w:cs="Arial"/>
          <w:sz w:val="24"/>
          <w:szCs w:val="24"/>
          <w:lang w:val="en-US"/>
        </w:rPr>
        <w:t xml:space="preserve">regimes are </w:t>
      </w:r>
      <w:r w:rsidR="0002060A">
        <w:rPr>
          <w:rFonts w:asciiTheme="majorHAnsi" w:hAnsiTheme="majorHAnsi" w:cs="Arial"/>
          <w:sz w:val="24"/>
          <w:szCs w:val="24"/>
          <w:lang w:val="en-US"/>
        </w:rPr>
        <w:t xml:space="preserve">also </w:t>
      </w:r>
      <w:r w:rsidR="00205EE5">
        <w:rPr>
          <w:rFonts w:asciiTheme="majorHAnsi" w:hAnsiTheme="majorHAnsi" w:cs="Arial"/>
          <w:sz w:val="24"/>
          <w:szCs w:val="24"/>
          <w:lang w:val="en-US"/>
        </w:rPr>
        <w:t xml:space="preserve">becoming more variable, </w:t>
      </w:r>
      <w:r w:rsidR="005D2D25">
        <w:rPr>
          <w:rFonts w:asciiTheme="majorHAnsi" w:hAnsiTheme="majorHAnsi" w:cs="Arial"/>
          <w:sz w:val="24"/>
          <w:szCs w:val="24"/>
          <w:lang w:val="en-US"/>
        </w:rPr>
        <w:t>increasing both the frequency and intensity</w:t>
      </w:r>
      <w:r w:rsidR="00205EE5">
        <w:rPr>
          <w:rFonts w:asciiTheme="majorHAnsi" w:hAnsiTheme="majorHAnsi" w:cs="Arial"/>
          <w:sz w:val="24"/>
          <w:szCs w:val="24"/>
          <w:lang w:val="en-US"/>
        </w:rPr>
        <w:t xml:space="preserve"> </w:t>
      </w:r>
      <w:r w:rsidR="00886842">
        <w:rPr>
          <w:rFonts w:asciiTheme="majorHAnsi" w:hAnsiTheme="majorHAnsi" w:cs="Arial"/>
          <w:sz w:val="24"/>
          <w:szCs w:val="24"/>
          <w:lang w:val="en-US"/>
        </w:rPr>
        <w:t xml:space="preserve">of </w:t>
      </w:r>
      <w:r w:rsidR="00205EE5">
        <w:rPr>
          <w:rFonts w:asciiTheme="majorHAnsi" w:hAnsiTheme="majorHAnsi" w:cs="Arial"/>
          <w:sz w:val="24"/>
          <w:szCs w:val="24"/>
          <w:lang w:val="en-US"/>
        </w:rPr>
        <w:t xml:space="preserve">extreme </w:t>
      </w:r>
      <w:r w:rsidR="00104D62">
        <w:rPr>
          <w:rFonts w:asciiTheme="majorHAnsi" w:hAnsiTheme="majorHAnsi" w:cs="Arial"/>
          <w:sz w:val="24"/>
          <w:szCs w:val="24"/>
          <w:lang w:val="en-US"/>
        </w:rPr>
        <w:t xml:space="preserve">climatic </w:t>
      </w:r>
      <w:r w:rsidR="00205EE5">
        <w:rPr>
          <w:rFonts w:asciiTheme="majorHAnsi" w:hAnsiTheme="majorHAnsi" w:cs="Arial"/>
          <w:sz w:val="24"/>
          <w:szCs w:val="24"/>
          <w:lang w:val="en-US"/>
        </w:rPr>
        <w:t>events</w:t>
      </w:r>
      <w:r w:rsidR="005D2D25">
        <w:rPr>
          <w:rFonts w:asciiTheme="majorHAnsi" w:hAnsiTheme="majorHAnsi" w:cs="Arial"/>
          <w:sz w:val="24"/>
          <w:szCs w:val="24"/>
          <w:lang w:val="en-US"/>
        </w:rPr>
        <w:t xml:space="preserve"> </w:t>
      </w:r>
      <w:r w:rsidR="005D2D25">
        <w:rPr>
          <w:rFonts w:asciiTheme="majorHAnsi" w:hAnsiTheme="majorHAnsi" w:cs="Arial"/>
          <w:sz w:val="24"/>
          <w:szCs w:val="24"/>
          <w:lang w:val="en-US"/>
        </w:rPr>
        <w:fldChar w:fldCharType="begin" w:fldLock="1"/>
      </w:r>
      <w:r w:rsidR="00553233">
        <w:rPr>
          <w:rFonts w:asciiTheme="majorHAnsi" w:hAnsiTheme="majorHAnsi" w:cs="Arial"/>
          <w:sz w:val="24"/>
          <w:szCs w:val="24"/>
          <w:lang w:val="en-US"/>
        </w:rPr>
        <w:instrText>ADDIN CSL_CITATION {"citationItems":[{"id":"ITEM-1","itemData":{"DOI":"10.1038/nclimate1452","ISSN":"1758-6798","abstract":"The ostensibly large number of recent extreme weather events has triggered intensive discussions, both in- and outside the scientific community, on whether they are related to global warming. Here, we review the evidence and argue that for some types of extreme — notably heatwaves, but also precipitation extremes — there is now strong evidence linking specific events or an increase in their numbers to the human influence on climate. For other types of extreme, such as storms, the available evidence is less conclusive, but based on observed trends and basic physical concepts it is nevertheless plausible to expect an increase.","author":[{"dropping-particle":"","family":"Coumou","given":"Dim","non-dropping-particle":"","parse-names":false,"suffix":""},{"dropping-particle":"","family":"Rahmstorf","given":"Stefan","non-dropping-particle":"","parse-names":false,"suffix":""}],"container-title":"Nature Climate Change","id":"ITEM-1","issue":"7","issued":{"date-parts":[["2012"]]},"page":"491-496","title":"A decade of weather extremes","type":"article-journal","volume":"2"},"uris":["http://www.mendeley.com/documents/?uuid=ce1a6103-c2b2-43de-b654-6092e19ca0af"]},{"id":"ITEM-2","itemData":{"abstract":"This Synthesis Report is based on the reports of the three Working Groups of the Intergovernmental Panel on Climate Change (IPCC), including relevant Special Reports. It provides an integrated view of climate change as the final part of the IPCC’s Fifth Assessment Report (AR5). This summary follows the structure of the longer report which addresses the following topics: Observed changes and their causes; Future climate change, risks and impacts; Future pathways for adaptation, mitigation and sustainable development; Adaptation and mitigation. In the Synthesis Report, the certainty in key assessment findings is communicated as in the Working Group Reports and Special Reports. It is based on the author teams’ evaluations of underlying scientific understanding and is expressed as a qualitative level of confidence (from very low to very high) and, when possible, probabilistically with a quantified likelihood (from exceptionally unlikely to virtually certain)1 . Where appropriate, findings are also formulated as statements of fact with- out using uncertainty qualifiers. This report includes information relevant to Article 2 of the United Nations Framework Convention on Climate Change (UNFCCC)","author":[{"dropping-particle":"","family":"IPCC","given":"","non-dropping-particle":"","parse-names":false,"suffix":""}],"container-title":"IPCC 5th Assessment Report","editor":[{"dropping-particle":"","family":"Core Writing Team","given":"R.K. Pachauri and L.A. Meyer","non-dropping-particle":"","parse-names":false,"suffix":""}],"id":"ITEM-2","issued":{"date-parts":[["2014"]]},"number-of-pages":"151","title":"Climate Change 2014: Synthesis Report. Contribution of Working Groups I, II and III to the Fifth Assessment Report of the Intergovernmental Panel on Climate Change","type":"book"},"uris":["http://www.mendeley.com/documents/?uuid=4022de53-0dde-35ae-878a-02b06a19d617"]}],"mendeley":{"formattedCitation":"(Coumou and Rahmstorf 2012; IPCC 2014)","plainTextFormattedCitation":"(Coumou and Rahmstorf 2012; IPCC 2014)","previouslyFormattedCitation":"(Coumou and Rahmstorf 2012; IPCC 2014)"},"properties":{"noteIndex":0},"schema":"https://github.com/citation-style-language/schema/raw/master/csl-citation.json"}</w:instrText>
      </w:r>
      <w:r w:rsidR="005D2D25">
        <w:rPr>
          <w:rFonts w:asciiTheme="majorHAnsi" w:hAnsiTheme="majorHAnsi" w:cs="Arial"/>
          <w:sz w:val="24"/>
          <w:szCs w:val="24"/>
          <w:lang w:val="en-US"/>
        </w:rPr>
        <w:fldChar w:fldCharType="separate"/>
      </w:r>
      <w:r w:rsidR="00886842" w:rsidRPr="00886842">
        <w:rPr>
          <w:rFonts w:asciiTheme="majorHAnsi" w:hAnsiTheme="majorHAnsi" w:cs="Arial"/>
          <w:noProof/>
          <w:sz w:val="24"/>
          <w:szCs w:val="24"/>
          <w:lang w:val="en-US"/>
        </w:rPr>
        <w:t>(Coumou and Rahmstorf 2012; IPCC 2014)</w:t>
      </w:r>
      <w:r w:rsidR="005D2D25">
        <w:rPr>
          <w:rFonts w:asciiTheme="majorHAnsi" w:hAnsiTheme="majorHAnsi" w:cs="Arial"/>
          <w:sz w:val="24"/>
          <w:szCs w:val="24"/>
          <w:lang w:val="en-US"/>
        </w:rPr>
        <w:fldChar w:fldCharType="end"/>
      </w:r>
      <w:r w:rsidR="00CC6BF0">
        <w:rPr>
          <w:rFonts w:asciiTheme="majorHAnsi" w:hAnsiTheme="majorHAnsi" w:cs="Arial"/>
          <w:sz w:val="24"/>
          <w:szCs w:val="24"/>
          <w:lang w:val="en-US"/>
        </w:rPr>
        <w:t xml:space="preserve">. </w:t>
      </w:r>
      <w:r w:rsidR="00695343">
        <w:rPr>
          <w:rFonts w:asciiTheme="majorHAnsi" w:hAnsiTheme="majorHAnsi" w:cs="Arial"/>
          <w:sz w:val="24"/>
          <w:szCs w:val="24"/>
          <w:lang w:val="en-US"/>
        </w:rPr>
        <w:t>Such</w:t>
      </w:r>
      <w:r w:rsidR="003244E2">
        <w:rPr>
          <w:rFonts w:asciiTheme="majorHAnsi" w:hAnsiTheme="majorHAnsi" w:cs="Arial"/>
          <w:sz w:val="24"/>
          <w:szCs w:val="24"/>
          <w:lang w:val="en-US"/>
        </w:rPr>
        <w:t xml:space="preserve"> ongoing changes in climatic conditions </w:t>
      </w:r>
      <w:r w:rsidR="005D2D25">
        <w:rPr>
          <w:rFonts w:asciiTheme="majorHAnsi" w:hAnsiTheme="majorHAnsi" w:cs="Arial"/>
          <w:sz w:val="24"/>
          <w:szCs w:val="24"/>
          <w:lang w:val="en-US"/>
        </w:rPr>
        <w:t>are</w:t>
      </w:r>
      <w:r w:rsidR="003244E2">
        <w:rPr>
          <w:rFonts w:asciiTheme="majorHAnsi" w:hAnsiTheme="majorHAnsi" w:cs="Arial"/>
          <w:sz w:val="24"/>
          <w:szCs w:val="24"/>
          <w:lang w:val="en-US"/>
        </w:rPr>
        <w:t xml:space="preserve"> already triggering numerous </w:t>
      </w:r>
      <w:r w:rsidR="004C1076">
        <w:rPr>
          <w:rFonts w:asciiTheme="majorHAnsi" w:hAnsiTheme="majorHAnsi" w:cs="Arial"/>
          <w:sz w:val="24"/>
          <w:szCs w:val="24"/>
          <w:lang w:val="en-US"/>
        </w:rPr>
        <w:t xml:space="preserve">responses in all levels of biodiversity, </w:t>
      </w:r>
      <w:r w:rsidR="003244E2">
        <w:rPr>
          <w:rFonts w:asciiTheme="majorHAnsi" w:hAnsiTheme="majorHAnsi" w:cs="Arial"/>
          <w:sz w:val="24"/>
          <w:szCs w:val="24"/>
          <w:lang w:val="en-US"/>
        </w:rPr>
        <w:t xml:space="preserve">from </w:t>
      </w:r>
      <w:r w:rsidR="006513DB">
        <w:rPr>
          <w:rFonts w:asciiTheme="majorHAnsi" w:hAnsiTheme="majorHAnsi" w:cs="Arial"/>
          <w:sz w:val="24"/>
          <w:szCs w:val="24"/>
          <w:lang w:val="en-US"/>
        </w:rPr>
        <w:t>organisms to ecosystems</w:t>
      </w:r>
      <w:r w:rsidR="00AD7B17">
        <w:rPr>
          <w:rFonts w:asciiTheme="majorHAnsi" w:hAnsiTheme="majorHAnsi" w:cs="Arial"/>
          <w:sz w:val="24"/>
          <w:szCs w:val="24"/>
          <w:lang w:val="en-US"/>
        </w:rPr>
        <w:t xml:space="preserve"> </w:t>
      </w:r>
      <w:r w:rsidR="00AD7B17">
        <w:rPr>
          <w:rFonts w:asciiTheme="majorHAnsi" w:hAnsiTheme="majorHAnsi" w:cs="Arial"/>
          <w:sz w:val="24"/>
          <w:szCs w:val="24"/>
          <w:lang w:val="en-US"/>
        </w:rPr>
        <w:fldChar w:fldCharType="begin" w:fldLock="1"/>
      </w:r>
      <w:r w:rsidR="00D77BA8">
        <w:rPr>
          <w:rFonts w:asciiTheme="majorHAnsi" w:hAnsiTheme="majorHAnsi" w:cs="Arial"/>
          <w:sz w:val="24"/>
          <w:szCs w:val="24"/>
          <w:lang w:val="en-US"/>
        </w:rPr>
        <w:instrText>ADDIN CSL_CITATION {"citationItems":[{"id":"ITEM-1","itemData":{"DOI":"10.1126/science.aaf7671","ISSN":"10959203","PMID":"27846577","abstract":"Most ecological processes now show responses to anthropogenic climate change. In terrestrial, freshwater, and marine ecosystems, species are changing genetically, physiologically, morphologically, and phenologically and are shifting their distributions, which affects food webs and results in new interactions. Disruptions scale from the gene to the ecosystem and have documented consequences for people, including unpredictable fisheries and crop yields, loss of genetic diversity in wild crop varieties, and increasing impacts of pests and diseases. In addition to the more easily observed changes, such as shifts in flowering phenology, we argue that many hidden dynamics, such as genetic changes, are also taking place. Understanding shifts in ecological processes can guide human adaptation strategies. In addition to reducing greenhouse gases, climate action and policy must therefore focus equally on strategies that safeguard biodiversity and ecosystems.","author":[{"dropping-particle":"","family":"Scheffers","given":"Brett R.","non-dropping-particle":"","parse-names":false,"suffix":""},{"dropping-particle":"","family":"Meester","given":"Luc","non-dropping-particle":"De","parse-names":false,"suffix":""},{"dropping-particle":"","family":"Bridge","given":"Tom C.L.","non-dropping-particle":"","parse-names":false,"suffix":""},{"dropping-particle":"","family":"Hoffmann","given":"Ary A.","non-dropping-particle":"","parse-names":false,"suffix":""},{"dropping-particle":"","family":"Pandolfi","given":"John M.","non-dropping-particle":"","parse-names":false,"suffix":""},{"dropping-particle":"","family":"Corlett","given":"Richard T.","non-dropping-particle":"","parse-names":false,"suffix":""},{"dropping-particle":"","family":"Butchart","given":"Stuart H.M.","non-dropping-particle":"","parse-names":false,"suffix":""},{"dropping-particle":"","family":"Pearce-Kelly","given":"Paul","non-dropping-particle":"","parse-names":false,"suffix":""},{"dropping-particle":"","family":"Kovacs","given":"Kit M.","non-dropping-particle":"","parse-names":false,"suffix":""},{"dropping-particle":"","family":"Dudgeon","given":"David","non-dropping-particle":"","parse-names":false,"suffix":""},{"dropping-particle":"","family":"Pacifici","given":"Michela","non-dropping-particle":"","parse-names":false,"suffix":""},{"dropping-particle":"","family":"Rondinini","given":"Carlo","non-dropping-particle":"","parse-names":false,"suffix":""},{"dropping-particle":"","family":"Foden","given":"Wendy B.","non-dropping-particle":"","parse-names":false,"suffix":""},{"dropping-particle":"","family":"Martin","given":"Tara G.","non-dropping-particle":"","parse-names":false,"suffix":""},{"dropping-particle":"","family":"Mora","given":"Camilo","non-dropping-particle":"","parse-names":false,"suffix":""},{"dropping-particle":"","family":"Bickford","given":"David","non-dropping-particle":"","parse-names":false,"suffix":""},{"dropping-particle":"","family":"Watson","given":"James E.M.","non-dropping-particle":"","parse-names":false,"suffix":""}],"container-title":"Science","id":"ITEM-1","issue":"6313","issued":{"date-parts":[["2016"]]},"title":"The broad footprint of climate change from genes to biomes to people","type":"article","volume":"354"},"uris":["http://www.mendeley.com/documents/?uuid=89ce4ba9-3391-3375-b22c-d0efd89686ae"]},{"id":"ITEM-2","itemData":{"DOI":"10.1126/science.aai9214","ISSN":"10959203","PMID":"28360268","abstract":"Distributions of Earth's species are changing at accelerating rates, increasingly driven by humanmediated climate change. Such changes are already altering the composition of ecological communities, but beyond conservation of natural systems, how and why does this matter? We review evidence that climate-driven species redistribution at regional to global scales affects ecosystem functioning, human well-being, and the dynamics of climate change itself. Production of natural resources required for food security, patterns of disease transmission, and processes of carbon sequestration are all altered by changes in species distribution. Consideration of these effects of biodiversity redistribution is critical yet lacking in most mitigation and adaptation strategies, including the United Nation's Sustainable Development Goals.","author":[{"dropping-particle":"","family":"Pecl","given":"Gretta T.","non-dropping-particle":"","parse-names":false,"suffix":""},{"dropping-particle":"","family":"Araújo","given":"Miguel B.","non-dropping-particle":"","parse-names":false,"suffix":""},{"dropping-particle":"","family":"Bell","given":"Johann D.","non-dropping-particle":"","parse-names":false,"suffix":""},{"dropping-particle":"","family":"Blanchard","given":"Julia","non-dropping-particle":"","parse-names":false,"suffix":""},{"dropping-particle":"","family":"Bonebrake","given":"Timothy C.","non-dropping-particle":"","parse-names":false,"suffix":""},{"dropping-particle":"","family":"Chen","given":"I. Ching","non-dropping-particle":"","parse-names":false,"suffix":""},{"dropping-particle":"","family":"Clark","given":"Timothy D.","non-dropping-particle":"","parse-names":false,"suffix":""},{"dropping-particle":"","family":"Colwell","given":"Robert K.","non-dropping-particle":"","parse-names":false,"suffix":""},{"dropping-particle":"","family":"Danielsen","given":"Finn","non-dropping-particle":"","parse-names":false,"suffix":""},{"dropping-particle":"","family":"Evengård","given":"Birgitta","non-dropping-particle":"","parse-names":false,"suffix":""},{"dropping-particle":"","family":"Falconi","given":"Lorena","non-dropping-particle":"","parse-names":false,"suffix":""},{"dropping-particle":"","family":"Ferrier","given":"Simon","non-dropping-particle":"","parse-names":false,"suffix":""},{"dropping-particle":"","family":"Frusher","given":"Stewart","non-dropping-particle":"","parse-names":false,"suffix":""},{"dropping-particle":"","family":"Garcia","given":"Raquel A.","non-dropping-particle":"","parse-names":false,"suffix":""},{"dropping-particle":"","family":"Griffis","given":"Roger B.","non-dropping-particle":"","parse-names":false,"suffix":""},{"dropping-particle":"","family":"Hobday","given":"Alistair J.","non-dropping-particle":"","parse-names":false,"suffix":""},{"dropping-particle":"","family":"Janion-Scheepers","given":"Charlene","non-dropping-particle":"","parse-names":false,"suffix":""},{"dropping-particle":"","family":"Jarzyna","given":"Marta A.","non-dropping-particle":"","parse-names":false,"suffix":""},{"dropping-particle":"","family":"Jennings","given":"Sarah","non-dropping-particle":"","parse-names":false,"suffix":""},{"dropping-particle":"","family":"Lenoir","given":"Jonathan","non-dropping-particle":"","parse-names":false,"suffix":""},{"dropping-particle":"","family":"Linnetved","given":"Hlif I.","non-dropping-particle":"","parse-names":false,"suffix":""},{"dropping-particle":"","family":"Martin","given":"Victoria Y.","non-dropping-particle":"","parse-names":false,"suffix":""},{"dropping-particle":"","family":"McCormack","given":"Phillipa C.","non-dropping-particle":"","parse-names":false,"suffix":""},{"dropping-particle":"","family":"McDonald","given":"Jan","non-dropping-particle":"","parse-names":false,"suffix":""},{"dropping-particle":"","family":"Mitchell","given":"Nicola J.","non-dropping-particle":"","parse-names":false,"suffix":""},{"dropping-particle":"","family":"Mustonen","given":"Tero","non-dropping-particle":"","parse-names":false,"suffix":""},{"dropping-particle":"","family":"Pandolfi","given":"John M.","non-dropping-particle":"","parse-names":false,"suffix":""},{"dropping-particle":"","family":"Pettorelli","given":"Nathalie","non-dropping-particle":"","parse-names":false,"suffix":""},{"dropping-particle":"","family":"Popova","given":"Ekaterina","non-dropping-particle":"","parse-names":false,"suffix":""},{"dropping-particle":"","family":"Robinson","given":"Sharon A.","non-dropping-particle":"","parse-names":false,"suffix":""},{"dropping-particle":"","family":"Scheffers","given":"Brett R.","non-dropping-particle":"","parse-names":false,"suffix":""},{"dropping-particle":"","family":"Shaw","given":"Justine D.","non-dropping-particle":"","parse-names":false,"suffix":""},{"dropping-particle":"","family":"Sorte","given":"Cascade J.B.","non-dropping-particle":"","parse-names":false,"suffix":""},{"dropping-particle":"","family":"Strugnell","given":"Jan M.","non-dropping-particle":"","parse-names":false,"suffix":""},{"dropping-particle":"","family":"Sunday","given":"Jennifer M.","non-dropping-particle":"","parse-names":false,"suffix":""},{"dropping-particle":"","family":"Tuanmu","given":"Mao Ning","non-dropping-particle":"","parse-names":false,"suffix":""},{"dropping-particle":"","family":"Vergés","given":"Adriana","non-dropping-particle":"","parse-names":false,"suffix":""},{"dropping-particle":"","family":"Villanueva","given":"Cecilia","non-dropping-particle":"","parse-names":false,"suffix":""},{"dropping-particle":"","family":"Wernberg","given":"Thomas","non-dropping-particle":"","parse-names":false,"suffix":""},{"dropping-particle":"","family":"Wapstra","given":"Erik","non-dropping-particle":"","parse-names":false,"suffix":""},{"dropping-particle":"","family":"Williams","given":"Stephen E.","non-dropping-particle":"","parse-names":false,"suffix":""}],"container-title":"Science","id":"ITEM-2","issue":"6332","issued":{"date-parts":[["2017"]]},"page":"eaai9214","title":"Biodiversity redistribution under climate change: Impacts on ecosystems and human well-being","type":"article","volume":"355"},"uris":["http://www.mendeley.com/documents/?uuid=1b9bffe7-7264-35bc-9ab0-83b5fa9db70f"]},{"id":"ITEM-3","itemData":{"DOI":"10.1111/j.1461-0248.2011.01736.x","ISSN":"1461023X","PMID":"22257223","abstract":"Many studies in recent years have investigated the effects of climate change on the future of biodiversity. In this review, we first examine the different possible effects of climate change that can operate at individual, population, species, community, ecosystem and biome scales, notably showing that species can respond to climate change challenges by shifting their climatic niche along three non-exclusive axes: time (e.g. phenology), space (e.g. range) and self (e.g. physiology). Then, we present the principal specificities and caveats of the most common approaches used to estimate future biodiversity at global and sub-continental scales and we synthesise their results. Finally, we highlight several challenges for future research both in theoretical and applied realms. Overall, our review shows that current estimates are very variable, depending on the method, taxonomic group, biodiversity loss metrics, spatial scales and time periods considered. Yet, the majority of models indicate alarming consequences for biodiversity, with the worst-case scenarios leading to extinction rates that would qualify as the sixth mass extinction in the history of the earth. © 2012 Blackwell Publishing Ltd/CNRS.","author":[{"dropping-particle":"","family":"Bellard","given":"Céline","non-dropping-particle":"","parse-names":false,"suffix":""},{"dropping-particle":"","family":"Bertelsmeier","given":"Cleo","non-dropping-particle":"","parse-names":false,"suffix":""},{"dropping-particle":"","family":"Leadley","given":"Paul","non-dropping-particle":"","parse-names":false,"suffix":""},{"dropping-particle":"","family":"Thuiller","given":"Wilfried","non-dropping-particle":"","parse-names":false,"suffix":""},{"dropping-particle":"","family":"Courchamp","given":"Franck","non-dropping-particle":"","parse-names":false,"suffix":""}],"container-title":"Ecology Letters","id":"ITEM-3","issue":"4","issued":{"date-parts":[["2012"]]},"page":"365-377","title":"Impacts of climate change on the future of biodiversity","type":"article-journal","volume":"15"},"uris":["http://www.mendeley.com/documents/?uuid=cb24b318-b8b5-4854-ae76-48e1ed2b0e57"]},{"id":"ITEM-4","itemData":{"DOI":"10.1038/s41559-020-1198-2","ISSN":"2397-334X","abstract":"There is mounting evidence of species redistribution as climate warms. Yet, our knowledge of the coupling between species range shifts and isotherm shifts remains limited. Here, we introduce BioShifts—a global geo-database of 30,534 range shifts. Despite a spatial imbalance towards the most developed regions of the Northern Hemisphere and a taxonomic bias towards the most charismatic animals and plants of the planet, data show that marine species are better at tracking isotherm shifts, and move towards the pole six times faster than terrestrial species. More specifically, we find that marine species closely track shifting isotherms in warm and relatively undisturbed waters (for example, the Central Pacific Basin) or in cold waters subject to high human pressures (for example, the North Sea). On land, human activities impede the capacity of terrestrial species to track isotherm shifts in latitude, with some species shifting in the opposite direction to isotherms. Along elevational gradients, species follow the direction of isotherm shifts but at a pace that is much slower than expected, especially in areas with warm climates. Our results suggest that terrestrial species are lagging behind shifting isotherms more than marine species, which is probably related to the interplay between the wider thermal safety margin of terrestrial versus marine species and the more constrained physical environment for dispersal in terrestrial versus marine habitats. Compiling a global geo-database of &gt;30,000 range shifts, the authors show that marine species closely track shifting isotherms, whereas terrestrial species lag behind, probably due to wider thermal safety margins and movement constraints imposed by human activities.","author":[{"dropping-particle":"","family":"Lenoir","given":"Jonathan","non-dropping-particle":"","parse-names":false,"suffix":""},{"dropping-particle":"","family":"Bertrand","given":"Romain","non-dropping-particle":"","parse-names":false,"suffix":""},{"dropping-particle":"","family":"Comte","given":"Lise","non-dropping-particle":"","parse-names":false,"suffix":""},{"dropping-particle":"","family":"Bourgeaud","given":"Luana","non-dropping-particle":"","parse-names":false,"suffix":""},{"dropping-particle":"","family":"Hattab","given":"Tarek","non-dropping-particle":"","parse-names":false,"suffix":""},{"dropping-particle":"","family":"Murienne","given":"Jérôme","non-dropping-particle":"","parse-names":false,"suffix":""},{"dropping-particle":"","family":"Grenouillet","given":"Gaël","non-dropping-particle":"","parse-names":false,"suffix":""}],"container-title":"Nature Ecology &amp; Evolution","id":"ITEM-4","issued":{"date-parts":[["2020","5","25"]]},"page":"1-16","publisher":"Nature Publishing Group","title":"Species better track climate warming in the oceans than on land","type":"article-journal"},"uris":["http://www.mendeley.com/documents/?uuid=fbf30047-154d-387c-a3b2-448217c65177"]},{"id":"ITEM-5","itemData":{"DOI":"10.3389/fmars.2016.00062","ISSN":"22967745","abstract":"Climate change is driving changes in the physical and chemical properties of the ocean that have consequences for marine ecosystems. Here, we review evidence for the responses of marine life to recent climate change across ocean regions, from tropical seas to polar oceans. We consider observed changes in calcification rates, demography, abundance, distribution, and phenology of marine species. We draw on a database of observed climate change impacts on marine species, supplemented with evidence in the Fifth Assessment Report of the Intergovernmental Panel on Climate Change. We discuss factors that limit or facilitate species' responses, such as fishing pressure, the availability of prey, habitat, light and other resources, and dispersal by ocean currents. We find that general trends in species' responses are consistent with expectations from climate change, including shifts in distribution to higher latitudes and to deeper locations, advances in spring phenology, declines in calcification, and increases in the abundance of warm-water species. The volume and type of evidence associated with species responses to climate change is variable across ocean regions and taxonomic groups, with predominance of evidence derived from the heavily-studied north Atlantic Ocean. Most investigations of the impact of climate change being associated with the impacts of changing temperature, with few observations of effects of changing oxygen, wave climate, precipitation (coastal waters), or ocean acidification. Observations of species responses that have been linked to anthropogenic climate change are widespread, but are still lacking for some taxonomic groups (e.g., phytoplankton, benthic invertebrates, marine mammals).","author":[{"dropping-particle":"","family":"Poloczanska","given":"Elvira S.","non-dropping-particle":"","parse-names":false,"suffix":""},{"dropping-particle":"","family":"Burrows","given":"Michael T.","non-dropping-particle":"","parse-names":false,"suffix":""},{"dropping-particle":"","family":"Brown","given":"Christopher J.","non-dropping-particle":"","parse-names":false,"suffix":""},{"dropping-particle":"","family":"Molinos","given":"Jorge García","non-dropping-particle":"","parse-names":false,"suffix":""},{"dropping-particle":"","family":"Halpern","given":"Benjamin S.","non-dropping-particle":"","parse-names":false,"suffix":""},{"dropping-particle":"","family":"Hoegh-Guldberg","given":"Ove","non-dropping-particle":"","parse-names":false,"suffix":""},{"dropping-particle":"V.","family":"Kappel","given":"Carrie","non-dropping-particle":"","parse-names":false,"suffix":""},{"dropping-particle":"","family":"Moore","given":"Pippa J.","non-dropping-particle":"","parse-names":false,"suffix":""},{"dropping-particle":"","family":"Richardson","given":"Anthony J.","non-dropping-particle":"","parse-names":false,"suffix":""},{"dropping-particle":"","family":"Schoeman","given":"David S.","non-dropping-particle":"","parse-names":false,"suffix":""},{"dropping-particle":"","family":"Sydeman","given":"William J.","non-dropping-particle":"","parse-names":false,"suffix":""}],"container-title":"Frontiers in Marine Science","id":"ITEM-5","issue":"MAY","issued":{"date-parts":[["2016"]]},"title":"Responses of marine organisms to climate change across oceans","type":"article","volume":"3"},"uris":["http://www.mendeley.com/documents/?uuid=e9ec7668-a4ff-31b9-91e5-34b49addc628"]}],"mendeley":{"formattedCitation":"(Bellard et al. 2012; Jonathan Lenoir et al. 2020; Pecl et al. 2017; Poloczanska et al. 2016; Scheffers et al. 2016)","manualFormatting":"(Bellard et al. 2012; Lenoir et al. 2020; Pecl et al. 2017; Poloczanska et al. 2016; Scheffers et al. 2016)","plainTextFormattedCitation":"(Bellard et al. 2012; Jonathan Lenoir et al. 2020; Pecl et al. 2017; Poloczanska et al. 2016; Scheffers et al. 2016)","previouslyFormattedCitation":"(Bellard et al. 2012; Jonathan Lenoir et al. 2020; Pecl et al. 2017; Poloczanska et al. 2016; Scheffers et al. 2016)"},"properties":{"noteIndex":0},"schema":"https://github.com/citation-style-language/schema/raw/master/csl-citation.json"}</w:instrText>
      </w:r>
      <w:r w:rsidR="00AD7B17">
        <w:rPr>
          <w:rFonts w:asciiTheme="majorHAnsi" w:hAnsiTheme="majorHAnsi" w:cs="Arial"/>
          <w:sz w:val="24"/>
          <w:szCs w:val="24"/>
          <w:lang w:val="en-US"/>
        </w:rPr>
        <w:fldChar w:fldCharType="separate"/>
      </w:r>
      <w:r w:rsidR="00313A40" w:rsidRPr="00313A40">
        <w:rPr>
          <w:rFonts w:asciiTheme="majorHAnsi" w:hAnsiTheme="majorHAnsi" w:cs="Arial"/>
          <w:noProof/>
          <w:sz w:val="24"/>
          <w:szCs w:val="24"/>
          <w:lang w:val="en-US"/>
        </w:rPr>
        <w:t>(Bellard et al. 2012; Lenoir et al. 2020; Pecl et al. 2017; Poloczanska et al. 2016)</w:t>
      </w:r>
      <w:r w:rsidR="00AD7B17">
        <w:rPr>
          <w:rFonts w:asciiTheme="majorHAnsi" w:hAnsiTheme="majorHAnsi" w:cs="Arial"/>
          <w:sz w:val="24"/>
          <w:szCs w:val="24"/>
          <w:lang w:val="en-US"/>
        </w:rPr>
        <w:fldChar w:fldCharType="end"/>
      </w:r>
      <w:r w:rsidR="00AD7B17">
        <w:rPr>
          <w:rFonts w:asciiTheme="majorHAnsi" w:hAnsiTheme="majorHAnsi" w:cs="Arial"/>
          <w:sz w:val="24"/>
          <w:szCs w:val="24"/>
          <w:lang w:val="en-US"/>
        </w:rPr>
        <w:t>.</w:t>
      </w:r>
      <w:r w:rsidR="007004F0">
        <w:rPr>
          <w:rFonts w:asciiTheme="majorHAnsi" w:hAnsiTheme="majorHAnsi" w:cs="Arial"/>
          <w:sz w:val="24"/>
          <w:szCs w:val="24"/>
          <w:lang w:val="en-US"/>
        </w:rPr>
        <w:t xml:space="preserve"> </w:t>
      </w:r>
      <w:r w:rsidR="007C35E1">
        <w:rPr>
          <w:rFonts w:asciiTheme="majorHAnsi" w:hAnsiTheme="majorHAnsi" w:cs="Arial"/>
          <w:sz w:val="24"/>
          <w:szCs w:val="24"/>
          <w:lang w:val="en-US"/>
        </w:rPr>
        <w:t xml:space="preserve">Although </w:t>
      </w:r>
      <w:r w:rsidR="00886842">
        <w:rPr>
          <w:rFonts w:asciiTheme="majorHAnsi" w:hAnsiTheme="majorHAnsi" w:cs="Arial"/>
          <w:sz w:val="24"/>
          <w:szCs w:val="24"/>
          <w:lang w:val="en-US"/>
        </w:rPr>
        <w:t>it is widely accepted that climate change will</w:t>
      </w:r>
      <w:r w:rsidR="00C74A1D">
        <w:rPr>
          <w:rFonts w:asciiTheme="majorHAnsi" w:hAnsiTheme="majorHAnsi" w:cs="Arial"/>
          <w:sz w:val="24"/>
          <w:szCs w:val="24"/>
          <w:lang w:val="en-US"/>
        </w:rPr>
        <w:t xml:space="preserve"> </w:t>
      </w:r>
      <w:r w:rsidR="00FD738B">
        <w:rPr>
          <w:rFonts w:asciiTheme="majorHAnsi" w:hAnsiTheme="majorHAnsi" w:cs="Arial"/>
          <w:sz w:val="24"/>
          <w:szCs w:val="24"/>
          <w:lang w:val="en-US"/>
        </w:rPr>
        <w:t>affect</w:t>
      </w:r>
      <w:r w:rsidR="00C74A1D">
        <w:rPr>
          <w:rFonts w:asciiTheme="majorHAnsi" w:hAnsiTheme="majorHAnsi" w:cs="Arial"/>
          <w:sz w:val="24"/>
          <w:szCs w:val="24"/>
          <w:lang w:val="en-US"/>
        </w:rPr>
        <w:t xml:space="preserve"> biodiversity globally, some taxa are </w:t>
      </w:r>
      <w:r w:rsidR="00694C18">
        <w:rPr>
          <w:rFonts w:asciiTheme="majorHAnsi" w:hAnsiTheme="majorHAnsi" w:cs="Arial"/>
          <w:sz w:val="24"/>
          <w:szCs w:val="24"/>
          <w:lang w:val="en-US"/>
        </w:rPr>
        <w:t>likely to</w:t>
      </w:r>
      <w:r w:rsidR="00C74A1D">
        <w:rPr>
          <w:rFonts w:asciiTheme="majorHAnsi" w:hAnsiTheme="majorHAnsi" w:cs="Arial"/>
          <w:sz w:val="24"/>
          <w:szCs w:val="24"/>
          <w:lang w:val="en-US"/>
        </w:rPr>
        <w:t xml:space="preserve"> experience</w:t>
      </w:r>
      <w:r w:rsidR="00694C18">
        <w:rPr>
          <w:rFonts w:asciiTheme="majorHAnsi" w:hAnsiTheme="majorHAnsi" w:cs="Arial"/>
          <w:sz w:val="24"/>
          <w:szCs w:val="24"/>
          <w:lang w:val="en-US"/>
        </w:rPr>
        <w:t xml:space="preserve"> more</w:t>
      </w:r>
      <w:r w:rsidR="00C74A1D">
        <w:rPr>
          <w:rFonts w:asciiTheme="majorHAnsi" w:hAnsiTheme="majorHAnsi" w:cs="Arial"/>
          <w:sz w:val="24"/>
          <w:szCs w:val="24"/>
          <w:lang w:val="en-US"/>
        </w:rPr>
        <w:t xml:space="preserve"> </w:t>
      </w:r>
      <w:r w:rsidR="00FD738B">
        <w:rPr>
          <w:rFonts w:asciiTheme="majorHAnsi" w:hAnsiTheme="majorHAnsi" w:cs="Arial"/>
          <w:sz w:val="24"/>
          <w:szCs w:val="24"/>
          <w:lang w:val="en-US"/>
        </w:rPr>
        <w:t xml:space="preserve">pronounced </w:t>
      </w:r>
      <w:r w:rsidR="007C35E1">
        <w:rPr>
          <w:rFonts w:asciiTheme="majorHAnsi" w:hAnsiTheme="majorHAnsi" w:cs="Arial"/>
          <w:sz w:val="24"/>
          <w:szCs w:val="24"/>
          <w:lang w:val="en-US"/>
        </w:rPr>
        <w:t>impacts</w:t>
      </w:r>
      <w:r w:rsidR="00B778B2">
        <w:rPr>
          <w:rFonts w:asciiTheme="majorHAnsi" w:hAnsiTheme="majorHAnsi" w:cs="Arial"/>
          <w:sz w:val="24"/>
          <w:szCs w:val="24"/>
          <w:lang w:val="en-US"/>
        </w:rPr>
        <w:t xml:space="preserve"> than others</w:t>
      </w:r>
      <w:r w:rsidR="00FD738B">
        <w:rPr>
          <w:rFonts w:asciiTheme="majorHAnsi" w:hAnsiTheme="majorHAnsi" w:cs="Arial"/>
          <w:sz w:val="24"/>
          <w:szCs w:val="24"/>
          <w:lang w:val="en-US"/>
        </w:rPr>
        <w:t xml:space="preserve">. This is the case of </w:t>
      </w:r>
      <w:r w:rsidR="00EA70E5">
        <w:rPr>
          <w:rFonts w:asciiTheme="majorHAnsi" w:hAnsiTheme="majorHAnsi" w:cs="Arial"/>
          <w:sz w:val="24"/>
          <w:szCs w:val="24"/>
          <w:lang w:val="en-US"/>
        </w:rPr>
        <w:t>p</w:t>
      </w:r>
      <w:r w:rsidR="00FD738B">
        <w:rPr>
          <w:rFonts w:asciiTheme="majorHAnsi" w:hAnsiTheme="majorHAnsi" w:cs="Arial"/>
          <w:sz w:val="24"/>
          <w:szCs w:val="24"/>
          <w:lang w:val="en-US"/>
        </w:rPr>
        <w:t xml:space="preserve">rimates </w:t>
      </w:r>
      <w:r w:rsidR="00FD738B">
        <w:rPr>
          <w:rFonts w:asciiTheme="majorHAnsi" w:hAnsiTheme="majorHAnsi" w:cs="Arial"/>
          <w:sz w:val="24"/>
          <w:szCs w:val="24"/>
          <w:lang w:val="en-US"/>
        </w:rPr>
        <w:fldChar w:fldCharType="begin" w:fldLock="1"/>
      </w:r>
      <w:r w:rsidR="00553233">
        <w:rPr>
          <w:rFonts w:asciiTheme="majorHAnsi" w:hAnsiTheme="majorHAnsi" w:cs="Arial"/>
          <w:sz w:val="24"/>
          <w:szCs w:val="24"/>
          <w:lang w:val="en-US"/>
        </w:rPr>
        <w:instrText>ADDIN CSL_CITATION {"citationItems":[{"id":"ITEM-1","itemData":{"DOI":"10.1002/9781119179313.wbprim0284","ISBN":"9781119179313","author":[{"dropping-particle":"","family":"Meyer","given":"Andreas L. S.","non-dropping-particle":"","parse-names":false,"suffix":""}],"container-title":"The International Encyclopedia of Primatology","editor":[{"dropping-particle":"","family":"M. Bezanson; K.C. MacKinnon; E. Riley; C.J. Campbell; K.I. Nekaris; A. Estrada; A.F. Di Fiore; S. Ross; L.E. Jones‐Engel; B. Thierry; R.W. Sussman; C. Sanz; J. Loudon; S. Elton; A. Fuentes","given":"","non-dropping-particle":"","parse-names":false,"suffix":""}],"id":"ITEM-1","issued":{"date-parts":[["2017"]]},"page":"1-6","title":"Climate Change, Forests, and Primate Conservation","type":"chapter"},"uris":["http://www.mendeley.com/documents/?uuid=7bda649a-d9de-43ad-ab57-32770558ac1b"]},{"id":"ITEM-2","itemData":{"DOI":"10.1126/sciadv.1600946","ISSN":"23752548","PMID":"28116351","abstract":"Nonhuman primates, our closest biological relatives, play important roles in the livelihoods, cultures, and religions of many societies and offer unique insights into human evolution, biology, behavior, and the threat of emerging diseases. They are an essential component of tropical biodiversity, contributing to forest regeneration and ecosystem health. Current information shows the existence of 504 species in 79 genera distributed in the Neotropics, mainland Africa, Madagascar, and Asia. Alarmingly, ~60% of primate species are now threatened with extinction and ~75% have declining populations. This situation is the result of escalating anthropogenic pressures on primates and their habitats—mainly global and local market demands, leading to extensive habitat loss through the expansion of industrial agriculture, large-scale cattle ranching, logging, oil and gas drilling, mining, dam building, and the construction of new road networks in primate range regions. Other important drivers are increased bushmeat hunting and the illegal trade of primates as pets and primate body parts, along with emerging threats, such as climate change and anthroponotic diseases. Often, these pressures act in synergy, exacerbating primate population declines. Given that primate range regions overlap extensively with a large, and rapidly growing, human population characterized by high levels of poverty, global attention is needed immediately to reverse the looming risk of primate extinctions and to attend to local human needs in sustainable ways. Raising global scientific and public awareness of the plight of the world’s primates and the costs of their loss to ecosystem health and human society is imperative.","author":[{"dropping-particle":"","family":"Estrada","given":"Alejandro","non-dropping-particle":"","parse-names":false,"suffix":""},{"dropping-particle":"","family":"Garber","given":"Paul A.","non-dropping-particle":"","parse-names":false,"suffix":""},{"dropping-particle":"","family":"Rylands","given":"Anthony B.","non-dropping-particle":"","parse-names":false,"suffix":""},{"dropping-particle":"","family":"Roos","given":"Christian","non-dropping-particle":"","parse-names":false,"suffix":""},{"dropping-particle":"","family":"Fernandez-Duque","given":"Eduardo","non-dropping-particle":"","parse-names":false,"suffix":""},{"dropping-particle":"Di","family":"Fiore","given":"Anthony","non-dropping-particle":"","parse-names":false,"suffix":""},{"dropping-particle":"","family":"Anne-Isola Nekaris","given":"K.","non-dropping-particle":"","parse-names":false,"suffix":""},{"dropping-particle":"","family":"Nijman","given":"Vincent","non-dropping-particle":"","parse-names":false,"suffix":""},{"dropping-particle":"","family":"Heymann","given":"Eckhard W.","non-dropping-particle":"","parse-names":false,"suffix":""},{"dropping-particle":"","family":"Lambert","given":"Joanna E.","non-dropping-particle":"","parse-names":false,"suffix":""},{"dropping-particle":"","family":"Rovero","given":"Francesco","non-dropping-particle":"","parse-names":false,"suffix":""},{"dropping-particle":"","family":"Barelli","given":"Claudia","non-dropping-particle":"","parse-names":false,"suffix":""},{"dropping-particle":"","family":"Setchell","given":"Joanna M.","non-dropping-particle":"","parse-names":false,"suffix":""},{"dropping-particle":"","family":"Gillespie","given":"Thomas R.","non-dropping-particle":"","parse-names":false,"suffix":""},{"dropping-particle":"","family":"Mittermeier","given":"Russell A.","non-dropping-particle":"","parse-names":false,"suffix":""},{"dropping-particle":"","family":"Arregoitia","given":"Luis Verde","non-dropping-particle":"","parse-names":false,"suffix":""},{"dropping-particle":"","family":"Guinea","given":"Miguel","non-dropping-particle":"de","parse-names":false,"suffix":""},{"dropping-particle":"","family":"Gouveia","given":"Sidney","non-dropping-particle":"","parse-names":false,"suffix":""},{"dropping-particle":"","family":"Dobrovolski","given":"Ricardo","non-dropping-particle":"","parse-names":false,"suffix":""},{"dropping-particle":"","family":"Shanee","given":"Sam","non-dropping-particle":"","parse-names":false,"suffix":""},{"dropping-particle":"","family":"Shanee","given":"Noga","non-dropping-particle":"","parse-names":false,"suffix":""},{"dropping-particle":"","family":"Boyle","given":"Sarah A.","non-dropping-particle":"","parse-names":false,"suffix":""},{"dropping-particle":"","family":"Fuentes","given":"Agustin","non-dropping-particle":"","parse-names":false,"suffix":""},{"dropping-particle":"","family":"MacKinnon","given":"Katherine C.","non-dropping-particle":"","parse-names":false,"suffix":""},{"dropping-particle":"","family":"Amato","given":"Katherine R.","non-dropping-particle":"","parse-names":false,"suffix":""},{"dropping-particle":"","family":"Meyer","given":"Andreas L.S.","non-dropping-particle":"","parse-names":false,"suffix":""},{"dropping-particle":"","family":"Wich","given":"Serge","non-dropping-particle":"","parse-names":false,"suffix":""},{"dropping-particle":"","family":"Sussman","given":"Robert W.","non-dropping-particle":"","parse-names":false,"suffix":""},{"dropping-particle":"","family":"Pan","given":"Ruliang","non-dropping-particle":"","parse-names":false,"suffix":""},{"dropping-particle":"","family":"Kone","given":"Inza","non-dropping-particle":"","parse-names":false,"suffix":""},{"dropping-particle":"","family":"Li","given":"Baoguo","non-dropping-particle":"","parse-names":false,"suffix":""}],"container-title":"Science Advances","id":"ITEM-2","issue":"1","issued":{"date-parts":[["2017"]]},"page":"e1600946","title":"Impending extinction crisis of the world’s primates: Why primates matter","type":"article-journal","volume":"3"},"uris":["http://www.mendeley.com/documents/?uuid=fc373594-8330-3a0c-a8fb-995d14a9a957"]},{"id":"ITEM-3","itemData":{"DOI":"10.1093/acprof:oso/9780198703389.003.0011","abstract":"Temporary employment has become a focus of policy debate, theory, and research. This book addresses the relationship between temporary employment contracts and employee well-being. It does so within the analytic framework of the psychological contract, and advances theory and knowledge about the psychological contract by exploring it from a variety of perspectives. It also sets the psychological contract within the context of a range of other potential influences on work-related well-being including workload, job insecurity, employability, and organizational support. The book identifies the relative importance of these various potential influences on well-being, covering seven countries; Belgium, Germany, The Netherlands, Spain, Sweden, and the UK, as well as Israel as a comparator outside Europe. The book's conclusions are interesting and controversial. The central finding is that contrary to expectations, temporary workers report higher well-being than permanent workers. As expected, a range of factors help to explain variations in work-related well-being and the research highlights the important role of the psychological contract. However, even after taking into account alternative explanations, the significant influence of type of employment contract remains, with temporary workers reporting higher well-being. In addition to this core finding, by exploring several aspects of the psychological contract, and taking into account both employer and employee perspectives, the book sheds light on the nature and role of the psychological contract. It also raises some challenging policy questions and while acknowledging the potentially precarious nature of temporary jobs, highlights the need to consider the increasingly demanding nature of permanent jobs and their effects on the well-being of employees.","author":[{"dropping-particle":"","family":"Korstjens","given":"Amanda H","non-dropping-particle":"","parse-names":false,"suffix":""},{"dropping-particle":"","family":"Hillyer","given":"Alison Patricia","non-dropping-particle":"","parse-names":false,"suffix":""}],"container-title":"An Introduction to Primate Conservation","editor":[{"dropping-particle":"","family":"Wich","given":"Serge A;","non-dropping-particle":"","parse-names":false,"suffix":""},{"dropping-particle":"","family":"Marshall","given":"Andrew J","non-dropping-particle":"","parse-names":false,"suffix":""}],"id":"ITEM-3","issued":{"date-parts":[["2016"]]},"page":"175-192","publisher":"Oxford University Press (OUP)","title":"Primates and climate change: a review of current knowledge","type":"chapter"},"uris":["http://www.mendeley.com/documents/?uuid=1a58f471-30d8-39d0-b9b1-b79ed5407446"]}],"mendeley":{"formattedCitation":"(Estrada et al. 2017; Korstjens and Hillyer 2016; Meyer 2017)","plainTextFormattedCitation":"(Estrada et al. 2017; Korstjens and Hillyer 2016; Meyer 2017)","previouslyFormattedCitation":"(Estrada et al. 2017; Korstjens and Hillyer 2016; Meyer 2017)"},"properties":{"noteIndex":0},"schema":"https://github.com/citation-style-language/schema/raw/master/csl-citation.json"}</w:instrText>
      </w:r>
      <w:r w:rsidR="00FD738B">
        <w:rPr>
          <w:rFonts w:asciiTheme="majorHAnsi" w:hAnsiTheme="majorHAnsi" w:cs="Arial"/>
          <w:sz w:val="24"/>
          <w:szCs w:val="24"/>
          <w:lang w:val="en-US"/>
        </w:rPr>
        <w:fldChar w:fldCharType="separate"/>
      </w:r>
      <w:r w:rsidR="009B7303" w:rsidRPr="009B7303">
        <w:rPr>
          <w:rFonts w:asciiTheme="majorHAnsi" w:hAnsiTheme="majorHAnsi" w:cs="Arial"/>
          <w:noProof/>
          <w:sz w:val="24"/>
          <w:szCs w:val="24"/>
          <w:lang w:val="en-US"/>
        </w:rPr>
        <w:t>(Estrada et al. 2017; Korstjens and Hillyer 2016; Meyer 2017)</w:t>
      </w:r>
      <w:r w:rsidR="00FD738B">
        <w:rPr>
          <w:rFonts w:asciiTheme="majorHAnsi" w:hAnsiTheme="majorHAnsi" w:cs="Arial"/>
          <w:sz w:val="24"/>
          <w:szCs w:val="24"/>
          <w:lang w:val="en-US"/>
        </w:rPr>
        <w:fldChar w:fldCharType="end"/>
      </w:r>
      <w:r w:rsidR="00A44E5F">
        <w:rPr>
          <w:rFonts w:asciiTheme="majorHAnsi" w:hAnsiTheme="majorHAnsi" w:cs="Arial"/>
          <w:sz w:val="24"/>
          <w:szCs w:val="24"/>
          <w:lang w:val="en-US"/>
        </w:rPr>
        <w:t>.</w:t>
      </w:r>
    </w:p>
    <w:p w14:paraId="3B59BA44" w14:textId="3F2C2E7B" w:rsidR="000224B0" w:rsidRDefault="00694C18" w:rsidP="00175F0C">
      <w:pPr>
        <w:spacing w:after="0" w:line="480" w:lineRule="auto"/>
        <w:rPr>
          <w:rFonts w:asciiTheme="majorHAnsi" w:hAnsiTheme="majorHAnsi" w:cs="Arial"/>
          <w:sz w:val="24"/>
          <w:szCs w:val="24"/>
          <w:lang w:val="en-US"/>
        </w:rPr>
      </w:pPr>
      <w:r>
        <w:rPr>
          <w:rFonts w:asciiTheme="majorHAnsi" w:hAnsiTheme="majorHAnsi" w:cs="Arial"/>
          <w:sz w:val="24"/>
          <w:szCs w:val="24"/>
          <w:lang w:val="en-US"/>
        </w:rPr>
        <w:tab/>
        <w:t xml:space="preserve">The higher vulnerability of primates to climate change has several causes. Firstly, </w:t>
      </w:r>
      <w:r w:rsidR="008B573A">
        <w:rPr>
          <w:rFonts w:asciiTheme="majorHAnsi" w:hAnsiTheme="majorHAnsi" w:cs="Arial"/>
          <w:sz w:val="24"/>
          <w:szCs w:val="24"/>
          <w:lang w:val="en-US"/>
        </w:rPr>
        <w:t xml:space="preserve">most primate species will be exposed </w:t>
      </w:r>
      <w:r w:rsidR="00B75E24">
        <w:rPr>
          <w:rFonts w:asciiTheme="majorHAnsi" w:hAnsiTheme="majorHAnsi" w:cs="Arial"/>
          <w:sz w:val="24"/>
          <w:szCs w:val="24"/>
          <w:lang w:val="en-US"/>
        </w:rPr>
        <w:t xml:space="preserve">to conditions beyond their </w:t>
      </w:r>
      <w:r w:rsidR="00BA5E7B">
        <w:rPr>
          <w:rFonts w:asciiTheme="majorHAnsi" w:hAnsiTheme="majorHAnsi" w:cs="Arial"/>
          <w:sz w:val="24"/>
          <w:szCs w:val="24"/>
          <w:lang w:val="en-US"/>
        </w:rPr>
        <w:t>current thermal amplitudes</w:t>
      </w:r>
      <w:r w:rsidR="00591F79">
        <w:rPr>
          <w:rFonts w:asciiTheme="majorHAnsi" w:hAnsiTheme="majorHAnsi" w:cs="Arial"/>
          <w:sz w:val="24"/>
          <w:szCs w:val="24"/>
          <w:lang w:val="en-US"/>
        </w:rPr>
        <w:t>. For instance, evidence from studies using e</w:t>
      </w:r>
      <w:r w:rsidR="00B75E24">
        <w:rPr>
          <w:rFonts w:asciiTheme="majorHAnsi" w:hAnsiTheme="majorHAnsi" w:cs="Arial"/>
          <w:sz w:val="24"/>
          <w:szCs w:val="24"/>
          <w:lang w:val="en-US"/>
        </w:rPr>
        <w:t xml:space="preserve">cological niche modeling </w:t>
      </w:r>
      <w:r w:rsidR="00591F79">
        <w:rPr>
          <w:rFonts w:asciiTheme="majorHAnsi" w:hAnsiTheme="majorHAnsi" w:cs="Arial"/>
          <w:sz w:val="24"/>
          <w:szCs w:val="24"/>
          <w:lang w:val="en-US"/>
        </w:rPr>
        <w:t xml:space="preserve">suggest that </w:t>
      </w:r>
      <w:r w:rsidR="00BA5E7B">
        <w:rPr>
          <w:rFonts w:asciiTheme="majorHAnsi" w:hAnsiTheme="majorHAnsi" w:cs="Arial"/>
          <w:sz w:val="24"/>
          <w:szCs w:val="24"/>
          <w:lang w:val="en-US"/>
        </w:rPr>
        <w:t>many</w:t>
      </w:r>
      <w:r w:rsidR="00591F79">
        <w:rPr>
          <w:rFonts w:asciiTheme="majorHAnsi" w:hAnsiTheme="majorHAnsi" w:cs="Arial"/>
          <w:sz w:val="24"/>
          <w:szCs w:val="24"/>
          <w:lang w:val="en-US"/>
        </w:rPr>
        <w:t xml:space="preserve"> species will lose climatically suitable habitats from the middle of the</w:t>
      </w:r>
      <w:r w:rsidR="008F6469">
        <w:rPr>
          <w:rFonts w:asciiTheme="majorHAnsi" w:hAnsiTheme="majorHAnsi" w:cs="Arial"/>
          <w:sz w:val="24"/>
          <w:szCs w:val="24"/>
          <w:lang w:val="en-US"/>
        </w:rPr>
        <w:t xml:space="preserve"> present</w:t>
      </w:r>
      <w:r w:rsidR="00591F79">
        <w:rPr>
          <w:rFonts w:asciiTheme="majorHAnsi" w:hAnsiTheme="majorHAnsi" w:cs="Arial"/>
          <w:sz w:val="24"/>
          <w:szCs w:val="24"/>
          <w:lang w:val="en-US"/>
        </w:rPr>
        <w:t xml:space="preserve"> century onward</w:t>
      </w:r>
      <w:r w:rsidR="009B7303">
        <w:rPr>
          <w:rFonts w:asciiTheme="majorHAnsi" w:hAnsiTheme="majorHAnsi" w:cs="Arial"/>
          <w:sz w:val="24"/>
          <w:szCs w:val="24"/>
          <w:lang w:val="en-US"/>
        </w:rPr>
        <w:t xml:space="preserve"> </w:t>
      </w:r>
      <w:r w:rsidR="009B7303">
        <w:rPr>
          <w:rFonts w:asciiTheme="majorHAnsi" w:hAnsiTheme="majorHAnsi" w:cs="Arial"/>
          <w:sz w:val="24"/>
          <w:szCs w:val="24"/>
          <w:lang w:val="en-US"/>
        </w:rPr>
        <w:fldChar w:fldCharType="begin" w:fldLock="1"/>
      </w:r>
      <w:r w:rsidR="00CD701C">
        <w:rPr>
          <w:rFonts w:asciiTheme="majorHAnsi" w:hAnsiTheme="majorHAnsi" w:cs="Arial"/>
          <w:sz w:val="24"/>
          <w:szCs w:val="24"/>
          <w:lang w:val="en-US"/>
        </w:rPr>
        <w:instrText>ADDIN CSL_CITATION {"citationItems":[{"id":"ITEM-1","itemData":{"DOI":"10.1111/jbi.13582","ISSN":"13652699","abstract":"Aims: To explore whether wide-ranging, generalist primates like baboons can be presumed ‘resilient’ in the face of climate change. We identify environmental variables influencing baboons’ current distributions and predict their future potential distributions under different climate change scenarios. Location: Africa and Arabia. Taxon: Baboons, Papio spp. Methods: We used localities for olive, yellow, Guinea, hamadryas, chacma and Kinda baboons together with high-resolution data on bioclimatic variables, altitude and vegetation to construct species distribution models (SDMs). These SDMs were run under current and future conditions, with future models based on three General Circulation Models (MIROC-ESM, CCSM4 and HadGEM2-ES) under two Representative Concentration Pathways (RCP2.6 and RCP6.0) for 2050 and 2070 to explore a range of different possible futures. Results: All SDMs produced AUC values &gt;0.916 suggesting excellent overall performance. Altitude was the most important variable influencing Guinea baboon distributions (contributing 41.6%), temperature seasonality for olive and yellow baboons (47.5% and 35.4% respectively), precipitation of the driest month for hamadryas baboons (24.4%), annual mean precipitation for the Kinda baboon (45.1%) and mean temperature of the driest quarter for chacma baboons (41.4%). Chacma and Kinda baboons are predicted to suffer substantial habitat loss, and Guinea baboons may do the same if conditions aridify as climates warm. In contrast, all models for the olive and hamadryas baboons predicted an increase in suitable habitat and only smaller changes were predicted for the yellow baboon. Main Conclusions: Two or three of six baboon taxa are at risk of significant habitat loss as climates warm despite their apparent ecological flexibility. The chacma and Kinda baboons (both IUCN listed as Least Concern) will be worst affected, followed by the Guinea baboon (Near Threatened) if warming brings aridification. We recommend more focus on biogeographical tools as a means of exploring vulnerabilities in seemingly resilient species.","author":[{"dropping-particle":"","family":"Hill","given":"Sarah E.","non-dropping-particle":"","parse-names":false,"suffix":""},{"dropping-particle":"","family":"Winder","given":"Isabelle C.","non-dropping-particle":"","parse-names":false,"suffix":""}],"container-title":"Journal of Biogeography","id":"ITEM-1","issue":"7","issued":{"date-parts":[["2019"]]},"page":"1380-1405","title":"Predicting the impacts of climate change on Papio baboon biogeography: Are widespread, generalist primates ‘safe’?","type":"article-journal","volume":"46"},"uris":["http://www.mendeley.com/documents/?uuid=b277b868-51bd-48dc-89b0-b47740e6d9c2"]},{"id":"ITEM-2","itemData":{"DOI":"10.1007/s10764-015-9875-8","ISSN":"01640291","abstract":"Several factors can influence primate distributions, including evolutionary history, interspecific competition, climate, and anthropogenic impacts. In Madagascar, several small spatial scale studies have shown that anthropogenic habitat modification affects the density and distribution of many lemur species. Ecological niche models can be used to examine broad-scale influences of anthropogenic impacts on primate distributions. In this study, we examine how climate and anthropogenic factors influence the distribution of 11 Eulemur species using ecological niche models. Specifically, we created one set of models only using rainfall and temperature variables. We then created a second set of models that combined these climate variables with three anthropogenic factors: distance to dense settlements, villages, and croplands. We used MaxEnt to generate all the models. We found that the addition of anthropogenic variables improved the climate models. Also, most Eulemur species exhibited reduced predicted geographic distributions once anthropogenic factors were added to the model. Distance to dense settlements was the most important anthropogenic factor in most cases. We suggest that including anthropogenic variables in ecological niche models is important for understanding primate distributions, especially in regions with significant human impacts. In addition, we identify several Eulemur species that were most affected by anthropogenic factors and should be the focus of increased conservation efforts.","author":[{"dropping-particle":"","family":"Kamilar","given":"Jason M.","non-dropping-particle":"","parse-names":false,"suffix":""},{"dropping-particle":"","family":"Tecot","given":"Stacey R.","non-dropping-particle":"","parse-names":false,"suffix":""}],"container-title":"International Journal of Primatology","id":"ITEM-2","issue":"1","issued":{"date-parts":[["2016"]]},"page":"47-68","title":"Anthropogenic and Climatic Effects on the Distribution of Eulemur Species: An Ecological Niche Modeling Approach","type":"article-journal","volume":"37"},"uris":["http://www.mendeley.com/documents/?uuid=e62ddfee-25fc-4c0a-b609-0ff8806226fd"]},{"id":"ITEM-3","itemData":{"DOI":"10.1002/ajp.22247","ISSN":"10982345","PMID":"24346860","abstract":"Understanding how biodiversity will respond to climate change is a major challenge in conservation science. Climatic changes are likely to impose serious threats to many organisms, especially those with narrow distribution ranges, small populations and low dispersal capacity. Lion tamarins (Leontopithecus spp.) are endangered primates endemic to Brazilian Atlantic Forest (BAF), and all four living species are typical examples of these aggravating conditions. Here, we integrate ecological niche modeling and GIS-based information about BAF remnants and protected areas to estimate the exposure (i.e., the extent of climate change predicted to be experienced by a species) of current suitable habitats to climate change for 2050 and 2080, and to evaluate the efficacy of existing reserves to protect climatically suitable areas. Niche models were built using Maxent and then projected onto seven global circulation models derived from the A1B climatic scenario. According to our projections, the occurrence area of L. caissara will be little exposed to climate change. Western populations of L. chrysomelas could be potentially exposed, while climatically suitable habitats will be maintained only in part of the eastern region. Protected areas that presently harbor large populations of L. chrysopygus and L. rosalia will not retain climatic suitability by 2080. Monitoring trends of exposed populations and protecting areas predicted to hold suitable conditions should be prioritized. Given the potential exposure of key lion tamarin populations, we stress the importance of conducting additional studies to assess other aspects of their vulnerability (i.e., sensitivity to climate and adaptive capacity) and, therefore, to provide a more solid framework for future management decisions in the context of climate change. © 2013 Wiley Periodicals, Inc.","author":[{"dropping-particle":"","family":"Meyer","given":"Andreas L.S.","non-dropping-particle":"","parse-names":false,"suffix":""},{"dropping-particle":"","family":"Pie","given":"Marcio R.","non-dropping-particle":"","parse-names":false,"suffix":""},{"dropping-particle":"","family":"Passos","given":"Fernando C.","non-dropping-particle":"","parse-names":false,"suffix":""}],"container-title":"American Journal of Primatology","id":"ITEM-3","issue":"6","issued":{"date-parts":[["2014"]]},"page":"551-562","title":"Assessing the exposure of lion tamarins (Leontopithecus spp.) to future climate change","type":"article-journal","volume":"76"},"uris":["http://www.mendeley.com/documents/?uuid=136b74c1-d2f4-3b04-8bbf-0726963e04d7"]},{"id":"ITEM-4","itemData":{"DOI":"10.1016/j.pecon.2020.03.001","ISSN":"25300644","abstract":"Owing to climate change, species’ geographical distribution may be extended, reduced or displaced in the future. Across species’ ranges, novel climate conditions may also expose species to thermal conditions for which they are not adapted. Migration toward more suitable climates will, however, only be possible if species are able to keep pace with climate change. Here, we analyze different metrics to predict the impacts of climate change on the distribution of Amazon primates. We found that this iconic group will be exposed to novel climate conditions in a large portion of their territories and most species might not be able to track their preferred environmental conditions, even when their range is forecasted to expand. Remaining future populations are expected to become fragmented and to occupy sub-optimal conditions at the periphery of their projected bioclimatic envelopes. Our results suggest that climate change may have unprecedented impacts on Amazon biodiversity, especially for species with low dispersal ability, such as primates. In addition to deforestation, hunting, and disease spread, climate change is likely to add up to conservation-defying feedbacks for Amazon primate populations’ fitness and resilience dynamics.","author":[{"dropping-particle":"","family":"Sales","given":"L P","non-dropping-particle":"","parse-names":false,"suffix":""},{"dropping-particle":"","family":"Ribeiro","given":"B R","non-dropping-particle":"","parse-names":false,"suffix":""},{"dropping-particle":"","family":"Chapman","given":"C A","non-dropping-particle":"","parse-names":false,"suffix":""},{"dropping-particle":"","family":"Loyola","given":"R","non-dropping-particle":"","parse-names":false,"suffix":""}],"container-title":"Perspectives in Ecology and Conservation","id":"ITEM-4","issue":"2","issued":{"date-parts":[["2020","4","30"]]},"page":"83-90","publisher":"Associa\\u00E7\\u00E3o Brasileira de Ci\\u00EAncia Ecol\\u00F3gica e Conserva\\u00E7\\u00E3o","title":"Multiple dimensions of climate change on the distribution of Amazon primates","type":"article-journal","volume":"18"},"uris":["http://www.mendeley.com/documents/?uuid=a841fc2e-d0dc-3cec-b8dd-da2be98087dd"]},{"id":"ITEM-5","itemData":{"ISSN":"2045-7758","author":[{"dropping-particle":"","family":"Brown","given":"Jason L","non-dropping-particle":"","parse-names":false,"suffix":""},{"dropping-particle":"","family":"Yoder","given":"Anne D","non-dropping-particle":"","parse-names":false,"suffix":""}],"container-title":"Ecology and Evolution","id":"ITEM-5","issue":"6","issued":{"date-parts":[["2015"]]},"page":"1131-1142","publisher":"Wiley Online Library","title":"Shifting ranges and conservation challenges for lemurs in the face of climate change","type":"article-journal","volume":"5"},"uris":["http://www.mendeley.com/documents/?uuid=94e72446-f2cf-470b-9a30-4ee049f924e1"]}],"mendeley":{"formattedCitation":"(Brown and Yoder 2015; Hill and Winder 2019; Kamilar and Tecot 2016; Meyer et al. 2014; Sales et al. 2020)","manualFormatting":"(Brown and Yoder 2015; Hill and Winder 2019; Kamilar and Tecot 2016; Meyer et al. 2014; Sales et al. 2020)","plainTextFormattedCitation":"(Brown and Yoder 2015; Hill and Winder 2019; Kamilar and Tecot 2016; Meyer et al. 2014; Sales et al. 2020)","previouslyFormattedCitation":"(Brown and Yoder 2015; Hill and Winder 2019; Kamilar and Tecot 2016; Meyer et al. 2014; Sales et al. 2020)"},"properties":{"noteIndex":0},"schema":"https://github.com/citation-style-language/schema/raw/master/csl-citation.json"}</w:instrText>
      </w:r>
      <w:r w:rsidR="009B7303">
        <w:rPr>
          <w:rFonts w:asciiTheme="majorHAnsi" w:hAnsiTheme="majorHAnsi" w:cs="Arial"/>
          <w:sz w:val="24"/>
          <w:szCs w:val="24"/>
          <w:lang w:val="en-US"/>
        </w:rPr>
        <w:fldChar w:fldCharType="separate"/>
      </w:r>
      <w:r w:rsidR="00744B94" w:rsidRPr="00744B94">
        <w:rPr>
          <w:rFonts w:asciiTheme="majorHAnsi" w:hAnsiTheme="majorHAnsi" w:cs="Arial"/>
          <w:noProof/>
          <w:sz w:val="24"/>
          <w:szCs w:val="24"/>
          <w:lang w:val="en-US"/>
        </w:rPr>
        <w:t>(Brown and Yoder 2015; Hill and Wind</w:t>
      </w:r>
      <w:r w:rsidR="00F72507">
        <w:rPr>
          <w:rFonts w:asciiTheme="majorHAnsi" w:hAnsiTheme="majorHAnsi" w:cs="Arial"/>
          <w:noProof/>
          <w:sz w:val="24"/>
          <w:szCs w:val="24"/>
          <w:lang w:val="en-US"/>
        </w:rPr>
        <w:t>er 2019;</w:t>
      </w:r>
      <w:r w:rsidR="00744B94" w:rsidRPr="00744B94">
        <w:rPr>
          <w:rFonts w:asciiTheme="majorHAnsi" w:hAnsiTheme="majorHAnsi" w:cs="Arial"/>
          <w:noProof/>
          <w:sz w:val="24"/>
          <w:szCs w:val="24"/>
          <w:lang w:val="en-US"/>
        </w:rPr>
        <w:t xml:space="preserve"> Meyer et al. 2014; Sales et al. 2020)</w:t>
      </w:r>
      <w:r w:rsidR="009B7303">
        <w:rPr>
          <w:rFonts w:asciiTheme="majorHAnsi" w:hAnsiTheme="majorHAnsi" w:cs="Arial"/>
          <w:sz w:val="24"/>
          <w:szCs w:val="24"/>
          <w:lang w:val="en-US"/>
        </w:rPr>
        <w:fldChar w:fldCharType="end"/>
      </w:r>
      <w:r w:rsidR="00BA5E7B">
        <w:rPr>
          <w:rFonts w:asciiTheme="majorHAnsi" w:hAnsiTheme="majorHAnsi" w:cs="Arial"/>
          <w:sz w:val="24"/>
          <w:szCs w:val="24"/>
          <w:lang w:val="en-US"/>
        </w:rPr>
        <w:t>. Furthermore, a global-scale analysis with &gt;400 primate species</w:t>
      </w:r>
      <w:r w:rsidR="00591F79">
        <w:rPr>
          <w:rFonts w:asciiTheme="majorHAnsi" w:hAnsiTheme="majorHAnsi" w:cs="Arial"/>
          <w:sz w:val="24"/>
          <w:szCs w:val="24"/>
          <w:lang w:val="en-US"/>
        </w:rPr>
        <w:t xml:space="preserve"> </w:t>
      </w:r>
      <w:r w:rsidR="00BA5E7B">
        <w:rPr>
          <w:rFonts w:asciiTheme="majorHAnsi" w:hAnsiTheme="majorHAnsi" w:cs="Arial"/>
          <w:sz w:val="24"/>
          <w:szCs w:val="24"/>
          <w:lang w:val="en-US"/>
        </w:rPr>
        <w:t>revealed that the group, as a whole, might experience</w:t>
      </w:r>
      <w:r w:rsidR="008B573A">
        <w:rPr>
          <w:rFonts w:asciiTheme="majorHAnsi" w:hAnsiTheme="majorHAnsi" w:cs="Arial"/>
          <w:sz w:val="24"/>
          <w:szCs w:val="24"/>
          <w:lang w:val="en-US"/>
        </w:rPr>
        <w:t xml:space="preserve"> more warming than the global </w:t>
      </w:r>
      <w:r w:rsidR="00FC50B1">
        <w:rPr>
          <w:rFonts w:asciiTheme="majorHAnsi" w:hAnsiTheme="majorHAnsi" w:cs="Arial"/>
          <w:sz w:val="24"/>
          <w:szCs w:val="24"/>
          <w:lang w:val="en-US"/>
        </w:rPr>
        <w:t xml:space="preserve">average </w:t>
      </w:r>
      <w:r w:rsidR="00FC50B1">
        <w:rPr>
          <w:rFonts w:asciiTheme="majorHAnsi" w:hAnsiTheme="majorHAnsi" w:cs="Arial"/>
          <w:sz w:val="24"/>
          <w:szCs w:val="24"/>
          <w:lang w:val="en-US"/>
        </w:rPr>
        <w:fldChar w:fldCharType="begin" w:fldLock="1"/>
      </w:r>
      <w:r w:rsidR="007B3FE0">
        <w:rPr>
          <w:rFonts w:asciiTheme="majorHAnsi" w:hAnsiTheme="majorHAnsi" w:cs="Arial"/>
          <w:sz w:val="24"/>
          <w:szCs w:val="24"/>
          <w:lang w:val="en-US"/>
        </w:rPr>
        <w:instrText>ADDIN CSL_CITATION {"citationItems":[{"id":"ITEM-1","itemData":{"DOI":"10.1007/s10764-016-9890-4","ISSN":"01640291","abstract":"Human-induced climate change poses many potential threats to nonhuman primate species, many of which are already threatened by human activities such as deforestation, hunting, and the exotic pet trade. Here, we assessed the exposure and potential vulnerability of all nonhuman primate species to projected future temperature and precipitation changes. We found that overall, nonhuman primates will experience 10 % more warming than the global mean, with some primate species experiencing &gt;1.5 °C for every °C of global warming. Precipitation changes are likely to be quite varied across primate ranges (from &gt;7.5 % increases per °C of global warming to &gt;7.5 % decreases). We also identified individual endangered species with existing vulnerabilities (owing to their small range areas, specialized diet, or restricted habitat use) that are expected to experience the largest climate changes. Finally, we defined hotspots of primate vulnerability to climate changes as areas with many primate species, high concentrations of endangered species, and large expected climate changes. Although all primate species will experience substantial changes from current climatic conditions, our hotspot analysis suggests that species in Central America, the Amazon, and southeastern Brazil, as well as portions of East and Southeast Asia, may be the most vulnerable to the anticipated impacts of global warming. It is essential that impacts of human-induced climate change be a priority for research and conservation planning in primatology, particularly for species that are already threatened by other human pressures. The vulnerable species and regional hotspots that we identify here represent critical priorities for conservation efforts, as existing challenges are expected to become increasingly compounded by the impacts of global warming.","author":[{"dropping-particle":"","family":"Graham","given":"Tanya L.","non-dropping-particle":"","parse-names":false,"suffix":""},{"dropping-particle":"","family":"Matthews","given":"H. Damon","non-dropping-particle":"","parse-names":false,"suffix":""},{"dropping-particle":"","family":"Turner","given":"Sarah E.","non-dropping-particle":"","parse-names":false,"suffix":""}],"container-title":"International Journal of Primatology","id":"ITEM-1","issue":"2","issued":{"date-parts":[["2016"]]},"page":"158-174","title":"A Global-Scale Evaluation of Primate Exposure and Vulnerability to Climate Change","type":"article-journal","volume":"37"},"uris":["http://www.mendeley.com/documents/?uuid=5c32f90b-807f-494a-82c9-34ffcc1f6186"]}],"mendeley":{"formattedCitation":"(Graham et al. 2016)","plainTextFormattedCitation":"(Graham et al. 2016)","previouslyFormattedCitation":"(Graham et al. 2016)"},"properties":{"noteIndex":0},"schema":"https://github.com/citation-style-language/schema/raw/master/csl-citation.json"}</w:instrText>
      </w:r>
      <w:r w:rsidR="00FC50B1">
        <w:rPr>
          <w:rFonts w:asciiTheme="majorHAnsi" w:hAnsiTheme="majorHAnsi" w:cs="Arial"/>
          <w:sz w:val="24"/>
          <w:szCs w:val="24"/>
          <w:lang w:val="en-US"/>
        </w:rPr>
        <w:fldChar w:fldCharType="separate"/>
      </w:r>
      <w:r w:rsidR="00FC50B1" w:rsidRPr="00FC50B1">
        <w:rPr>
          <w:rFonts w:asciiTheme="majorHAnsi" w:hAnsiTheme="majorHAnsi" w:cs="Arial"/>
          <w:noProof/>
          <w:sz w:val="24"/>
          <w:szCs w:val="24"/>
          <w:lang w:val="en-US"/>
        </w:rPr>
        <w:t>(Graham et al. 2016)</w:t>
      </w:r>
      <w:r w:rsidR="00FC50B1">
        <w:rPr>
          <w:rFonts w:asciiTheme="majorHAnsi" w:hAnsiTheme="majorHAnsi" w:cs="Arial"/>
          <w:sz w:val="24"/>
          <w:szCs w:val="24"/>
          <w:lang w:val="en-US"/>
        </w:rPr>
        <w:fldChar w:fldCharType="end"/>
      </w:r>
      <w:r w:rsidR="00FC50B1">
        <w:rPr>
          <w:rFonts w:asciiTheme="majorHAnsi" w:hAnsiTheme="majorHAnsi" w:cs="Arial"/>
          <w:sz w:val="24"/>
          <w:szCs w:val="24"/>
          <w:lang w:val="en-US"/>
        </w:rPr>
        <w:t xml:space="preserve">. </w:t>
      </w:r>
      <w:r w:rsidR="00AD53AF">
        <w:rPr>
          <w:rFonts w:asciiTheme="majorHAnsi" w:hAnsiTheme="majorHAnsi" w:cs="Arial"/>
          <w:sz w:val="24"/>
          <w:szCs w:val="24"/>
          <w:lang w:val="en-US"/>
        </w:rPr>
        <w:t>It is also important to note that</w:t>
      </w:r>
      <w:r w:rsidR="00BA5E7B">
        <w:rPr>
          <w:rFonts w:asciiTheme="majorHAnsi" w:hAnsiTheme="majorHAnsi" w:cs="Arial"/>
          <w:sz w:val="24"/>
          <w:szCs w:val="24"/>
          <w:lang w:val="en-US"/>
        </w:rPr>
        <w:t xml:space="preserve"> m</w:t>
      </w:r>
      <w:r>
        <w:rPr>
          <w:rFonts w:asciiTheme="majorHAnsi" w:hAnsiTheme="majorHAnsi" w:cs="Arial"/>
          <w:sz w:val="24"/>
          <w:szCs w:val="24"/>
          <w:lang w:val="en-US"/>
        </w:rPr>
        <w:t>ost</w:t>
      </w:r>
      <w:r w:rsidR="00AD53AF">
        <w:rPr>
          <w:rFonts w:asciiTheme="majorHAnsi" w:hAnsiTheme="majorHAnsi" w:cs="Arial"/>
          <w:sz w:val="24"/>
          <w:szCs w:val="24"/>
          <w:lang w:val="en-US"/>
        </w:rPr>
        <w:t xml:space="preserve"> primate</w:t>
      </w:r>
      <w:r>
        <w:rPr>
          <w:rFonts w:asciiTheme="majorHAnsi" w:hAnsiTheme="majorHAnsi" w:cs="Arial"/>
          <w:sz w:val="24"/>
          <w:szCs w:val="24"/>
          <w:lang w:val="en-US"/>
        </w:rPr>
        <w:t xml:space="preserve"> </w:t>
      </w:r>
      <w:r w:rsidR="00BA5E7B">
        <w:rPr>
          <w:rFonts w:asciiTheme="majorHAnsi" w:hAnsiTheme="majorHAnsi" w:cs="Arial"/>
          <w:sz w:val="24"/>
          <w:szCs w:val="24"/>
          <w:lang w:val="en-US"/>
        </w:rPr>
        <w:t>taxa</w:t>
      </w:r>
      <w:r>
        <w:rPr>
          <w:rFonts w:asciiTheme="majorHAnsi" w:hAnsiTheme="majorHAnsi" w:cs="Arial"/>
          <w:sz w:val="24"/>
          <w:szCs w:val="24"/>
          <w:lang w:val="en-US"/>
        </w:rPr>
        <w:t xml:space="preserve"> inhabit </w:t>
      </w:r>
      <w:r w:rsidR="003D35E5">
        <w:rPr>
          <w:rFonts w:asciiTheme="majorHAnsi" w:hAnsiTheme="majorHAnsi" w:cs="Arial"/>
          <w:sz w:val="24"/>
          <w:szCs w:val="24"/>
          <w:lang w:val="en-US"/>
        </w:rPr>
        <w:t xml:space="preserve">tropical biomes, which are </w:t>
      </w:r>
      <w:r w:rsidR="008F6469">
        <w:rPr>
          <w:rFonts w:asciiTheme="majorHAnsi" w:hAnsiTheme="majorHAnsi" w:cs="Arial"/>
          <w:sz w:val="24"/>
          <w:szCs w:val="24"/>
          <w:lang w:val="en-US"/>
        </w:rPr>
        <w:t xml:space="preserve">disproportionately </w:t>
      </w:r>
      <w:r w:rsidR="003D35E5">
        <w:rPr>
          <w:rFonts w:asciiTheme="majorHAnsi" w:hAnsiTheme="majorHAnsi" w:cs="Arial"/>
          <w:sz w:val="24"/>
          <w:szCs w:val="24"/>
          <w:lang w:val="en-US"/>
        </w:rPr>
        <w:t>sensi</w:t>
      </w:r>
      <w:r w:rsidR="00D44D49">
        <w:rPr>
          <w:rFonts w:asciiTheme="majorHAnsi" w:hAnsiTheme="majorHAnsi" w:cs="Arial"/>
          <w:sz w:val="24"/>
          <w:szCs w:val="24"/>
          <w:lang w:val="en-US"/>
        </w:rPr>
        <w:t xml:space="preserve">tive to climate change </w:t>
      </w:r>
      <w:r w:rsidR="00D44D49">
        <w:rPr>
          <w:rFonts w:asciiTheme="majorHAnsi" w:hAnsiTheme="majorHAnsi" w:cs="Arial"/>
          <w:sz w:val="24"/>
          <w:szCs w:val="24"/>
          <w:lang w:val="en-US"/>
        </w:rPr>
        <w:fldChar w:fldCharType="begin" w:fldLock="1"/>
      </w:r>
      <w:r w:rsidR="00CD701C">
        <w:rPr>
          <w:rFonts w:asciiTheme="majorHAnsi" w:hAnsiTheme="majorHAnsi" w:cs="Arial"/>
          <w:sz w:val="24"/>
          <w:szCs w:val="24"/>
          <w:lang w:val="en-US"/>
        </w:rPr>
        <w:instrText>ADDIN CSL_CITATION {"citationItems":[{"id":"ITEM-1","itemData":{"DOI":"10.1038/s41559-020-01303-0","ISBN":"4155902001","ISSN":"2397334X","abstract":"Global biodiversity is undergoing rapid declines, driven in large part by changes to land use and climate. Global models help us to understand the consequences of environmental changes for biodiversity, but tend to neglect important geographical variation in the sensitivity of biodiversity to these changes. Here we test whether biodiversity responses to climate change and land-use change differ among biomes (geographical units that have marked differences in environment and species composition). We find the strongest negative responses to both pressures in tropical biomes and in the Mediterranean. A further analysis points towards similar underlying drivers for the sensitivity to each pressure: we find both greater reductions in species richness in the types of land use most disturbed by humans and more negative predicted responses to climate change in areas of lower climatic seasonality, and in areas where a greater proportion of species are near their upper temperature limit. Within the land most modified by humans, reductions in biodiversity were particularly large in regions where humans have come to dominate the land more recently. Our results will help to improve predictions of how biodiversity is likely to change with ongoing climatic and land-use changes, pointing toward particularly large declines in the tropics where much future agricultural expansion is expected to occur. This finding could help to inform the development of the post-2020 biodiversity framework, by highlighting the under-studied regions where biodiversity losses are likely to be greatest.","author":[{"dropping-particle":"","family":"Newbold","given":"Tim","non-dropping-particle":"","parse-names":false,"suffix":""},{"dropping-particle":"","family":"Oppenheimer","given":"Philippa","non-dropping-particle":"","parse-names":false,"suffix":""},{"dropping-particle":"","family":"Etard","given":"Adrienne","non-dropping-particle":"","parse-names":false,"suffix":""},{"dropping-particle":"","family":"Williams","given":"Jessica J.","non-dropping-particle":"","parse-names":false,"suffix":""}],"container-title":"Nature Ecology and Evolution","id":"ITEM-1","issued":{"date-parts":[["2020"]]},"page":"In press","title":"Tropical and Mediterranean biodiversity is disproportionately sensitive to land-use and climate change","type":"article-journal"},"uris":["http://www.mendeley.com/documents/?uuid=d6365d06-dc0c-4f07-be4c-258349894ad9"]},{"id":"ITEM-2","itemData":{"DOI":"10.1073/pnas.1007217108","ISSN":"10916490","abstract":"The current rate of warming due to increases in greenhouse gas (GHG) emissions is very likely unprecedented over the last 10,000 y. Although the majority of countries have adopted the view that global warming must be limited to &lt;2°C, current GHG emission rates and nonagreement at Copenhagen in December 2009 increase the likelihood of this limit being exceeded by 2100. Extensive evidence has linked major changes in biological systems to 20th century warming. The \"Global 200\" comprises 238 ecoregions of exceptional biodiversity [Olson DM, Dinerstein E (2002) Ann Mo Bot Gard 89:199-224]. We assess the likelihood that, by 2070, these iconic ecoregions will regularly experience monthly climatic conditions that were extreme in 1961-1990. Using &gt;600 realizations from climate model ensembles, we show that up to 86% of terrestrial and 83% of freshwater ecoregions will be exposed to average monthly temperature patterns &gt;2 SDs (2σ) of the 1961-1990 baseline, including 82% of critically endangered ecoregions. The entire range of 89 ecoregions will experience extreme monthly temperatures with a local warming of &lt;2°C. Tropical and subtropical ecoregions, and mangroves, face extreme conditions earliest, some with &lt;1°C warming. In contrast, few ecoregions within Boreal Forests and Tundra biomes will experience such extremes this century. On average, precipitation regimes do not exceed 2σ of the baseline period, although considerable variability exists across the climate realizations. Further, the strength of the correlation between seasonal temperature and precipitation changes over numerous ecoregions. These results suggest many Global 200 ecoregions may be under substantial climatic stress by 2100.","author":[{"dropping-particle":"","family":"Beaumont","given":"Linda J","non-dropping-particle":"","parse-names":false,"suffix":""},{"dropping-particle":"","family":"Pitman","given":"Andrew","non-dropping-particle":"","parse-names":false,"suffix":""},{"dropping-particle":"","family":"Perkins","given":"Sarah","non-dropping-particle":"","parse-names":false,"suffix":""},{"dropping-particle":"","family":"Zimmermann","given":"Niklaus E","non-dropping-particle":"","parse-names":false,"suffix":""},{"dropping-particle":"","family":"Yoccoz","given":"Nigel G","non-dropping-particle":"","parse-names":false,"suffix":""},{"dropping-particle":"","family":"Thuiller","given":"Wilfried","non-dropping-particle":"","parse-names":false,"suffix":""}],"container-title":"Proceedings of the National Academy of Sciences of the United States of America","id":"ITEM-2","issue":"6","issued":{"date-parts":[["2011"]]},"page":"2306-2311","title":"Impacts of climate change on the world's most exceptional ecoregions","type":"article-journal","volume":"108"},"uris":["http://www.mendeley.com/documents/?uuid=a82b6fc8-6414-396c-903f-2b832f668ef9"]}],"mendeley":{"formattedCitation":"(Beaumont et al. 2011; Newbold et al. 2020)","plainTextFormattedCitation":"(Beaumont et al. 2011; Newbold et al. 2020)","previouslyFormattedCitation":"(Beaumont et al. 2011; Newbold et al. 2020)"},"properties":{"noteIndex":0},"schema":"https://github.com/citation-style-language/schema/raw/master/csl-citation.json"}</w:instrText>
      </w:r>
      <w:r w:rsidR="00D44D49">
        <w:rPr>
          <w:rFonts w:asciiTheme="majorHAnsi" w:hAnsiTheme="majorHAnsi" w:cs="Arial"/>
          <w:sz w:val="24"/>
          <w:szCs w:val="24"/>
          <w:lang w:val="en-US"/>
        </w:rPr>
        <w:fldChar w:fldCharType="separate"/>
      </w:r>
      <w:r w:rsidR="00F74E19" w:rsidRPr="00F74E19">
        <w:rPr>
          <w:rFonts w:asciiTheme="majorHAnsi" w:hAnsiTheme="majorHAnsi" w:cs="Arial"/>
          <w:noProof/>
          <w:sz w:val="24"/>
          <w:szCs w:val="24"/>
          <w:lang w:val="en-US"/>
        </w:rPr>
        <w:t>(Newbold et al. 2020)</w:t>
      </w:r>
      <w:r w:rsidR="00D44D49">
        <w:rPr>
          <w:rFonts w:asciiTheme="majorHAnsi" w:hAnsiTheme="majorHAnsi" w:cs="Arial"/>
          <w:sz w:val="24"/>
          <w:szCs w:val="24"/>
          <w:lang w:val="en-US"/>
        </w:rPr>
        <w:fldChar w:fldCharType="end"/>
      </w:r>
      <w:r w:rsidR="00D44D49">
        <w:rPr>
          <w:rFonts w:asciiTheme="majorHAnsi" w:hAnsiTheme="majorHAnsi" w:cs="Arial"/>
          <w:sz w:val="24"/>
          <w:szCs w:val="24"/>
          <w:lang w:val="en-US"/>
        </w:rPr>
        <w:t xml:space="preserve">. Tropical regions are also projected to have more species exposed to </w:t>
      </w:r>
      <w:r w:rsidR="00022E46">
        <w:rPr>
          <w:rFonts w:asciiTheme="majorHAnsi" w:hAnsiTheme="majorHAnsi" w:cs="Arial"/>
          <w:sz w:val="24"/>
          <w:szCs w:val="24"/>
          <w:lang w:val="en-US"/>
        </w:rPr>
        <w:t>temperatures</w:t>
      </w:r>
      <w:r w:rsidR="007B3FE0" w:rsidRPr="007B3FE0">
        <w:rPr>
          <w:rFonts w:asciiTheme="majorHAnsi" w:hAnsiTheme="majorHAnsi" w:cs="Arial"/>
          <w:sz w:val="24"/>
          <w:szCs w:val="24"/>
          <w:lang w:val="en-US"/>
        </w:rPr>
        <w:t xml:space="preserve"> beyond their realized niche limits</w:t>
      </w:r>
      <w:r w:rsidR="007B3FE0">
        <w:rPr>
          <w:rFonts w:asciiTheme="majorHAnsi" w:hAnsiTheme="majorHAnsi" w:cs="Arial"/>
          <w:sz w:val="24"/>
          <w:szCs w:val="24"/>
          <w:lang w:val="en-US"/>
        </w:rPr>
        <w:t xml:space="preserve"> </w:t>
      </w:r>
      <w:r w:rsidR="00D44D49">
        <w:rPr>
          <w:rFonts w:asciiTheme="majorHAnsi" w:hAnsiTheme="majorHAnsi" w:cs="Arial"/>
          <w:sz w:val="24"/>
          <w:szCs w:val="24"/>
          <w:lang w:val="en-US"/>
        </w:rPr>
        <w:t xml:space="preserve">when compared to other regions </w:t>
      </w:r>
      <w:r w:rsidR="00D44D49">
        <w:rPr>
          <w:rFonts w:asciiTheme="majorHAnsi" w:hAnsiTheme="majorHAnsi" w:cs="Arial"/>
          <w:sz w:val="24"/>
          <w:szCs w:val="24"/>
          <w:lang w:val="en-US"/>
        </w:rPr>
        <w:fldChar w:fldCharType="begin" w:fldLock="1"/>
      </w:r>
      <w:r w:rsidR="00F45BA8">
        <w:rPr>
          <w:rFonts w:asciiTheme="majorHAnsi" w:hAnsiTheme="majorHAnsi" w:cs="Arial"/>
          <w:sz w:val="24"/>
          <w:szCs w:val="24"/>
          <w:lang w:val="en-US"/>
        </w:rPr>
        <w:instrText>ADDIN CSL_CITATION {"citationItems":[{"id":"ITEM-1","itemData":{"DOI":"10.1038/s41586-020-2189-9","ISSN":"14764687","abstract":"As anthropogenic climate change continues the risks to biodiversity will increase over time, with future projections indicating that a potentially catastrophic loss of global biodiversity is on the horizon1–3. However, our understanding of when and how abruptly this climate-driven disruption of biodiversity will occur is limited because biodiversity forecasts typically focus on individual snapshots of the future. Here we use annual projections (from 1850 to 2100) of temperature and precipitation across the ranges of more than 30,000 marine and terrestrial species to estimate the timing of their exposure to potentially dangerous climate conditions. We project that future disruption of ecological assemblages as a result of climate change will be abrupt, because within any given ecological assemblage the exposure of most species to climate conditions beyond their realized niche limits occurs almost simultaneously. Under a high-emissions scenario (representative concentration pathway (RCP) 8.5), such abrupt exposure events begin before 2030 in tropical oceans and spread to tropical forests and higher latitudes by 2050. If global warming is kept below 2 °C, less than 2% of assemblages globally are projected to undergo abrupt exposure events of more than 20% of their constituent species; however, the risk accelerates with the magnitude of warming, threatening 15% of assemblages at 4 °C, with similar levels of risk in protected and unprotected areas. These results highlight the impending risk of sudden and severe biodiversity losses from climate change and provide a framework for predicting both when and where these events may occur.","author":[{"dropping-particle":"","family":"Trisos","given":"Christopher H.","non-dropping-particle":"","parse-names":false,"suffix":""},{"dropping-particle":"","family":"Merow","given":"Cory","non-dropping-particle":"","parse-names":false,"suffix":""},{"dropping-particle":"","family":"Pigot","given":"Alex L.","non-dropping-particle":"","parse-names":false,"suffix":""}],"container-title":"Nature","id":"ITEM-1","issue":"7804","issued":{"date-parts":[["2020"]]},"page":"496-501","publisher":"Springer US","title":"The projected timing of abrupt ecological disruption from climate change","type":"article-journal","volume":"580"},"uris":["http://www.mendeley.com/documents/?uuid=f83b3d6d-2ac4-4d70-a2d6-d5dfed93fd4c"]}],"mendeley":{"formattedCitation":"(Trisos et al. 2020)","plainTextFormattedCitation":"(Trisos et al. 2020)","previouslyFormattedCitation":"(Trisos et al. 2020)"},"properties":{"noteIndex":0},"schema":"https://github.com/citation-style-language/schema/raw/master/csl-citation.json"}</w:instrText>
      </w:r>
      <w:r w:rsidR="00D44D49">
        <w:rPr>
          <w:rFonts w:asciiTheme="majorHAnsi" w:hAnsiTheme="majorHAnsi" w:cs="Arial"/>
          <w:sz w:val="24"/>
          <w:szCs w:val="24"/>
          <w:lang w:val="en-US"/>
        </w:rPr>
        <w:fldChar w:fldCharType="separate"/>
      </w:r>
      <w:r w:rsidR="00D44D49" w:rsidRPr="00D44D49">
        <w:rPr>
          <w:rFonts w:asciiTheme="majorHAnsi" w:hAnsiTheme="majorHAnsi" w:cs="Arial"/>
          <w:noProof/>
          <w:sz w:val="24"/>
          <w:szCs w:val="24"/>
          <w:lang w:val="en-US"/>
        </w:rPr>
        <w:t>(Trisos et al. 2020)</w:t>
      </w:r>
      <w:r w:rsidR="00D44D49">
        <w:rPr>
          <w:rFonts w:asciiTheme="majorHAnsi" w:hAnsiTheme="majorHAnsi" w:cs="Arial"/>
          <w:sz w:val="24"/>
          <w:szCs w:val="24"/>
          <w:lang w:val="en-US"/>
        </w:rPr>
        <w:fldChar w:fldCharType="end"/>
      </w:r>
      <w:r w:rsidR="00FC50B1">
        <w:rPr>
          <w:rFonts w:asciiTheme="majorHAnsi" w:hAnsiTheme="majorHAnsi" w:cs="Arial"/>
          <w:sz w:val="24"/>
          <w:szCs w:val="24"/>
          <w:lang w:val="en-US"/>
        </w:rPr>
        <w:t xml:space="preserve">, </w:t>
      </w:r>
      <w:r w:rsidR="007B3FE0">
        <w:rPr>
          <w:rFonts w:asciiTheme="majorHAnsi" w:hAnsiTheme="majorHAnsi" w:cs="Arial"/>
          <w:sz w:val="24"/>
          <w:szCs w:val="24"/>
          <w:lang w:val="en-US"/>
        </w:rPr>
        <w:lastRenderedPageBreak/>
        <w:t xml:space="preserve">and </w:t>
      </w:r>
      <w:r w:rsidR="00022E46">
        <w:rPr>
          <w:rFonts w:asciiTheme="majorHAnsi" w:hAnsiTheme="majorHAnsi" w:cs="Arial"/>
          <w:sz w:val="24"/>
          <w:szCs w:val="24"/>
          <w:lang w:val="en-US"/>
        </w:rPr>
        <w:t>forest-dwelling primates</w:t>
      </w:r>
      <w:r w:rsidR="007B3FE0">
        <w:rPr>
          <w:rFonts w:asciiTheme="majorHAnsi" w:hAnsiTheme="majorHAnsi" w:cs="Arial"/>
          <w:sz w:val="24"/>
          <w:szCs w:val="24"/>
          <w:lang w:val="en-US"/>
        </w:rPr>
        <w:t xml:space="preserve"> are </w:t>
      </w:r>
      <w:r w:rsidR="00022E46">
        <w:rPr>
          <w:rFonts w:asciiTheme="majorHAnsi" w:hAnsiTheme="majorHAnsi" w:cs="Arial"/>
          <w:sz w:val="24"/>
          <w:szCs w:val="24"/>
          <w:lang w:val="en-US"/>
        </w:rPr>
        <w:t xml:space="preserve">more </w:t>
      </w:r>
      <w:r w:rsidR="007B3FE0">
        <w:rPr>
          <w:rFonts w:asciiTheme="majorHAnsi" w:hAnsiTheme="majorHAnsi" w:cs="Arial"/>
          <w:sz w:val="24"/>
          <w:szCs w:val="24"/>
          <w:lang w:val="en-US"/>
        </w:rPr>
        <w:t>likely to experience those unprecedented c</w:t>
      </w:r>
      <w:r w:rsidR="00022E46">
        <w:rPr>
          <w:rFonts w:asciiTheme="majorHAnsi" w:hAnsiTheme="majorHAnsi" w:cs="Arial"/>
          <w:sz w:val="24"/>
          <w:szCs w:val="24"/>
          <w:lang w:val="en-US"/>
        </w:rPr>
        <w:t xml:space="preserve">onditions </w:t>
      </w:r>
      <w:r w:rsidR="007B3FE0">
        <w:rPr>
          <w:rFonts w:asciiTheme="majorHAnsi" w:hAnsiTheme="majorHAnsi" w:cs="Arial"/>
          <w:sz w:val="24"/>
          <w:szCs w:val="24"/>
          <w:lang w:val="en-US"/>
        </w:rPr>
        <w:fldChar w:fldCharType="begin" w:fldLock="1"/>
      </w:r>
      <w:r w:rsidR="00B329C2">
        <w:rPr>
          <w:rFonts w:asciiTheme="majorHAnsi" w:hAnsiTheme="majorHAnsi" w:cs="Arial"/>
          <w:sz w:val="24"/>
          <w:szCs w:val="24"/>
          <w:lang w:val="en-US"/>
        </w:rPr>
        <w:instrText>ADDIN CSL_CITATION {"citationItems":[{"id":"ITEM-1","itemData":{"DOI":"10.1007/s10584-020-02776-5","ISSN":"15731480","abstract":"Climate change is likely to negatively affect the habitats of non-human primate species. Recent research has identified a near-linear relationship between cumulative CO2 emissions, and the resulting regional and seasonal temperature increase. Here, we use this relationship to assess the potential impact that cumulative CO2 emissions could have on the ranges available to primate species. We used data from the International Union for Conservation of Nature on ranges for 426 species and subspecies of non-human primates, combined with spatial climate data from the Coupled Model Intercomparison Project Phase 5 that represent regional and seasonal temperature changes per unit CO2 emissions. Using these data, we estimated the portion of the area of each species’ range where annual average temperatures exceed the Pre-industrial Seasonal Maximum Temperatures (PSMT), for cumulative CO2 emissions from 600 to 2000 billion tonnes of carbon. For the level of emissions corresponding to a 2 °C global temperature increase scenario, 26.1% of all ranges had temperatures in excess of their PSMTs, and for 8% of species, the entire current range was above their PSMT. This suggests the potential for considerable loss of or compromised habitat for non-human primates on a global scale, as a result of the emergence of climate conditions that are outside of the scope of historical experience for many species. Our results point to key priorities for conservation efforts, as well as the need for future research on strategies to increase the resilience of vulnerable local non-human primate populations.","author":[{"dropping-particle":"","family":"Stewart","given":"Brogan M.","non-dropping-particle":"","parse-names":false,"suffix":""},{"dropping-particle":"","family":"Turner","given":"Sarah E.","non-dropping-particle":"","parse-names":false,"suffix":""},{"dropping-particle":"","family":"Matthews","given":"H. Damon","non-dropping-particle":"","parse-names":false,"suffix":""}],"container-title":"Climatic Change","id":"ITEM-1","issue":"4","issued":{"date-parts":[["2020","7","8"]]},"page":"2301-2318","publisher":"Springer","title":"Climate change impacts on potential future ranges of non-human primate species","type":"article-journal","volume":"162"},"uris":["http://www.mendeley.com/documents/?uuid=62a23ab0-628e-367d-8bfc-af0129d1987f"]},{"id":"ITEM-2","itemData":{"DOI":"10.1111/gcb.14671","ISSN":"13652486","PMID":"31034733","abstract":"Primates are facing an impending extinction crisis, driven by extensive habitat loss, land use change and hunting. Climate change is an additional threat, which alone or in combination with other drivers, may severely impact those taxa unable to track suitable environmental conditions. Here, we investigate the extent of climate and land use/cover (LUC) change-related risks for primates. We employed an analytical approach to objectively select a subset of climate scenarios, for which we then calculated changes in climatic and LUC conditions for 2050 across primate ranges (N = 426 species) under a best-case scenario and a worst-case scenario. Generalized linear models were used to examine whether these changes varied according to region, conservation status, range extent and dominant habitat. Finally, we reclassified primate ranges based on different magnitudes of maximum temperature change, and quantified the proportion of ranges overall and of primate hotspots in particular that are likely to be exposed to extreme temperature increases. We found that, under the worst-case scenario, 74% of Neotropical forest-dwelling primates are likely to be exposed to maximum temperature increases up to 7°C. In contrast, 38% of Malagasy savanna primates will experience less pronounced warming of up to 3.5°C. About one quarter of Asian and African primates will face up to 50% crop expansion within their range. Primary land (undisturbed habitat) is expected to disappear across species' ranges, whereas secondary land (disturbed habitat) will increase by up to 98%. With 86% of primate ranges likely to be exposed to maximum temperature increases &gt;3°C, primate hotspots in the Neotropics are expected to be particularly vulnerable. Our study highlights the fundamental exposure risk of a large percentage of primate ranges to predicted climate and LUC changes. Importantly, our findings underscore the urgency with which climate change mitigation measures need to be implemented to avert primate extinctions on an unprecedented scale.","author":[{"dropping-particle":"","family":"Carvalho","given":"Joana S.","non-dropping-particle":"","parse-names":false,"suffix":""},{"dropping-particle":"","family":"Graham","given":"Bruce","non-dropping-particle":"","parse-names":false,"suffix":""},{"dropping-particle":"","family":"Rebelo","given":"Hugo","non-dropping-particle":"","parse-names":false,"suffix":""},{"dropping-particle":"","family":"Bocksberger","given":"Gaëlle","non-dropping-particle":"","parse-names":false,"suffix":""},{"dropping-particle":"","family":"Meyer","given":"Christoph F.J.","non-dropping-particle":"","parse-names":false,"suffix":""},{"dropping-particle":"","family":"Wich","given":"Serge","non-dropping-particle":"","parse-names":false,"suffix":""},{"dropping-particle":"","family":"Kühl","given":"Hjalmar S.","non-dropping-particle":"","parse-names":false,"suffix":""}],"container-title":"Global Change Biology","id":"ITEM-2","issue":"9","issued":{"date-parts":[["2019"]]},"page":"3163-3178","title":"A global risk assessment of primates under climate and land use/cover scenarios","type":"article-journal","volume":"25"},"uris":["http://www.mendeley.com/documents/?uuid=5a39fa96-f58f-4cf6-b8fc-4e963c816810"]}],"mendeley":{"formattedCitation":"(Carvalho et al. 2019; Stewart et al. 2020)","plainTextFormattedCitation":"(Carvalho et al. 2019; Stewart et al. 2020)","previouslyFormattedCitation":"(Carvalho et al. 2019; Stewart et al. 2020)"},"properties":{"noteIndex":0},"schema":"https://github.com/citation-style-language/schema/raw/master/csl-citation.json"}</w:instrText>
      </w:r>
      <w:r w:rsidR="007B3FE0">
        <w:rPr>
          <w:rFonts w:asciiTheme="majorHAnsi" w:hAnsiTheme="majorHAnsi" w:cs="Arial"/>
          <w:sz w:val="24"/>
          <w:szCs w:val="24"/>
          <w:lang w:val="en-US"/>
        </w:rPr>
        <w:fldChar w:fldCharType="separate"/>
      </w:r>
      <w:r w:rsidR="00022E46" w:rsidRPr="00022E46">
        <w:rPr>
          <w:rFonts w:asciiTheme="majorHAnsi" w:hAnsiTheme="majorHAnsi" w:cs="Arial"/>
          <w:noProof/>
          <w:sz w:val="24"/>
          <w:szCs w:val="24"/>
          <w:lang w:val="en-US"/>
        </w:rPr>
        <w:t>(Carvalho et al. 2019; Stewart et al. 2020)</w:t>
      </w:r>
      <w:r w:rsidR="007B3FE0">
        <w:rPr>
          <w:rFonts w:asciiTheme="majorHAnsi" w:hAnsiTheme="majorHAnsi" w:cs="Arial"/>
          <w:sz w:val="24"/>
          <w:szCs w:val="24"/>
          <w:lang w:val="en-US"/>
        </w:rPr>
        <w:fldChar w:fldCharType="end"/>
      </w:r>
      <w:r w:rsidR="00D44D49">
        <w:rPr>
          <w:rFonts w:asciiTheme="majorHAnsi" w:hAnsiTheme="majorHAnsi" w:cs="Arial"/>
          <w:sz w:val="24"/>
          <w:szCs w:val="24"/>
          <w:lang w:val="en-US"/>
        </w:rPr>
        <w:t>.</w:t>
      </w:r>
      <w:r w:rsidR="00A05751">
        <w:rPr>
          <w:rFonts w:asciiTheme="majorHAnsi" w:hAnsiTheme="majorHAnsi" w:cs="Arial"/>
          <w:sz w:val="24"/>
          <w:szCs w:val="24"/>
          <w:lang w:val="en-US"/>
        </w:rPr>
        <w:t xml:space="preserve"> </w:t>
      </w:r>
      <w:r w:rsidR="00D44D49">
        <w:rPr>
          <w:rFonts w:asciiTheme="majorHAnsi" w:hAnsiTheme="majorHAnsi" w:cs="Arial"/>
          <w:sz w:val="24"/>
          <w:szCs w:val="24"/>
          <w:lang w:val="en-US"/>
        </w:rPr>
        <w:t xml:space="preserve">Indeed, a recent study </w:t>
      </w:r>
      <w:r w:rsidR="00F45BA8">
        <w:rPr>
          <w:rFonts w:asciiTheme="majorHAnsi" w:hAnsiTheme="majorHAnsi" w:cs="Arial"/>
          <w:sz w:val="24"/>
          <w:szCs w:val="24"/>
          <w:lang w:val="en-US"/>
        </w:rPr>
        <w:t>revealed</w:t>
      </w:r>
      <w:r w:rsidR="00D44D49">
        <w:rPr>
          <w:rFonts w:asciiTheme="majorHAnsi" w:hAnsiTheme="majorHAnsi" w:cs="Arial"/>
          <w:sz w:val="24"/>
          <w:szCs w:val="24"/>
          <w:lang w:val="en-US"/>
        </w:rPr>
        <w:t xml:space="preserve"> that </w:t>
      </w:r>
      <w:r w:rsidR="00BA5E7B">
        <w:rPr>
          <w:rFonts w:asciiTheme="majorHAnsi" w:hAnsiTheme="majorHAnsi" w:cs="Arial"/>
          <w:sz w:val="24"/>
          <w:szCs w:val="24"/>
          <w:lang w:val="en-US"/>
        </w:rPr>
        <w:t>p</w:t>
      </w:r>
      <w:r w:rsidR="00D44D49">
        <w:rPr>
          <w:rFonts w:asciiTheme="majorHAnsi" w:hAnsiTheme="majorHAnsi" w:cs="Arial"/>
          <w:sz w:val="24"/>
          <w:szCs w:val="24"/>
          <w:lang w:val="en-US"/>
        </w:rPr>
        <w:t xml:space="preserve">rimates are among </w:t>
      </w:r>
      <w:r w:rsidR="00F45BA8">
        <w:rPr>
          <w:rFonts w:asciiTheme="majorHAnsi" w:hAnsiTheme="majorHAnsi" w:cs="Arial"/>
          <w:sz w:val="24"/>
          <w:szCs w:val="24"/>
          <w:lang w:val="en-US"/>
        </w:rPr>
        <w:t xml:space="preserve">the mammals with the highest proportion of species </w:t>
      </w:r>
      <w:r w:rsidR="00037485">
        <w:rPr>
          <w:rFonts w:asciiTheme="majorHAnsi" w:hAnsiTheme="majorHAnsi" w:cs="Arial"/>
          <w:sz w:val="24"/>
          <w:szCs w:val="24"/>
          <w:lang w:val="en-US"/>
        </w:rPr>
        <w:t>predicted to have</w:t>
      </w:r>
      <w:r w:rsidR="00B778B2">
        <w:rPr>
          <w:rFonts w:asciiTheme="majorHAnsi" w:hAnsiTheme="majorHAnsi" w:cs="Arial"/>
          <w:sz w:val="24"/>
          <w:szCs w:val="24"/>
          <w:lang w:val="en-US"/>
        </w:rPr>
        <w:t xml:space="preserve"> </w:t>
      </w:r>
      <w:r w:rsidR="00F45BA8">
        <w:rPr>
          <w:rFonts w:asciiTheme="majorHAnsi" w:hAnsiTheme="majorHAnsi" w:cs="Arial"/>
          <w:sz w:val="24"/>
          <w:szCs w:val="24"/>
          <w:lang w:val="en-US"/>
        </w:rPr>
        <w:t xml:space="preserve">experienced adverse effects </w:t>
      </w:r>
      <w:r w:rsidR="00F45BA8" w:rsidRPr="00F45BA8">
        <w:rPr>
          <w:rFonts w:asciiTheme="majorHAnsi" w:hAnsiTheme="majorHAnsi" w:cs="Arial"/>
          <w:sz w:val="24"/>
          <w:szCs w:val="24"/>
          <w:lang w:val="en-US"/>
        </w:rPr>
        <w:t>from recent climatic changes</w:t>
      </w:r>
      <w:r w:rsidR="00F45BA8">
        <w:rPr>
          <w:rFonts w:asciiTheme="majorHAnsi" w:hAnsiTheme="majorHAnsi" w:cs="Arial"/>
          <w:sz w:val="24"/>
          <w:szCs w:val="24"/>
          <w:lang w:val="en-US"/>
        </w:rPr>
        <w:t xml:space="preserve"> </w:t>
      </w:r>
      <w:r w:rsidR="00F45BA8">
        <w:rPr>
          <w:rFonts w:asciiTheme="majorHAnsi" w:hAnsiTheme="majorHAnsi" w:cs="Arial"/>
          <w:sz w:val="24"/>
          <w:szCs w:val="24"/>
          <w:lang w:val="en-US"/>
        </w:rPr>
        <w:fldChar w:fldCharType="begin" w:fldLock="1"/>
      </w:r>
      <w:r w:rsidR="00F74E19">
        <w:rPr>
          <w:rFonts w:asciiTheme="majorHAnsi" w:hAnsiTheme="majorHAnsi" w:cs="Arial"/>
          <w:sz w:val="24"/>
          <w:szCs w:val="24"/>
          <w:lang w:val="en-US"/>
        </w:rPr>
        <w:instrText>ADDIN CSL_CITATION {"citationItems":[{"id":"ITEM-1","itemData":{"DOI":"10.1038/nclimate3223","ISSN":"17586798","abstract":"Although it is widely accepted that future climatic change - if unabated - is likely to have major impacts on biodiversity, few studies have attempted to quantify the number of species whose populations have already been impacted by climate change. Using a systematic review of published literature, we identified mammals and birds for which there is evidence that they have already been impacted by climate change. We modelled the relationships between observed responses and intrinsic (for example, body mass) and spatial traits (for example, temperature seasonality within the geographic range). Using this model, we estimated that 47% of terrestrial non-volant threatened mammals (out of 873 species) and 23.4% of threatened birds (out of 1,272 species) may have already been negatively impacted by climate change in at least part of their distribution. Our results suggest that populations of large numbers of threatened species are likely to be already affected by climate change, and that conservation managers, planners and policy makers must take this into account in efforts to safeguard the future of biodiversity.","author":[{"dropping-particle":"","family":"Pacifici","given":"Michela","non-dropping-particle":"","parse-names":false,"suffix":""},{"dropping-particle":"","family":"Visconti","given":"Piero","non-dropping-particle":"","parse-names":false,"suffix":""},{"dropping-particle":"","family":"Butchart","given":"Stuart H.M.","non-dropping-particle":"","parse-names":false,"suffix":""},{"dropping-particle":"","family":"Watson","given":"James E.M.","non-dropping-particle":"","parse-names":false,"suffix":""},{"dropping-particle":"","family":"Cassola","given":"Francesca M.","non-dropping-particle":"","parse-names":false,"suffix":""},{"dropping-particle":"","family":"Rondinini","given":"Carlo","non-dropping-particle":"","parse-names":false,"suffix":""}],"container-title":"Nature Climate Change","id":"ITEM-1","issue":"3","issued":{"date-parts":[["2017"]]},"page":"205-208","title":"Species' traits influenced their response to recent climate change","type":"article-journal","volume":"7"},"uris":["http://www.mendeley.com/documents/?uuid=59f7ada3-5b4a-403c-862d-0e401793718c"]}],"mendeley":{"formattedCitation":"(Pacifici et al. 2017)","plainTextFormattedCitation":"(Pacifici et al. 2017)","previouslyFormattedCitation":"(Pacifici et al. 2017)"},"properties":{"noteIndex":0},"schema":"https://github.com/citation-style-language/schema/raw/master/csl-citation.json"}</w:instrText>
      </w:r>
      <w:r w:rsidR="00F45BA8">
        <w:rPr>
          <w:rFonts w:asciiTheme="majorHAnsi" w:hAnsiTheme="majorHAnsi" w:cs="Arial"/>
          <w:sz w:val="24"/>
          <w:szCs w:val="24"/>
          <w:lang w:val="en-US"/>
        </w:rPr>
        <w:fldChar w:fldCharType="separate"/>
      </w:r>
      <w:r w:rsidR="00F45BA8" w:rsidRPr="00F45BA8">
        <w:rPr>
          <w:rFonts w:asciiTheme="majorHAnsi" w:hAnsiTheme="majorHAnsi" w:cs="Arial"/>
          <w:noProof/>
          <w:sz w:val="24"/>
          <w:szCs w:val="24"/>
          <w:lang w:val="en-US"/>
        </w:rPr>
        <w:t>(Pacifici et al. 2017)</w:t>
      </w:r>
      <w:r w:rsidR="00F45BA8">
        <w:rPr>
          <w:rFonts w:asciiTheme="majorHAnsi" w:hAnsiTheme="majorHAnsi" w:cs="Arial"/>
          <w:sz w:val="24"/>
          <w:szCs w:val="24"/>
          <w:lang w:val="en-US"/>
        </w:rPr>
        <w:fldChar w:fldCharType="end"/>
      </w:r>
      <w:r w:rsidR="00F74E19">
        <w:rPr>
          <w:rFonts w:asciiTheme="majorHAnsi" w:hAnsiTheme="majorHAnsi" w:cs="Arial"/>
          <w:sz w:val="24"/>
          <w:szCs w:val="24"/>
          <w:lang w:val="en-US"/>
        </w:rPr>
        <w:t xml:space="preserve">. </w:t>
      </w:r>
      <w:r w:rsidR="007B3FE0">
        <w:rPr>
          <w:rFonts w:asciiTheme="majorHAnsi" w:hAnsiTheme="majorHAnsi" w:cs="Arial"/>
          <w:sz w:val="24"/>
          <w:szCs w:val="24"/>
          <w:lang w:val="en-US"/>
        </w:rPr>
        <w:t>Synergistic effects</w:t>
      </w:r>
      <w:r w:rsidR="002F196A">
        <w:rPr>
          <w:rFonts w:asciiTheme="majorHAnsi" w:hAnsiTheme="majorHAnsi" w:cs="Arial"/>
          <w:sz w:val="24"/>
          <w:szCs w:val="24"/>
          <w:lang w:val="en-US"/>
        </w:rPr>
        <w:t xml:space="preserve"> with other threats, such as land-use change</w:t>
      </w:r>
      <w:r w:rsidR="009C64DE">
        <w:rPr>
          <w:rFonts w:asciiTheme="majorHAnsi" w:hAnsiTheme="majorHAnsi" w:cs="Arial"/>
          <w:sz w:val="24"/>
          <w:szCs w:val="24"/>
          <w:lang w:val="en-US"/>
        </w:rPr>
        <w:t>,</w:t>
      </w:r>
      <w:r w:rsidR="00022E46">
        <w:rPr>
          <w:rFonts w:asciiTheme="majorHAnsi" w:hAnsiTheme="majorHAnsi" w:cs="Arial"/>
          <w:sz w:val="24"/>
          <w:szCs w:val="24"/>
          <w:lang w:val="en-US"/>
        </w:rPr>
        <w:t xml:space="preserve"> disease transmission</w:t>
      </w:r>
      <w:r w:rsidR="0033562B">
        <w:rPr>
          <w:rFonts w:asciiTheme="majorHAnsi" w:hAnsiTheme="majorHAnsi" w:cs="Arial"/>
          <w:sz w:val="24"/>
          <w:szCs w:val="24"/>
          <w:lang w:val="en-US"/>
        </w:rPr>
        <w:t>,</w:t>
      </w:r>
      <w:r w:rsidR="00022E46">
        <w:rPr>
          <w:rFonts w:asciiTheme="majorHAnsi" w:hAnsiTheme="majorHAnsi" w:cs="Arial"/>
          <w:sz w:val="24"/>
          <w:szCs w:val="24"/>
          <w:lang w:val="en-US"/>
        </w:rPr>
        <w:t xml:space="preserve"> </w:t>
      </w:r>
      <w:r w:rsidR="009C64DE">
        <w:rPr>
          <w:rFonts w:asciiTheme="majorHAnsi" w:hAnsiTheme="majorHAnsi" w:cs="Arial"/>
          <w:sz w:val="24"/>
          <w:szCs w:val="24"/>
          <w:lang w:val="en-US"/>
        </w:rPr>
        <w:t>and hunting</w:t>
      </w:r>
      <w:r w:rsidR="00022E46">
        <w:rPr>
          <w:rFonts w:asciiTheme="majorHAnsi" w:hAnsiTheme="majorHAnsi" w:cs="Arial"/>
          <w:sz w:val="24"/>
          <w:szCs w:val="24"/>
          <w:lang w:val="en-US"/>
        </w:rPr>
        <w:t xml:space="preserve"> may exacerbate the vulnerability </w:t>
      </w:r>
      <w:r w:rsidR="00B778B2">
        <w:rPr>
          <w:rFonts w:asciiTheme="majorHAnsi" w:hAnsiTheme="majorHAnsi" w:cs="Arial"/>
          <w:sz w:val="24"/>
          <w:szCs w:val="24"/>
          <w:lang w:val="en-US"/>
        </w:rPr>
        <w:t>of the group</w:t>
      </w:r>
      <w:r w:rsidR="00411C7C">
        <w:rPr>
          <w:rFonts w:asciiTheme="majorHAnsi" w:hAnsiTheme="majorHAnsi" w:cs="Arial"/>
          <w:sz w:val="24"/>
          <w:szCs w:val="24"/>
          <w:lang w:val="en-US"/>
        </w:rPr>
        <w:t>, which could amplify population declines</w:t>
      </w:r>
      <w:r w:rsidR="009C64DE">
        <w:rPr>
          <w:rFonts w:asciiTheme="majorHAnsi" w:hAnsiTheme="majorHAnsi" w:cs="Arial"/>
          <w:sz w:val="24"/>
          <w:szCs w:val="24"/>
          <w:lang w:val="en-US"/>
        </w:rPr>
        <w:t xml:space="preserve"> </w:t>
      </w:r>
      <w:r w:rsidR="009C64DE">
        <w:rPr>
          <w:rFonts w:asciiTheme="majorHAnsi" w:hAnsiTheme="majorHAnsi" w:cs="Arial"/>
          <w:sz w:val="24"/>
          <w:szCs w:val="24"/>
          <w:lang w:val="en-US"/>
        </w:rPr>
        <w:fldChar w:fldCharType="begin" w:fldLock="1"/>
      </w:r>
      <w:r w:rsidR="002E3BA3">
        <w:rPr>
          <w:rFonts w:asciiTheme="majorHAnsi" w:hAnsiTheme="majorHAnsi" w:cs="Arial"/>
          <w:sz w:val="24"/>
          <w:szCs w:val="24"/>
          <w:lang w:val="en-US"/>
        </w:rPr>
        <w:instrText>ADDIN CSL_CITATION {"citationItems":[{"id":"ITEM-1","itemData":{"DOI":"10.1111/gcb.14671","ISSN":"13652486","PMID":"31034733","abstract":"Primates are facing an impending extinction crisis, driven by extensive habitat loss, land use change and hunting. Climate change is an additional threat, which alone or in combination with other drivers, may severely impact those taxa unable to track suitable environmental conditions. Here, we investigate the extent of climate and land use/cover (LUC) change-related risks for primates. We employed an analytical approach to objectively select a subset of climate scenarios, for which we then calculated changes in climatic and LUC conditions for 2050 across primate ranges (N = 426 species) under a best-case scenario and a worst-case scenario. Generalized linear models were used to examine whether these changes varied according to region, conservation status, range extent and dominant habitat. Finally, we reclassified primate ranges based on different magnitudes of maximum temperature change, and quantified the proportion of ranges overall and of primate hotspots in particular that are likely to be exposed to extreme temperature increases. We found that, under the worst-case scenario, 74% of Neotropical forest-dwelling primates are likely to be exposed to maximum temperature increases up to 7°C. In contrast, 38% of Malagasy savanna primates will experience less pronounced warming of up to 3.5°C. About one quarter of Asian and African primates will face up to 50% crop expansion within their range. Primary land (undisturbed habitat) is expected to disappear across species' ranges, whereas secondary land (disturbed habitat) will increase by up to 98%. With 86% of primate ranges likely to be exposed to maximum temperature increases &gt;3°C, primate hotspots in the Neotropics are expected to be particularly vulnerable. Our study highlights the fundamental exposure risk of a large percentage of primate ranges to predicted climate and LUC changes. Importantly, our findings underscore the urgency with which climate change mitigation measures need to be implemented to avert primate extinctions on an unprecedented scale.","author":[{"dropping-particle":"","family":"Carvalho","given":"Joana S.","non-dropping-particle":"","parse-names":false,"suffix":""},{"dropping-particle":"","family":"Graham","given":"Bruce","non-dropping-particle":"","parse-names":false,"suffix":""},{"dropping-particle":"","family":"Rebelo","given":"Hugo","non-dropping-particle":"","parse-names":false,"suffix":""},{"dropping-particle":"","family":"Bocksberger","given":"Gaëlle","non-dropping-particle":"","parse-names":false,"suffix":""},{"dropping-particle":"","family":"Meyer","given":"Christoph F.J.","non-dropping-particle":"","parse-names":false,"suffix":""},{"dropping-particle":"","family":"Wich","given":"Serge","non-dropping-particle":"","parse-names":false,"suffix":""},{"dropping-particle":"","family":"Kühl","given":"Hjalmar S.","non-dropping-particle":"","parse-names":false,"suffix":""}],"container-title":"Global Change Biology","id":"ITEM-1","issue":"9","issued":{"date-parts":[["2019"]]},"page":"3163-3178","title":"A global risk assessment of primates under climate and land use/cover scenarios","type":"article-journal","volume":"25"},"uris":["http://www.mendeley.com/documents/?uuid=5a39fa96-f58f-4cf6-b8fc-4e963c816810"]},{"id":"ITEM-2","itemData":{"DOI":"10.1111/gcb.13162","ISSN":"13652486","PMID":"26663738","abstract":"Land use changes have profound effects on populations of Neotropical primates, and ongoing climate change is expected to aggravate this scenario. The titi monkeys from eastern Brazil (Callicebus personatus group) have been particularly affected by this process, with four of the five species now allocated to threatened conservation status categories. Here, we estimate the changes in the distribution of these titi monkeys caused by changes in both climate and land use. We also use demographic-based, functional landscape metrics to assess the magnitude of the change in landscape conditions for the distribution predicted for each species. We built species distribution models (SDMs) based on maximum entropy for current and future conditions (2070), allowing for different global circulation models and contrasting scenarios of glasshouse gas concentrations. We refined the SDMs using a high-resolution map of habitat remnants. We then calculated habitat availability and connectivity based on home-range size and the dispersal limitations of the individual, in the context of a predicted loss of 10% of forest cover in the future. The landscape configuration is predicted to be degraded for all species, regardless of the climatic settings. This include reductions in the total cover of forest remnants, patch size and functional connectivity. As the landscape configuration should deteriorate severely in the future for all species, the prevention of further loss of populations will only be achieved through habitat restoration and reconnection to counteract the negative effects for these and several other co-occurring species.","author":[{"dropping-particle":"","family":"Gouveia","given":"Sidney F.","non-dropping-particle":"","parse-names":false,"suffix":""},{"dropping-particle":"","family":"Souza-Alves","given":"João Pedro","non-dropping-particle":"","parse-names":false,"suffix":""},{"dropping-particle":"","family":"Rattis","given":"Ludmila","non-dropping-particle":"","parse-names":false,"suffix":""},{"dropping-particle":"","family":"Dobrovolski","given":"Ricardo","non-dropping-particle":"","parse-names":false,"suffix":""},{"dropping-particle":"","family":"Jerusalinsky","given":"Leandro","non-dropping-particle":"","parse-names":false,"suffix":""},{"dropping-particle":"","family":"Beltrão-Mendes","given":"Raone","non-dropping-particle":"","parse-names":false,"suffix":""},{"dropping-particle":"","family":"Ferrari","given":"Stephen F.","non-dropping-particle":"","parse-names":false,"suffix":""}],"container-title":"Global Change Biology","id":"ITEM-2","issue":"6","issued":{"date-parts":[["2016","6","1"]]},"page":"2003-2012","publisher":"Blackwell Publishing Ltd","title":"Climate and land use changes will degrade the configuration of the landscape for titi monkeys in eastern Brazil","type":"article-journal","volume":"22"},"uris":["http://www.mendeley.com/documents/?uuid=6aa0a03b-ef84-33d0-b4ed-99c5b6d7116d"]},{"id":"ITEM-3","itemData":{"DOI":"10.1111/btp.12072","ISSN":"00063606","abstract":"Increased parasitism in animals in disturbed habitats is often understood to be the result of increased disease susceptibility due to low food availability resulting in nutritionally stressed and immunocompromised individuals. Such habitat change, however, might also lead to increased exposure to disease. In this article, we test measures of susceptibility and exposure to explain the prevalence and intensity of directly and indirectly transmitted helminths in black howler monkeys (Alouatta pigra) following a hurricane in Belize. None of these parasites were predicted by direct measures of susceptibility (as measured by fruit consumption and fecal cortisol levels). Rather, directly transmitted parasites (Trichuris sp. and strongylid type eggs.) were predicted by host density and group size, both measures of exposure. Similarly, only the consumption of Cecropia peltata, a fast growing pioneer that has a mutualistic relationship with ants predicted levels of the indirectly transmitted trematode Controrchis spp., also suggesting exposure. Cecropia peltata also increased in density post-hurricane, was high in digestible protein, sugar, and salt and eaten by monkeys more frequently than predicted based on distribution. These data suggest that in this hurricane-damaged forest the ingestion of this abundant and nutritious pioneer species increased exposure of the monkeys to Controrchis through ingestion of ant intermediate hosts. These results may point to a pattern true of pioneer species in general, leaving animals in disturbed forests with higher levels of parasitism as a result of changes to forest structure. As severe weather events are expected to increase, this suggests a cascading effect of climate change on ecosystem interactions and disease ecology. © 2013 The Association for Tropical Biology and Conservation.","author":[{"dropping-particle":"","family":"Behie","given":"Alison M.","non-dropping-particle":"","parse-names":false,"suffix":""},{"dropping-particle":"","family":"Kutz","given":"Susan","non-dropping-particle":"","parse-names":false,"suffix":""},{"dropping-particle":"","family":"Pavelka","given":"Mary S.","non-dropping-particle":"","parse-names":false,"suffix":""}],"container-title":"Biotropica","id":"ITEM-3","issue":"1","issued":{"date-parts":[["2014","1","1"]]},"page":"25-31","publisher":"John Wiley &amp; Sons, Ltd","title":"Cascading Effects of Climate Change: Do Hurricane-damaged Forests Increase Risk of Exposure to Parasites?","type":"article-journal","volume":"46"},"uris":["http://www.mendeley.com/documents/?uuid=3d4950e6-876b-3901-9639-27cd3dbad8c0"]},{"id":"ITEM-4","itemData":{"DOI":"https://doi.org/10.1016/j.biocon.2012.09.003","ISSN":"0006-3207","abstract":"Deforestation and a changing climate threaten the health and survival of lemurs in Madagascar. An important component of lemur health, parasite infection can reduce fitness and survival outcomes. Future lemur parasite richness, abundance and distribution may be highly influenced by climate change. Current knowledge of lemur parasites is narrow in geographic and temporal scope, with sampling at a limited number of sites, and thus far, there have been no attempts to assess the effects of climate change on lemur parasite distributions. We used geospatial tools to predict the distributions of six lemur parasites of high frequency and pathogenic potential. We then assessed how anticipated climate shifts in Madagascar may alter the distributions of these lemur parasites in the future. Under current climate conditions, we found that the focal parasites exhibited widespread potential distributions across Madagascar, covering 12–26% of surface land area and 40–86% of forested area. Our analyses also showed that parasites responded differently to projected climate changes, with shifts ranging from a contraction of current distributions by 7% to an expansion of 60%. A predicted net expansion in parasite distribution may expose naive lemur hosts to new parasites, which could have a profound effect on lemur health. Those parasites with the greatest potential for harmful effects are predicted to experience the largest expansion in range. Predicting these changing distributions will be critical for assessing population health, improving protected area design, preparing for reintroduction efforts and addressing potential parasite risk in lemurs, humans and domestic animals.","author":[{"dropping-particle":"","family":"Barrett","given":"Meredith A","non-dropping-particle":"","parse-names":false,"suffix":""},{"dropping-particle":"","family":"Brown","given":"Jason L","non-dropping-particle":"","parse-names":false,"suffix":""},{"dropping-particle":"","family":"Junge","given":"Randall E","non-dropping-particle":"","parse-names":false,"suffix":""},{"dropping-particle":"","family":"Yoder","given":"Anne D","non-dropping-particle":"","parse-names":false,"suffix":""}],"container-title":"Biological Conservation","id":"ITEM-4","issued":{"date-parts":[["2013"]]},"page":"409-422","title":"Climate change, predictive modeling and lemur health: Assessing impacts of changing climate on health and conservation in Madagascar","type":"article-journal","volume":"157"},"uris":["http://www.mendeley.com/documents/?uuid=e753c478-6a3e-445d-a3d6-4c05fa2fc1a8"]}],"mendeley":{"formattedCitation":"(Barrett et al. 2013; Behie et al. 2014; Carvalho et al. 2019; Gouveia et al. 2016)","plainTextFormattedCitation":"(Barrett et al. 2013; Behie et al. 2014; Carvalho et al. 2019; Gouveia et al. 2016)","previouslyFormattedCitation":"(Barrett et al. 2013; Behie et al. 2014; Carvalho et al. 2019; Gouveia et al. 2016)"},"properties":{"noteIndex":0},"schema":"https://github.com/citation-style-language/schema/raw/master/csl-citation.json"}</w:instrText>
      </w:r>
      <w:r w:rsidR="009C64DE">
        <w:rPr>
          <w:rFonts w:asciiTheme="majorHAnsi" w:hAnsiTheme="majorHAnsi" w:cs="Arial"/>
          <w:sz w:val="24"/>
          <w:szCs w:val="24"/>
          <w:lang w:val="en-US"/>
        </w:rPr>
        <w:fldChar w:fldCharType="separate"/>
      </w:r>
      <w:r w:rsidR="009C64DE" w:rsidRPr="009C64DE">
        <w:rPr>
          <w:rFonts w:asciiTheme="majorHAnsi" w:hAnsiTheme="majorHAnsi" w:cs="Arial"/>
          <w:noProof/>
          <w:sz w:val="24"/>
          <w:szCs w:val="24"/>
          <w:lang w:val="en-US"/>
        </w:rPr>
        <w:t>(Barrett et al. 2013; Carvalho et al. 2019; Gouveia et al. 2016)</w:t>
      </w:r>
      <w:r w:rsidR="009C64DE">
        <w:rPr>
          <w:rFonts w:asciiTheme="majorHAnsi" w:hAnsiTheme="majorHAnsi" w:cs="Arial"/>
          <w:sz w:val="24"/>
          <w:szCs w:val="24"/>
          <w:lang w:val="en-US"/>
        </w:rPr>
        <w:fldChar w:fldCharType="end"/>
      </w:r>
      <w:r w:rsidR="009C64DE">
        <w:rPr>
          <w:rFonts w:asciiTheme="majorHAnsi" w:hAnsiTheme="majorHAnsi" w:cs="Arial"/>
          <w:sz w:val="24"/>
          <w:szCs w:val="24"/>
          <w:lang w:val="en-US"/>
        </w:rPr>
        <w:t>.</w:t>
      </w:r>
    </w:p>
    <w:p w14:paraId="58DC9FC0" w14:textId="06A78529" w:rsidR="007B3FE0" w:rsidRDefault="007B3FE0" w:rsidP="00175F0C">
      <w:pPr>
        <w:spacing w:after="0" w:line="480" w:lineRule="auto"/>
        <w:rPr>
          <w:rFonts w:asciiTheme="majorHAnsi" w:hAnsiTheme="majorHAnsi" w:cs="Arial"/>
          <w:sz w:val="24"/>
          <w:szCs w:val="24"/>
          <w:lang w:val="en-US"/>
        </w:rPr>
      </w:pPr>
      <w:r>
        <w:rPr>
          <w:rFonts w:asciiTheme="majorHAnsi" w:hAnsiTheme="majorHAnsi" w:cs="Arial"/>
          <w:sz w:val="24"/>
          <w:szCs w:val="24"/>
          <w:lang w:val="en-US"/>
        </w:rPr>
        <w:tab/>
      </w:r>
      <w:r w:rsidR="00AD53AF">
        <w:rPr>
          <w:rFonts w:asciiTheme="majorHAnsi" w:hAnsiTheme="majorHAnsi" w:cs="Arial"/>
          <w:sz w:val="24"/>
          <w:szCs w:val="24"/>
          <w:lang w:val="en-US"/>
        </w:rPr>
        <w:t xml:space="preserve">Another important </w:t>
      </w:r>
      <w:r w:rsidR="00325F0C">
        <w:rPr>
          <w:rFonts w:asciiTheme="majorHAnsi" w:hAnsiTheme="majorHAnsi" w:cs="Arial"/>
          <w:sz w:val="24"/>
          <w:szCs w:val="24"/>
          <w:lang w:val="en-US"/>
        </w:rPr>
        <w:t>dimension</w:t>
      </w:r>
      <w:r w:rsidR="00AD53AF">
        <w:rPr>
          <w:rFonts w:asciiTheme="majorHAnsi" w:hAnsiTheme="majorHAnsi" w:cs="Arial"/>
          <w:sz w:val="24"/>
          <w:szCs w:val="24"/>
          <w:lang w:val="en-US"/>
        </w:rPr>
        <w:t xml:space="preserve"> of </w:t>
      </w:r>
      <w:r w:rsidR="007F7167">
        <w:rPr>
          <w:rFonts w:asciiTheme="majorHAnsi" w:hAnsiTheme="majorHAnsi" w:cs="Arial"/>
          <w:sz w:val="24"/>
          <w:szCs w:val="24"/>
          <w:lang w:val="en-US"/>
        </w:rPr>
        <w:t>species</w:t>
      </w:r>
      <w:r w:rsidR="00AD53AF">
        <w:rPr>
          <w:rFonts w:asciiTheme="majorHAnsi" w:hAnsiTheme="majorHAnsi" w:cs="Arial"/>
          <w:sz w:val="24"/>
          <w:szCs w:val="24"/>
          <w:lang w:val="en-US"/>
        </w:rPr>
        <w:t xml:space="preserve"> vulnerability is their sensitivity to changes in climatic conditions</w:t>
      </w:r>
      <w:r w:rsidR="007F7167">
        <w:rPr>
          <w:rFonts w:asciiTheme="majorHAnsi" w:hAnsiTheme="majorHAnsi" w:cs="Arial"/>
          <w:sz w:val="24"/>
          <w:szCs w:val="24"/>
          <w:lang w:val="en-US"/>
        </w:rPr>
        <w:t xml:space="preserve"> </w:t>
      </w:r>
      <w:r w:rsidR="007F7167">
        <w:rPr>
          <w:rFonts w:asciiTheme="majorHAnsi" w:hAnsiTheme="majorHAnsi" w:cs="Arial"/>
          <w:sz w:val="24"/>
          <w:szCs w:val="24"/>
          <w:lang w:val="en-US"/>
        </w:rPr>
        <w:fldChar w:fldCharType="begin" w:fldLock="1"/>
      </w:r>
      <w:r w:rsidR="00BA1893">
        <w:rPr>
          <w:rFonts w:asciiTheme="majorHAnsi" w:hAnsiTheme="majorHAnsi" w:cs="Arial"/>
          <w:sz w:val="24"/>
          <w:szCs w:val="24"/>
          <w:lang w:val="en-US"/>
        </w:rPr>
        <w:instrText>ADDIN CSL_CITATION {"citationItems":[{"id":"ITEM-1","itemData":{"DOI":"10.1126/science.1200303","ISSN":"00368075","PMID":"21454781","abstract":"Climate change is predicted to become a major threat to biodiversity in the 21st century, but accurate predictions and effective solutions have proved difficult to formulate. Alarming predictions have come from a rather narrow methodological base, but a new, integrated science of climate-change biodiversity assessment is emerging, based on multiple sources and approaches. Drawing on evidence from paleoecological observations, recent phenological and microevolutionary responses, experiments, and computational models, we review the insights that different approaches bring to anticipating and managing the biodiversity consequences of climate change, including the extent of species' natural resilience. We introduce a framework that uses information from different sources to identify vulnerability and to support the design of conservation responses. Although much of the information reviewed is on species, our framework and conclusions are also applicable to ecosystems, habitats, ecological communities, and genetic diversity, whether terrestrial, marine, or fresh water.","author":[{"dropping-particle":"","family":"Dawson","given":"Terence P.","non-dropping-particle":"","parse-names":false,"suffix":""},{"dropping-particle":"","family":"Jackson","given":"Stephen T.","non-dropping-particle":"","parse-names":false,"suffix":""},{"dropping-particle":"","family":"House","given":"Joanna I.","non-dropping-particle":"","parse-names":false,"suffix":""},{"dropping-particle":"","family":"Prentice","given":"Iain Colin","non-dropping-particle":"","parse-names":false,"suffix":""},{"dropping-particle":"","family":"Mace","given":"Georgina M.","non-dropping-particle":"","parse-names":false,"suffix":""}],"container-title":"Science","id":"ITEM-1","issue":"6025","issued":{"date-parts":[["2011"]]},"page":"53-58","title":"Beyond predictions: Biodiversity conservation in a changing climate","type":"article-journal","volume":"332"},"uris":["http://www.mendeley.com/documents/?uuid=d575120f-dc21-4173-8335-3a850d6e3da6"]}],"mendeley":{"formattedCitation":"(Dawson et al. 2011)","manualFormatting":"(i.e. the extent to which performance, persistence, fitness, and survival is dependent on prevalent climates; Dawson et al. 2011)","plainTextFormattedCitation":"(Dawson et al. 2011)","previouslyFormattedCitation":"(Dawson et al. 2011)"},"properties":{"noteIndex":0},"schema":"https://github.com/citation-style-language/schema/raw/master/csl-citation.json"}</w:instrText>
      </w:r>
      <w:r w:rsidR="007F7167">
        <w:rPr>
          <w:rFonts w:asciiTheme="majorHAnsi" w:hAnsiTheme="majorHAnsi" w:cs="Arial"/>
          <w:sz w:val="24"/>
          <w:szCs w:val="24"/>
          <w:lang w:val="en-US"/>
        </w:rPr>
        <w:fldChar w:fldCharType="separate"/>
      </w:r>
      <w:r w:rsidR="007F7167" w:rsidRPr="007F7167">
        <w:rPr>
          <w:rFonts w:asciiTheme="majorHAnsi" w:hAnsiTheme="majorHAnsi" w:cs="Arial"/>
          <w:noProof/>
          <w:sz w:val="24"/>
          <w:szCs w:val="24"/>
          <w:lang w:val="en-US"/>
        </w:rPr>
        <w:t>(</w:t>
      </w:r>
      <w:r w:rsidR="00A810E6">
        <w:rPr>
          <w:rFonts w:asciiTheme="majorHAnsi" w:hAnsiTheme="majorHAnsi" w:cs="Arial"/>
          <w:noProof/>
          <w:sz w:val="24"/>
          <w:szCs w:val="24"/>
          <w:lang w:val="en-US"/>
        </w:rPr>
        <w:t xml:space="preserve">i.e. </w:t>
      </w:r>
      <w:r w:rsidR="00A810E6" w:rsidRPr="00A810E6">
        <w:rPr>
          <w:rFonts w:asciiTheme="majorHAnsi" w:hAnsiTheme="majorHAnsi" w:cs="Arial"/>
          <w:noProof/>
          <w:sz w:val="24"/>
          <w:szCs w:val="24"/>
          <w:lang w:val="en-US"/>
        </w:rPr>
        <w:t xml:space="preserve">the </w:t>
      </w:r>
      <w:r w:rsidR="00A810E6">
        <w:rPr>
          <w:rFonts w:asciiTheme="majorHAnsi" w:hAnsiTheme="majorHAnsi" w:cs="Arial"/>
          <w:noProof/>
          <w:sz w:val="24"/>
          <w:szCs w:val="24"/>
          <w:lang w:val="en-US"/>
        </w:rPr>
        <w:t>extent</w:t>
      </w:r>
      <w:r w:rsidR="00A810E6" w:rsidRPr="00A810E6">
        <w:rPr>
          <w:rFonts w:asciiTheme="majorHAnsi" w:hAnsiTheme="majorHAnsi" w:cs="Arial"/>
          <w:noProof/>
          <w:sz w:val="24"/>
          <w:szCs w:val="24"/>
          <w:lang w:val="en-US"/>
        </w:rPr>
        <w:t xml:space="preserve"> to which</w:t>
      </w:r>
      <w:r w:rsidR="00A810E6">
        <w:rPr>
          <w:rFonts w:asciiTheme="majorHAnsi" w:hAnsiTheme="majorHAnsi" w:cs="Arial"/>
          <w:noProof/>
          <w:sz w:val="24"/>
          <w:szCs w:val="24"/>
          <w:lang w:val="en-US"/>
        </w:rPr>
        <w:t xml:space="preserve"> </w:t>
      </w:r>
      <w:r w:rsidR="00A810E6" w:rsidRPr="00A810E6">
        <w:rPr>
          <w:rFonts w:asciiTheme="majorHAnsi" w:hAnsiTheme="majorHAnsi" w:cs="Arial"/>
          <w:noProof/>
          <w:sz w:val="24"/>
          <w:szCs w:val="24"/>
          <w:lang w:val="en-US"/>
        </w:rPr>
        <w:t>performance</w:t>
      </w:r>
      <w:r w:rsidR="00A810E6">
        <w:rPr>
          <w:rFonts w:asciiTheme="majorHAnsi" w:hAnsiTheme="majorHAnsi" w:cs="Arial"/>
          <w:noProof/>
          <w:sz w:val="24"/>
          <w:szCs w:val="24"/>
          <w:lang w:val="en-US"/>
        </w:rPr>
        <w:t xml:space="preserve">, persistence, </w:t>
      </w:r>
      <w:r w:rsidR="00A810E6" w:rsidRPr="00A810E6">
        <w:rPr>
          <w:rFonts w:asciiTheme="majorHAnsi" w:hAnsiTheme="majorHAnsi" w:cs="Arial"/>
          <w:noProof/>
          <w:sz w:val="24"/>
          <w:szCs w:val="24"/>
          <w:lang w:val="en-US"/>
        </w:rPr>
        <w:t>fitness</w:t>
      </w:r>
      <w:r w:rsidR="00A810E6">
        <w:rPr>
          <w:rFonts w:asciiTheme="majorHAnsi" w:hAnsiTheme="majorHAnsi" w:cs="Arial"/>
          <w:noProof/>
          <w:sz w:val="24"/>
          <w:szCs w:val="24"/>
          <w:lang w:val="en-US"/>
        </w:rPr>
        <w:t xml:space="preserve">, and survival </w:t>
      </w:r>
      <w:r w:rsidR="00A810E6" w:rsidRPr="00A810E6">
        <w:rPr>
          <w:rFonts w:asciiTheme="majorHAnsi" w:hAnsiTheme="majorHAnsi" w:cs="Arial"/>
          <w:noProof/>
          <w:sz w:val="24"/>
          <w:szCs w:val="24"/>
          <w:lang w:val="en-US"/>
        </w:rPr>
        <w:t>is</w:t>
      </w:r>
      <w:r w:rsidR="00A810E6">
        <w:rPr>
          <w:rFonts w:asciiTheme="majorHAnsi" w:hAnsiTheme="majorHAnsi" w:cs="Arial"/>
          <w:noProof/>
          <w:sz w:val="24"/>
          <w:szCs w:val="24"/>
          <w:lang w:val="en-US"/>
        </w:rPr>
        <w:t xml:space="preserve"> </w:t>
      </w:r>
      <w:r w:rsidR="00A810E6" w:rsidRPr="00A810E6">
        <w:rPr>
          <w:rFonts w:asciiTheme="majorHAnsi" w:hAnsiTheme="majorHAnsi" w:cs="Arial"/>
          <w:noProof/>
          <w:sz w:val="24"/>
          <w:szCs w:val="24"/>
          <w:lang w:val="en-US"/>
        </w:rPr>
        <w:t>dependent on prevalent climate</w:t>
      </w:r>
      <w:r w:rsidR="00EB1F60">
        <w:rPr>
          <w:rFonts w:asciiTheme="majorHAnsi" w:hAnsiTheme="majorHAnsi" w:cs="Arial"/>
          <w:noProof/>
          <w:sz w:val="24"/>
          <w:szCs w:val="24"/>
          <w:lang w:val="en-US"/>
        </w:rPr>
        <w:t>s</w:t>
      </w:r>
      <w:r w:rsidR="00A810E6">
        <w:rPr>
          <w:rFonts w:asciiTheme="majorHAnsi" w:hAnsiTheme="majorHAnsi" w:cs="Arial"/>
          <w:noProof/>
          <w:sz w:val="24"/>
          <w:szCs w:val="24"/>
          <w:lang w:val="en-US"/>
        </w:rPr>
        <w:t>;</w:t>
      </w:r>
      <w:r w:rsidR="00A810E6" w:rsidRPr="00A810E6">
        <w:rPr>
          <w:rFonts w:asciiTheme="majorHAnsi" w:hAnsiTheme="majorHAnsi" w:cs="Arial"/>
          <w:noProof/>
          <w:sz w:val="24"/>
          <w:szCs w:val="24"/>
          <w:lang w:val="en-US"/>
        </w:rPr>
        <w:t xml:space="preserve"> </w:t>
      </w:r>
      <w:r w:rsidR="007F7167" w:rsidRPr="007F7167">
        <w:rPr>
          <w:rFonts w:asciiTheme="majorHAnsi" w:hAnsiTheme="majorHAnsi" w:cs="Arial"/>
          <w:noProof/>
          <w:sz w:val="24"/>
          <w:szCs w:val="24"/>
          <w:lang w:val="en-US"/>
        </w:rPr>
        <w:t>Dawson et al. 2011)</w:t>
      </w:r>
      <w:r w:rsidR="007F7167">
        <w:rPr>
          <w:rFonts w:asciiTheme="majorHAnsi" w:hAnsiTheme="majorHAnsi" w:cs="Arial"/>
          <w:sz w:val="24"/>
          <w:szCs w:val="24"/>
          <w:lang w:val="en-US"/>
        </w:rPr>
        <w:fldChar w:fldCharType="end"/>
      </w:r>
      <w:r w:rsidR="002F052D">
        <w:rPr>
          <w:rFonts w:asciiTheme="majorHAnsi" w:hAnsiTheme="majorHAnsi" w:cs="Arial"/>
          <w:sz w:val="24"/>
          <w:szCs w:val="24"/>
          <w:lang w:val="en-US"/>
        </w:rPr>
        <w:t>. P</w:t>
      </w:r>
      <w:r w:rsidR="00325F0C">
        <w:rPr>
          <w:rFonts w:asciiTheme="majorHAnsi" w:hAnsiTheme="majorHAnsi" w:cs="Arial"/>
          <w:sz w:val="24"/>
          <w:szCs w:val="24"/>
          <w:lang w:val="en-US"/>
        </w:rPr>
        <w:t xml:space="preserve">rimate populations </w:t>
      </w:r>
      <w:r w:rsidR="0002060A">
        <w:rPr>
          <w:rFonts w:asciiTheme="majorHAnsi" w:hAnsiTheme="majorHAnsi" w:cs="Arial"/>
          <w:sz w:val="24"/>
          <w:szCs w:val="24"/>
          <w:lang w:val="en-US"/>
        </w:rPr>
        <w:t>can be</w:t>
      </w:r>
      <w:r w:rsidR="00325F0C">
        <w:rPr>
          <w:rFonts w:asciiTheme="majorHAnsi" w:hAnsiTheme="majorHAnsi" w:cs="Arial"/>
          <w:sz w:val="24"/>
          <w:szCs w:val="24"/>
          <w:lang w:val="en-US"/>
        </w:rPr>
        <w:t xml:space="preserve"> sensitive to </w:t>
      </w:r>
      <w:r w:rsidR="00B04C1C">
        <w:rPr>
          <w:rFonts w:asciiTheme="majorHAnsi" w:hAnsiTheme="majorHAnsi" w:cs="Arial"/>
          <w:sz w:val="24"/>
          <w:szCs w:val="24"/>
          <w:lang w:val="en-US"/>
        </w:rPr>
        <w:t xml:space="preserve">climatic stress in many forms </w:t>
      </w:r>
      <w:r w:rsidR="00B712A9">
        <w:rPr>
          <w:rFonts w:asciiTheme="majorHAnsi" w:hAnsiTheme="majorHAnsi" w:cs="Arial"/>
          <w:sz w:val="24"/>
          <w:szCs w:val="24"/>
          <w:lang w:val="en-US"/>
        </w:rPr>
        <w:fldChar w:fldCharType="begin" w:fldLock="1"/>
      </w:r>
      <w:r w:rsidR="00BA1893">
        <w:rPr>
          <w:rFonts w:asciiTheme="majorHAnsi" w:hAnsiTheme="majorHAnsi" w:cs="Arial"/>
          <w:sz w:val="24"/>
          <w:szCs w:val="24"/>
          <w:lang w:val="en-US"/>
        </w:rPr>
        <w:instrText>ADDIN CSL_CITATION {"citationItems":[{"id":"ITEM-1","itemData":{"DOI":"10.1146/annurev-anthro-102317-045949","ISSN":"00846570","abstract":"Environmental stress on primate populations can take many forms. Abiotic factors, such as temperature and precipitation, may directly influence the behavior of primates owing to physiological demands of thermoregulation or through indirect influences on vegetation that primates rely on for food. These effects can also scale up to the macro scale, impacting primate distributions and evolution. Primates also encounter stress during interactions within and between species (i.e., biotic interactions). For example, selective pressure from male-perpetrated infanticide can drive the development of female counterstrategies and can impact life-history traits. Predation on primates can modify group size, ranging behavior, and habitat use. Finally, humans have influenced primate populations for millennia. More recently, hunting, habitat disturbance, disease, and climate change have increased in frequency and severity with detrimental impacts on primate populations worldwide. These effects and recent evidence from camera traps emphasize the importance of maintaining protected areas for conserving primate populations.","author":[{"dropping-particle":"","family":"Kamilar","given":"Jason M","non-dropping-particle":"","parse-names":false,"suffix":""},{"dropping-particle":"","family":"Beaudrot","given":"Lydia","non-dropping-particle":"","parse-names":false,"suffix":""}],"container-title":"Annual Review of Anthropology","id":"ITEM-1","issued":{"date-parts":[["2018"]]},"page":"417-434","title":"Annual review of anthropology: Effects of environmental stress on primate populations","type":"article-journal","volume":"47"},"uris":["http://www.mendeley.com/documents/?uuid=a1bfa7d3-910a-35ac-b886-f6ce31f5764c"]}],"mendeley":{"formattedCitation":"(Kamilar and Beaudrot 2018)","plainTextFormattedCitation":"(Kamilar and Beaudrot 2018)","previouslyFormattedCitation":"(Kamilar and Beaudrot 2018)"},"properties":{"noteIndex":0},"schema":"https://github.com/citation-style-language/schema/raw/master/csl-citation.json"}</w:instrText>
      </w:r>
      <w:r w:rsidR="00B712A9">
        <w:rPr>
          <w:rFonts w:asciiTheme="majorHAnsi" w:hAnsiTheme="majorHAnsi" w:cs="Arial"/>
          <w:sz w:val="24"/>
          <w:szCs w:val="24"/>
          <w:lang w:val="en-US"/>
        </w:rPr>
        <w:fldChar w:fldCharType="separate"/>
      </w:r>
      <w:r w:rsidR="00B712A9" w:rsidRPr="00B712A9">
        <w:rPr>
          <w:rFonts w:asciiTheme="majorHAnsi" w:hAnsiTheme="majorHAnsi" w:cs="Arial"/>
          <w:noProof/>
          <w:sz w:val="24"/>
          <w:szCs w:val="24"/>
          <w:lang w:val="en-US"/>
        </w:rPr>
        <w:t>(Kamilar and Beaudrot 2018)</w:t>
      </w:r>
      <w:r w:rsidR="00B712A9">
        <w:rPr>
          <w:rFonts w:asciiTheme="majorHAnsi" w:hAnsiTheme="majorHAnsi" w:cs="Arial"/>
          <w:sz w:val="24"/>
          <w:szCs w:val="24"/>
          <w:lang w:val="en-US"/>
        </w:rPr>
        <w:fldChar w:fldCharType="end"/>
      </w:r>
      <w:r w:rsidR="00B04C1C">
        <w:rPr>
          <w:rFonts w:asciiTheme="majorHAnsi" w:hAnsiTheme="majorHAnsi" w:cs="Arial"/>
          <w:sz w:val="24"/>
          <w:szCs w:val="24"/>
          <w:lang w:val="en-US"/>
        </w:rPr>
        <w:t xml:space="preserve">. </w:t>
      </w:r>
      <w:r w:rsidR="00B712A9">
        <w:rPr>
          <w:rFonts w:asciiTheme="majorHAnsi" w:hAnsiTheme="majorHAnsi" w:cs="Arial"/>
          <w:sz w:val="24"/>
          <w:szCs w:val="24"/>
          <w:lang w:val="en-US"/>
        </w:rPr>
        <w:t>For example,</w:t>
      </w:r>
      <w:r w:rsidR="00F07191">
        <w:rPr>
          <w:rFonts w:asciiTheme="majorHAnsi" w:hAnsiTheme="majorHAnsi" w:cs="Arial"/>
          <w:sz w:val="24"/>
          <w:szCs w:val="24"/>
          <w:lang w:val="en-US"/>
        </w:rPr>
        <w:t xml:space="preserve"> </w:t>
      </w:r>
      <w:r w:rsidR="0047415C">
        <w:rPr>
          <w:rFonts w:asciiTheme="majorHAnsi" w:hAnsiTheme="majorHAnsi" w:cs="Arial"/>
          <w:sz w:val="24"/>
          <w:szCs w:val="24"/>
          <w:lang w:val="en-US"/>
        </w:rPr>
        <w:t xml:space="preserve">mechanistic models show that </w:t>
      </w:r>
      <w:r w:rsidR="0070372D">
        <w:rPr>
          <w:rFonts w:asciiTheme="majorHAnsi" w:hAnsiTheme="majorHAnsi" w:cs="Arial"/>
          <w:sz w:val="24"/>
          <w:szCs w:val="24"/>
          <w:lang w:val="en-US"/>
        </w:rPr>
        <w:t xml:space="preserve">warmer temperatures might increase the metabolic rates of </w:t>
      </w:r>
      <w:r w:rsidR="0047415C">
        <w:rPr>
          <w:rFonts w:asciiTheme="majorHAnsi" w:hAnsiTheme="majorHAnsi" w:cs="Arial"/>
          <w:sz w:val="24"/>
          <w:szCs w:val="24"/>
          <w:lang w:val="en-US"/>
        </w:rPr>
        <w:t>mouse lemurs (</w:t>
      </w:r>
      <w:r w:rsidR="00D42D5C">
        <w:rPr>
          <w:rFonts w:asciiTheme="majorHAnsi" w:hAnsiTheme="majorHAnsi" w:cs="Arial"/>
          <w:sz w:val="24"/>
          <w:szCs w:val="24"/>
          <w:lang w:val="en-US"/>
        </w:rPr>
        <w:t xml:space="preserve">genus </w:t>
      </w:r>
      <w:r w:rsidR="0047415C">
        <w:rPr>
          <w:rFonts w:asciiTheme="majorHAnsi" w:hAnsiTheme="majorHAnsi" w:cs="Arial"/>
          <w:i/>
          <w:sz w:val="24"/>
          <w:szCs w:val="24"/>
          <w:lang w:val="en-US"/>
        </w:rPr>
        <w:t>Microcebus</w:t>
      </w:r>
      <w:r w:rsidR="0047415C">
        <w:rPr>
          <w:rFonts w:asciiTheme="majorHAnsi" w:hAnsiTheme="majorHAnsi" w:cs="Arial"/>
          <w:sz w:val="24"/>
          <w:szCs w:val="24"/>
          <w:lang w:val="en-US"/>
        </w:rPr>
        <w:t>)</w:t>
      </w:r>
      <w:r w:rsidR="0070372D">
        <w:rPr>
          <w:rFonts w:asciiTheme="majorHAnsi" w:hAnsiTheme="majorHAnsi" w:cs="Arial"/>
          <w:sz w:val="24"/>
          <w:szCs w:val="24"/>
          <w:lang w:val="en-US"/>
        </w:rPr>
        <w:t xml:space="preserve">, </w:t>
      </w:r>
      <w:r w:rsidR="00CD58D9">
        <w:rPr>
          <w:rFonts w:asciiTheme="majorHAnsi" w:hAnsiTheme="majorHAnsi" w:cs="Arial"/>
          <w:sz w:val="24"/>
          <w:szCs w:val="24"/>
          <w:lang w:val="en-US"/>
        </w:rPr>
        <w:t>enhancing</w:t>
      </w:r>
      <w:r w:rsidR="0070372D">
        <w:rPr>
          <w:rFonts w:asciiTheme="majorHAnsi" w:hAnsiTheme="majorHAnsi" w:cs="Arial"/>
          <w:sz w:val="24"/>
          <w:szCs w:val="24"/>
          <w:lang w:val="en-US"/>
        </w:rPr>
        <w:t xml:space="preserve"> energetic costs </w:t>
      </w:r>
      <w:r w:rsidR="00F07191">
        <w:rPr>
          <w:rFonts w:asciiTheme="majorHAnsi" w:hAnsiTheme="majorHAnsi" w:cs="Arial"/>
          <w:sz w:val="24"/>
          <w:szCs w:val="24"/>
          <w:lang w:val="en-US"/>
        </w:rPr>
        <w:t xml:space="preserve">and </w:t>
      </w:r>
      <w:r w:rsidR="002F052D">
        <w:rPr>
          <w:rFonts w:asciiTheme="majorHAnsi" w:hAnsiTheme="majorHAnsi" w:cs="Arial"/>
          <w:sz w:val="24"/>
          <w:szCs w:val="24"/>
          <w:lang w:val="en-US"/>
        </w:rPr>
        <w:t>affecting</w:t>
      </w:r>
      <w:r w:rsidR="00F07191">
        <w:rPr>
          <w:rFonts w:asciiTheme="majorHAnsi" w:hAnsiTheme="majorHAnsi" w:cs="Arial"/>
          <w:sz w:val="24"/>
          <w:szCs w:val="24"/>
          <w:lang w:val="en-US"/>
        </w:rPr>
        <w:t xml:space="preserve"> </w:t>
      </w:r>
      <w:r w:rsidR="0047415C">
        <w:rPr>
          <w:rFonts w:asciiTheme="majorHAnsi" w:hAnsiTheme="majorHAnsi" w:cs="Arial"/>
          <w:sz w:val="24"/>
          <w:szCs w:val="24"/>
          <w:lang w:val="en-US"/>
        </w:rPr>
        <w:t xml:space="preserve">important </w:t>
      </w:r>
      <w:r w:rsidR="008D2D9C">
        <w:rPr>
          <w:rFonts w:asciiTheme="majorHAnsi" w:hAnsiTheme="majorHAnsi" w:cs="Arial"/>
          <w:sz w:val="24"/>
          <w:szCs w:val="24"/>
          <w:lang w:val="en-US"/>
        </w:rPr>
        <w:t>processes</w:t>
      </w:r>
      <w:r w:rsidR="0047415C">
        <w:rPr>
          <w:rFonts w:asciiTheme="majorHAnsi" w:hAnsiTheme="majorHAnsi" w:cs="Arial"/>
          <w:sz w:val="24"/>
          <w:szCs w:val="24"/>
          <w:lang w:val="en-US"/>
        </w:rPr>
        <w:t xml:space="preserve"> such as reproduction and growth </w:t>
      </w:r>
      <w:r w:rsidR="0047415C">
        <w:rPr>
          <w:rFonts w:asciiTheme="majorHAnsi" w:hAnsiTheme="majorHAnsi" w:cs="Arial"/>
          <w:sz w:val="24"/>
          <w:szCs w:val="24"/>
          <w:lang w:val="en-US"/>
        </w:rPr>
        <w:fldChar w:fldCharType="begin" w:fldLock="1"/>
      </w:r>
      <w:r w:rsidR="00D7624D">
        <w:rPr>
          <w:rFonts w:asciiTheme="majorHAnsi" w:hAnsiTheme="majorHAnsi" w:cs="Arial"/>
          <w:sz w:val="24"/>
          <w:szCs w:val="24"/>
          <w:lang w:val="en-US"/>
        </w:rPr>
        <w:instrText>ADDIN CSL_CITATION {"citationItems":[{"id":"ITEM-1","itemData":{"DOI":"10.1086/673313","ISSN":"15222152","PMID":"24457919","abstract":"There is some urgency in the necessity to incorporate physiological data into mechanistic, trait-based, demographic climate change models. Physiological responses at the individual level provide the mechanistic link between environmental changes and individual performances and hence population dynamics. Here we consider the causal relationship between ambient temperature (Ta) and metabolic rate (MR), namely, the Arrhenius effect, which is directly affected by global warming through increases in average global air temperatures and the increase in the frequency and intensity of extreme climate events. We measured and collated data for several small, free-ranging tropical arboreal mammals and evaluated their vulnerability to Arrhenius effects and putative heat stress associated with climate change. Skin temperatures (Tskin) were obtained from free-ranging tarsiers (Tarsius syrichta) on Bohol Island, Philippines. Core body temperature (Tb) was obtained from the greater hedgehog tenrec (Setifer setosus) and the gray brown mouse lemur (Microcebus ravelobensis) from Ankarafantsika, Madagascar. Tskin for another mouse lemur, Microcebus griseorufus, was obtained from the literature. All four species showed evidence of hyperthermia during the daytime rest phase in the form of either Tskin or Tb that was higher than the nor-mothermic Tb during the nighttime active phase. Potentially, tropical arboreal mammals with the lowest MRs and Tb, such as tarsiers, are the most vulnerable to sustained heat stress because their Tb is already close to Ta. Climate change may involve increases in MRs due to Arrhenius effects, especially during the rest phase or during torpor and hibernation. The most likely outcome of increased Arrhenius effects with climate change will be an increase in energy expenditure at the expense of other critical functions such as reproduction or growth and will thus affect fitness. However, we propose that these hypothetical Arrhenius costs can be, and in some species probably are, offset by the use of hyperthermic daily torpor, that is, hypometabolism at high Ta. © 2013 by The University of Chicago. All rights reserved.","author":[{"dropping-particle":"","family":"Lovegrove","given":"Barry G.","non-dropping-particle":"","parse-names":false,"suffix":""},{"dropping-particle":"","family":"Canale","given":"Cindy","non-dropping-particle":"","parse-names":false,"suffix":""},{"dropping-particle":"","family":"Levesque","given":"Danielle","non-dropping-particle":"","parse-names":false,"suffix":""},{"dropping-particle":"","family":"Fluch","given":"Gerhard","non-dropping-particle":"","parse-names":false,"suffix":""},{"dropping-particle":"","family":"Řeháková-Petrů","given":"Milada","non-dropping-particle":"","parse-names":false,"suffix":""},{"dropping-particle":"","family":"Ruf","given":"Thomas","non-dropping-particle":"","parse-names":false,"suffix":""}],"container-title":"Physiological and Biochemical Zoology","id":"ITEM-1","issue":"1","issued":{"date-parts":[["2014"]]},"page":"30-45","title":"Are tropical small mammals physiologically vulnerable to Arrhenius effects and climate change?","type":"article-journal","volume":"87"},"uris":["http://www.mendeley.com/documents/?uuid=b1871fd9-07f1-469c-97d9-5265d8dd65e2"]}],"mendeley":{"formattedCitation":"(Lovegrove et al. 2014)","plainTextFormattedCitation":"(Lovegrove et al. 2014)","previouslyFormattedCitation":"(Lovegrove et al. 2014)"},"properties":{"noteIndex":0},"schema":"https://github.com/citation-style-language/schema/raw/master/csl-citation.json"}</w:instrText>
      </w:r>
      <w:r w:rsidR="0047415C">
        <w:rPr>
          <w:rFonts w:asciiTheme="majorHAnsi" w:hAnsiTheme="majorHAnsi" w:cs="Arial"/>
          <w:sz w:val="24"/>
          <w:szCs w:val="24"/>
          <w:lang w:val="en-US"/>
        </w:rPr>
        <w:fldChar w:fldCharType="separate"/>
      </w:r>
      <w:r w:rsidR="0047415C" w:rsidRPr="0047415C">
        <w:rPr>
          <w:rFonts w:asciiTheme="majorHAnsi" w:hAnsiTheme="majorHAnsi" w:cs="Arial"/>
          <w:noProof/>
          <w:sz w:val="24"/>
          <w:szCs w:val="24"/>
          <w:lang w:val="en-US"/>
        </w:rPr>
        <w:t>(Lovegrove et al. 2014)</w:t>
      </w:r>
      <w:r w:rsidR="0047415C">
        <w:rPr>
          <w:rFonts w:asciiTheme="majorHAnsi" w:hAnsiTheme="majorHAnsi" w:cs="Arial"/>
          <w:sz w:val="24"/>
          <w:szCs w:val="24"/>
          <w:lang w:val="en-US"/>
        </w:rPr>
        <w:fldChar w:fldCharType="end"/>
      </w:r>
      <w:r w:rsidR="0047415C">
        <w:rPr>
          <w:rFonts w:asciiTheme="majorHAnsi" w:hAnsiTheme="majorHAnsi" w:cs="Arial"/>
          <w:sz w:val="24"/>
          <w:szCs w:val="24"/>
          <w:lang w:val="en-US"/>
        </w:rPr>
        <w:t xml:space="preserve">. </w:t>
      </w:r>
      <w:r w:rsidR="00D42D5C">
        <w:rPr>
          <w:rFonts w:asciiTheme="majorHAnsi" w:hAnsiTheme="majorHAnsi" w:cs="Arial"/>
          <w:sz w:val="24"/>
          <w:szCs w:val="24"/>
          <w:lang w:val="en-US"/>
        </w:rPr>
        <w:t>In</w:t>
      </w:r>
      <w:r w:rsidR="0047415C">
        <w:rPr>
          <w:rFonts w:asciiTheme="majorHAnsi" w:hAnsiTheme="majorHAnsi" w:cs="Arial"/>
          <w:sz w:val="24"/>
          <w:szCs w:val="24"/>
          <w:lang w:val="en-US"/>
        </w:rPr>
        <w:t xml:space="preserve"> hibernating lemurs (</w:t>
      </w:r>
      <w:r w:rsidR="00D42D5C">
        <w:rPr>
          <w:rFonts w:asciiTheme="majorHAnsi" w:hAnsiTheme="majorHAnsi" w:cs="Arial"/>
          <w:sz w:val="24"/>
          <w:szCs w:val="24"/>
          <w:lang w:val="en-US"/>
        </w:rPr>
        <w:t>e.g.</w:t>
      </w:r>
      <w:r w:rsidR="0047415C">
        <w:rPr>
          <w:rFonts w:asciiTheme="majorHAnsi" w:hAnsiTheme="majorHAnsi" w:cs="Arial"/>
          <w:sz w:val="24"/>
          <w:szCs w:val="24"/>
          <w:lang w:val="en-US"/>
        </w:rPr>
        <w:t xml:space="preserve"> </w:t>
      </w:r>
      <w:r w:rsidR="0047415C" w:rsidRPr="0047415C">
        <w:rPr>
          <w:rFonts w:asciiTheme="majorHAnsi" w:hAnsiTheme="majorHAnsi" w:cs="Arial"/>
          <w:i/>
          <w:sz w:val="24"/>
          <w:szCs w:val="24"/>
          <w:lang w:val="en-US"/>
        </w:rPr>
        <w:t>Cheirogaleus</w:t>
      </w:r>
      <w:r w:rsidR="0047415C" w:rsidRPr="0047415C">
        <w:rPr>
          <w:rFonts w:asciiTheme="majorHAnsi" w:hAnsiTheme="majorHAnsi" w:cs="Arial"/>
          <w:sz w:val="24"/>
          <w:szCs w:val="24"/>
          <w:lang w:val="en-US"/>
        </w:rPr>
        <w:t>)</w:t>
      </w:r>
      <w:r w:rsidR="0047415C">
        <w:rPr>
          <w:rFonts w:asciiTheme="majorHAnsi" w:hAnsiTheme="majorHAnsi" w:cs="Arial"/>
          <w:sz w:val="24"/>
          <w:szCs w:val="24"/>
          <w:lang w:val="en-US"/>
        </w:rPr>
        <w:t xml:space="preserve">, warmer temperatures </w:t>
      </w:r>
      <w:r w:rsidR="00D7624D">
        <w:rPr>
          <w:rFonts w:asciiTheme="majorHAnsi" w:hAnsiTheme="majorHAnsi" w:cs="Arial"/>
          <w:sz w:val="24"/>
          <w:szCs w:val="24"/>
          <w:lang w:val="en-US"/>
        </w:rPr>
        <w:t xml:space="preserve">can </w:t>
      </w:r>
      <w:r w:rsidR="0047415C">
        <w:rPr>
          <w:rFonts w:asciiTheme="majorHAnsi" w:hAnsiTheme="majorHAnsi" w:cs="Arial"/>
          <w:sz w:val="24"/>
          <w:szCs w:val="24"/>
          <w:lang w:val="en-US"/>
        </w:rPr>
        <w:t>increas</w:t>
      </w:r>
      <w:r w:rsidR="00D7624D">
        <w:rPr>
          <w:rFonts w:asciiTheme="majorHAnsi" w:hAnsiTheme="majorHAnsi" w:cs="Arial"/>
          <w:sz w:val="24"/>
          <w:szCs w:val="24"/>
          <w:lang w:val="en-US"/>
        </w:rPr>
        <w:t>e</w:t>
      </w:r>
      <w:r w:rsidR="0047415C">
        <w:rPr>
          <w:rFonts w:asciiTheme="majorHAnsi" w:hAnsiTheme="majorHAnsi" w:cs="Arial"/>
          <w:sz w:val="24"/>
          <w:szCs w:val="24"/>
          <w:lang w:val="en-US"/>
        </w:rPr>
        <w:t xml:space="preserve"> the temperature</w:t>
      </w:r>
      <w:r w:rsidR="00D7624D">
        <w:rPr>
          <w:rFonts w:asciiTheme="majorHAnsi" w:hAnsiTheme="majorHAnsi" w:cs="Arial"/>
          <w:sz w:val="24"/>
          <w:szCs w:val="24"/>
          <w:lang w:val="en-US"/>
        </w:rPr>
        <w:t xml:space="preserve"> of the hibernacula, accelerating the depletion of energetic reserves and hence </w:t>
      </w:r>
      <w:r w:rsidR="002F052D">
        <w:rPr>
          <w:rFonts w:asciiTheme="majorHAnsi" w:hAnsiTheme="majorHAnsi" w:cs="Arial"/>
          <w:sz w:val="24"/>
          <w:szCs w:val="24"/>
          <w:lang w:val="en-US"/>
        </w:rPr>
        <w:t>impacting</w:t>
      </w:r>
      <w:r w:rsidR="00D7624D">
        <w:rPr>
          <w:rFonts w:asciiTheme="majorHAnsi" w:hAnsiTheme="majorHAnsi" w:cs="Arial"/>
          <w:sz w:val="24"/>
          <w:szCs w:val="24"/>
          <w:lang w:val="en-US"/>
        </w:rPr>
        <w:t xml:space="preserve"> the condition</w:t>
      </w:r>
      <w:r w:rsidR="00D7624D" w:rsidRPr="00D7624D">
        <w:rPr>
          <w:rFonts w:asciiTheme="majorHAnsi" w:hAnsiTheme="majorHAnsi" w:cs="Arial"/>
          <w:sz w:val="24"/>
          <w:szCs w:val="24"/>
          <w:lang w:val="en-US"/>
        </w:rPr>
        <w:t xml:space="preserve"> of animals when they come out of hibernation</w:t>
      </w:r>
      <w:r w:rsidR="00D7624D">
        <w:rPr>
          <w:rFonts w:asciiTheme="majorHAnsi" w:hAnsiTheme="majorHAnsi" w:cs="Arial"/>
          <w:sz w:val="24"/>
          <w:szCs w:val="24"/>
          <w:lang w:val="en-US"/>
        </w:rPr>
        <w:t xml:space="preserve"> </w:t>
      </w:r>
      <w:r w:rsidR="00D7624D">
        <w:rPr>
          <w:rFonts w:asciiTheme="majorHAnsi" w:hAnsiTheme="majorHAnsi" w:cs="Arial"/>
          <w:sz w:val="24"/>
          <w:szCs w:val="24"/>
          <w:lang w:val="en-US"/>
        </w:rPr>
        <w:fldChar w:fldCharType="begin" w:fldLock="1"/>
      </w:r>
      <w:r w:rsidR="005A48C9">
        <w:rPr>
          <w:rFonts w:asciiTheme="majorHAnsi" w:hAnsiTheme="majorHAnsi" w:cs="Arial"/>
          <w:sz w:val="24"/>
          <w:szCs w:val="24"/>
          <w:lang w:val="en-US"/>
        </w:rPr>
        <w:instrText>ADDIN CSL_CITATION {"citationItems":[{"id":"ITEM-1","itemData":{"DOI":"10.1002/evan.21588","ISSN":"15206505","PMID":"30015414","abstract":"Living nonhuman primates generally inhabit tropical forests, and torpor is regarded as a strategy employed by cold-adapted organisms. Yet, some primates employ daily torpor or hibernation (heterothermy) under obligatory, temporary, or emergency circumstances. Though heterothermy is present in most mammalian lineages, there are only three extant heterothermic primate lineages: bushbabies from Africa, lorises from Asia, and dwarf and mouse lemurs from Madagascar. Here, we analyze their phenotypes in the general context of tropical mammalian heterothermy. We focus on Malagasy lemurs as they have been the most intensively studied and also show an unmatched range of flexibility in their heterothermic responses. We discuss the evidence for whether heterothermy should be considered an ancestral or derived condition in primates. This consideration is particularly intriguing given that an understanding of the underlying mechanisms for hibernation in lemurs opens the possibility for insight into genotype-phenotype interactions, including those with biomedical relevance for humans.","author":[{"dropping-particle":"","family":"Blanco","given":"Marina B.","non-dropping-particle":"","parse-names":false,"suffix":""},{"dropping-particle":"","family":"Dausmann","given":"Kathrin H.","non-dropping-particle":"","parse-names":false,"suffix":""},{"dropping-particle":"","family":"Faherty","given":"Sheena L.","non-dropping-particle":"","parse-names":false,"suffix":""},{"dropping-particle":"","family":"Yoder","given":"Anne D.","non-dropping-particle":"","parse-names":false,"suffix":""}],"container-title":"Evolutionary Anthropology","id":"ITEM-1","issue":"4","issued":{"date-parts":[["2018"]]},"page":"147-161","title":"Tropical heterothermy is “cool”: The expression of daily torpor and hibernation in primates","type":"article-journal","volume":"27"},"uris":["http://www.mendeley.com/documents/?uuid=47f89e44-306e-4f3c-92cd-c319a98305b8"]}],"mendeley":{"formattedCitation":"(Blanco et al. 2018)","plainTextFormattedCitation":"(Blanco et al. 2018)","previouslyFormattedCitation":"(Blanco et al. 2018)"},"properties":{"noteIndex":0},"schema":"https://github.com/citation-style-language/schema/raw/master/csl-citation.json"}</w:instrText>
      </w:r>
      <w:r w:rsidR="00D7624D">
        <w:rPr>
          <w:rFonts w:asciiTheme="majorHAnsi" w:hAnsiTheme="majorHAnsi" w:cs="Arial"/>
          <w:sz w:val="24"/>
          <w:szCs w:val="24"/>
          <w:lang w:val="en-US"/>
        </w:rPr>
        <w:fldChar w:fldCharType="separate"/>
      </w:r>
      <w:r w:rsidR="00D7624D" w:rsidRPr="00D7624D">
        <w:rPr>
          <w:rFonts w:asciiTheme="majorHAnsi" w:hAnsiTheme="majorHAnsi" w:cs="Arial"/>
          <w:noProof/>
          <w:sz w:val="24"/>
          <w:szCs w:val="24"/>
          <w:lang w:val="en-US"/>
        </w:rPr>
        <w:t>(Blanco et al. 2018)</w:t>
      </w:r>
      <w:r w:rsidR="00D7624D">
        <w:rPr>
          <w:rFonts w:asciiTheme="majorHAnsi" w:hAnsiTheme="majorHAnsi" w:cs="Arial"/>
          <w:sz w:val="24"/>
          <w:szCs w:val="24"/>
          <w:lang w:val="en-US"/>
        </w:rPr>
        <w:fldChar w:fldCharType="end"/>
      </w:r>
      <w:r w:rsidR="00D7624D">
        <w:rPr>
          <w:rFonts w:asciiTheme="majorHAnsi" w:hAnsiTheme="majorHAnsi" w:cs="Arial"/>
          <w:sz w:val="24"/>
          <w:szCs w:val="24"/>
          <w:lang w:val="en-US"/>
        </w:rPr>
        <w:t xml:space="preserve">. </w:t>
      </w:r>
      <w:r w:rsidR="00B712A9">
        <w:rPr>
          <w:rFonts w:asciiTheme="majorHAnsi" w:hAnsiTheme="majorHAnsi" w:cs="Arial"/>
          <w:sz w:val="24"/>
          <w:szCs w:val="24"/>
          <w:lang w:val="en-US"/>
        </w:rPr>
        <w:t xml:space="preserve">Indirect effects are also </w:t>
      </w:r>
      <w:r w:rsidR="001F26D5">
        <w:rPr>
          <w:rFonts w:asciiTheme="majorHAnsi" w:hAnsiTheme="majorHAnsi" w:cs="Arial"/>
          <w:sz w:val="24"/>
          <w:szCs w:val="24"/>
          <w:lang w:val="en-US"/>
        </w:rPr>
        <w:t>crucial</w:t>
      </w:r>
      <w:r w:rsidR="00B712A9">
        <w:rPr>
          <w:rFonts w:asciiTheme="majorHAnsi" w:hAnsiTheme="majorHAnsi" w:cs="Arial"/>
          <w:sz w:val="24"/>
          <w:szCs w:val="24"/>
          <w:lang w:val="en-US"/>
        </w:rPr>
        <w:t xml:space="preserve">. </w:t>
      </w:r>
      <w:r w:rsidR="00D42D5C">
        <w:rPr>
          <w:rFonts w:asciiTheme="majorHAnsi" w:hAnsiTheme="majorHAnsi" w:cs="Arial"/>
          <w:sz w:val="24"/>
          <w:szCs w:val="24"/>
          <w:lang w:val="en-US"/>
        </w:rPr>
        <w:t>For example, climat</w:t>
      </w:r>
      <w:r w:rsidR="008B687E">
        <w:rPr>
          <w:rFonts w:asciiTheme="majorHAnsi" w:hAnsiTheme="majorHAnsi" w:cs="Arial"/>
          <w:sz w:val="24"/>
          <w:szCs w:val="24"/>
          <w:lang w:val="en-US"/>
        </w:rPr>
        <w:t>ic</w:t>
      </w:r>
      <w:r w:rsidR="00D42D5C">
        <w:rPr>
          <w:rFonts w:asciiTheme="majorHAnsi" w:hAnsiTheme="majorHAnsi" w:cs="Arial"/>
          <w:sz w:val="24"/>
          <w:szCs w:val="24"/>
          <w:lang w:val="en-US"/>
        </w:rPr>
        <w:t xml:space="preserve"> fluctuations</w:t>
      </w:r>
      <w:r w:rsidR="005A48C9">
        <w:rPr>
          <w:rFonts w:asciiTheme="majorHAnsi" w:hAnsiTheme="majorHAnsi" w:cs="Arial"/>
          <w:sz w:val="24"/>
          <w:szCs w:val="24"/>
          <w:lang w:val="en-US"/>
        </w:rPr>
        <w:t xml:space="preserve"> and extreme </w:t>
      </w:r>
      <w:r w:rsidR="00D1773C">
        <w:rPr>
          <w:rFonts w:asciiTheme="majorHAnsi" w:hAnsiTheme="majorHAnsi" w:cs="Arial"/>
          <w:sz w:val="24"/>
          <w:szCs w:val="24"/>
          <w:lang w:val="en-US"/>
        </w:rPr>
        <w:t>climatic</w:t>
      </w:r>
      <w:r w:rsidR="005A48C9">
        <w:rPr>
          <w:rFonts w:asciiTheme="majorHAnsi" w:hAnsiTheme="majorHAnsi" w:cs="Arial"/>
          <w:sz w:val="24"/>
          <w:szCs w:val="24"/>
          <w:lang w:val="en-US"/>
        </w:rPr>
        <w:t xml:space="preserve"> events</w:t>
      </w:r>
      <w:r w:rsidR="00E41D71">
        <w:rPr>
          <w:rFonts w:asciiTheme="majorHAnsi" w:hAnsiTheme="majorHAnsi" w:cs="Arial"/>
          <w:sz w:val="24"/>
          <w:szCs w:val="24"/>
          <w:lang w:val="en-US"/>
        </w:rPr>
        <w:t xml:space="preserve"> affect food </w:t>
      </w:r>
      <w:r w:rsidR="00D42D5C">
        <w:rPr>
          <w:rFonts w:asciiTheme="majorHAnsi" w:hAnsiTheme="majorHAnsi" w:cs="Arial"/>
          <w:sz w:val="24"/>
          <w:szCs w:val="24"/>
          <w:lang w:val="en-US"/>
        </w:rPr>
        <w:t xml:space="preserve">availability and distribution, </w:t>
      </w:r>
      <w:r w:rsidR="0002060A">
        <w:rPr>
          <w:rFonts w:asciiTheme="majorHAnsi" w:hAnsiTheme="majorHAnsi" w:cs="Arial"/>
          <w:sz w:val="24"/>
          <w:szCs w:val="24"/>
          <w:lang w:val="en-US"/>
        </w:rPr>
        <w:t>leading</w:t>
      </w:r>
      <w:r w:rsidR="00D42D5C">
        <w:rPr>
          <w:rFonts w:asciiTheme="majorHAnsi" w:hAnsiTheme="majorHAnsi" w:cs="Arial"/>
          <w:sz w:val="24"/>
          <w:szCs w:val="24"/>
          <w:lang w:val="en-US"/>
        </w:rPr>
        <w:t xml:space="preserve"> to changes in</w:t>
      </w:r>
      <w:r w:rsidR="00A810E6">
        <w:rPr>
          <w:rFonts w:asciiTheme="majorHAnsi" w:hAnsiTheme="majorHAnsi" w:cs="Arial"/>
          <w:sz w:val="24"/>
          <w:szCs w:val="24"/>
          <w:lang w:val="en-US"/>
        </w:rPr>
        <w:t xml:space="preserve"> </w:t>
      </w:r>
      <w:r w:rsidR="00D42D5C" w:rsidRPr="00D42D5C">
        <w:rPr>
          <w:rFonts w:asciiTheme="majorHAnsi" w:hAnsiTheme="majorHAnsi" w:cs="Arial"/>
          <w:sz w:val="24"/>
          <w:szCs w:val="24"/>
          <w:lang w:val="en-US"/>
        </w:rPr>
        <w:t xml:space="preserve">behavior, diet, body size, and </w:t>
      </w:r>
      <w:r w:rsidR="00323C86">
        <w:rPr>
          <w:rFonts w:asciiTheme="majorHAnsi" w:hAnsiTheme="majorHAnsi" w:cs="Arial"/>
          <w:sz w:val="24"/>
          <w:szCs w:val="24"/>
          <w:lang w:val="en-US"/>
        </w:rPr>
        <w:t>fertility</w:t>
      </w:r>
      <w:r w:rsidR="00D42D5C" w:rsidRPr="00D42D5C">
        <w:rPr>
          <w:rFonts w:asciiTheme="majorHAnsi" w:hAnsiTheme="majorHAnsi" w:cs="Arial"/>
          <w:sz w:val="24"/>
          <w:szCs w:val="24"/>
          <w:lang w:val="en-US"/>
        </w:rPr>
        <w:t xml:space="preserve"> rates</w:t>
      </w:r>
      <w:r w:rsidR="00323C86">
        <w:rPr>
          <w:rFonts w:asciiTheme="majorHAnsi" w:hAnsiTheme="majorHAnsi" w:cs="Arial"/>
          <w:sz w:val="24"/>
          <w:szCs w:val="24"/>
          <w:lang w:val="en-US"/>
        </w:rPr>
        <w:t xml:space="preserve"> (</w:t>
      </w:r>
      <w:r w:rsidR="00323C86">
        <w:rPr>
          <w:rFonts w:asciiTheme="majorHAnsi" w:hAnsiTheme="majorHAnsi" w:cs="Arial"/>
          <w:sz w:val="24"/>
          <w:szCs w:val="24"/>
          <w:lang w:val="en-US"/>
        </w:rPr>
        <w:fldChar w:fldCharType="begin" w:fldLock="1"/>
      </w:r>
      <w:r w:rsidR="00FE6171">
        <w:rPr>
          <w:rFonts w:asciiTheme="majorHAnsi" w:hAnsiTheme="majorHAnsi" w:cs="Arial"/>
          <w:sz w:val="24"/>
          <w:szCs w:val="24"/>
          <w:lang w:val="en-US"/>
        </w:rPr>
        <w:instrText>ADDIN CSL_CITATION {"citationItems":[{"id":"ITEM-1","itemData":{"DOI":"10.3354/esr00334","ISSN":"18635407","abstract":"Original habitat of animal species is being destroyed at an accelerating rate. This is usually associated with an alteration of the remaining habitat, which becomes degraded and/or fragmented. In many regions, forests are cleared to make way for plantations or other agricultural use, and animal species are forced to coexist with humans. In some countries, forests are in the process of being restored for wildlife. As even long-established and well-protected areas typically comprise mosaics of habitats with different degrees of degradation, the future conservation of many species will depend on the capacity of such altered habitats to support their populations. During the last 15 yr, more and more studies have addressed the way that different species respond to the human-induced change of their habitats. These responses are varied, and range from population decline to adaptation and development of new behavioural strategies. Whereas some species rely heavily on intact primary forests, others can adapt to secondary forests and forest-agriculture mosaics. Habitat change has been shown to affect many aspects of the ecology and behaviour of animals. Changes in dietary composition and diversity, population density, group size and adult sex ratio in groups are some examples. This Theme Section of Endangered Species Research collates a number of case studies on how animals, and particularly primates, respond to the alteration of their habitat. © Inter-Research 2011.","author":[{"dropping-particle":"","family":"Schwitzer","given":"Christoph","non-dropping-particle":"","parse-names":false,"suffix":""},{"dropping-particle":"","family":"Glatt","given":"Livvy","non-dropping-particle":"","parse-names":false,"suffix":""},{"dropping-particle":"","family":"Nekaris","given":"K. Anne Isola","non-dropping-particle":"","parse-names":false,"suffix":""},{"dropping-particle":"","family":"Ganzhorn","given":"Jörg U.","non-dropping-particle":"","parse-names":false,"suffix":""}],"container-title":"Endangered Species Research","id":"ITEM-1","issue":"1","issued":{"date-parts":[["2011"]]},"page":"31-38","title":"Responses of animals to habitat alteration: An overview focussing on primates","type":"article-journal","volume":"14"},"uris":["http://www.mendeley.com/documents/?uuid=c7aa2947-28e0-4e76-942f-69233780cba2"]},{"id":"ITEM-2","itemData":{"DOI":"10.1146/annurev-anthro-102317-045949","ISSN":"00846570","abstract":"Environmental stress on primate populations can take many forms. Abiotic factors, such as temperature and precipitation, may directly influence the behavior of primates owing to physiological demands of thermoregulation or through indirect influences on vegetation that primates rely on for food. These effects can also scale up to the macro scale, impacting primate distributions and evolution. Primates also encounter stress during interactions within and between species (i.e., biotic interactions). For example, selective pressure from male-perpetrated infanticide can drive the development of female counterstrategies and can impact life-history traits. Predation on primates can modify group size, ranging behavior, and habitat use. Finally, humans have influenced primate populations for millennia. More recently, hunting, habitat disturbance, disease, and climate change have increased in frequency and severity with detrimental impacts on primate populations worldwide. These effects and recent evidence from camera traps emphasize the importance of maintaining protected areas for conserving primate populations.","author":[{"dropping-particle":"","family":"Kamilar","given":"Jason M","non-dropping-particle":"","parse-names":false,"suffix":""},{"dropping-particle":"","family":"Beaudrot","given":"Lydia","non-dropping-particle":"","parse-names":false,"suffix":""}],"container-title":"Annual Review of Anthropology","id":"ITEM-2","issued":{"date-parts":[["2018"]]},"page":"417-434","title":"Effects of environmental stress on primate populations","type":"article-journal","volume":"47"},"uris":["http://www.mendeley.com/documents/?uuid=a1bfa7d3-910a-35ac-b886-f6ce31f5764c"]},{"id":"ITEM-3","itemData":{"DOI":"10.1093/acprof:oso/9780198703389.003.0011","abstract":"Temporary employment has become a focus of policy debate, theory, and research. This book addresses the relationship between temporary employment contracts and employee well-being. It does so within the analytic framework of the psychological contract, and advances theory and knowledge about the psychological contract by exploring it from a variety of perspectives. It also sets the psychological contract within the context of a range of other potential influences on work-related well-being including workload, job insecurity, employability, and organizational support. The book identifies the relative importance of these various potential influences on well-being, covering seven countries; Belgium, Germany, The Netherlands, Spain, Sweden, and the UK, as well as Israel as a comparator outside Europe. The book's conclusions are interesting and controversial. The central finding is that contrary to expectations, temporary workers report higher well-being than permanent workers. As expected, a range of factors help to explain variations in work-related well-being and the research highlights the important role of the psychological contract. However, even after taking into account alternative explanations, the significant influence of type of employment contract remains, with temporary workers reporting higher well-being. In addition to this core finding, by exploring several aspects of the psychological contract, and taking into account both employer and employee perspectives, the book sheds light on the nature and role of the psychological contract. It also raises some challenging policy questions and while acknowledging the potentially precarious nature of temporary jobs, highlights the need to consider the increasingly demanding nature of permanent jobs and their effects on the well-being of employees.","author":[{"dropping-particle":"","family":"Korstjens","given":"Amanda H","non-dropping-particle":"","parse-names":false,"suffix":""},{"dropping-particle":"","family":"Hillyer","given":"Alison Patricia","non-dropping-particle":"","parse-names":false,"suffix":""}],"container-title":"An Introduction to Primate Conservation","editor":[{"dropping-particle":"","family":"Wich","given":"Serge A;","non-dropping-particle":"","parse-names":false,"suffix":""},{"dropping-particle":"","family":"Marshall","given":"Andrew J","non-dropping-particle":"","parse-names":false,"suffix":""}],"id":"ITEM-3","issued":{"date-parts":[["2016"]]},"page":"175-192","publisher":"Oxford University Press (OUP)","title":"Primates and climate change: a review of current knowledge","type":"chapter"},"uris":["http://www.mendeley.com/documents/?uuid=1a58f471-30d8-39d0-b9b1-b79ed5407446"]},{"id":"ITEM-4","itemData":{"DOI":"10.1002/9781119179313.wbprim0284","ISBN":"9781119179313","author":[{"dropping-particle":"","family":"Meyer","given":"Andreas L. S.","non-dropping-particle":"","parse-names":false,"suffix":""}],"container-title":"The International Encyclopedia of Primatology","editor":[{"dropping-particle":"","family":"M. Bezanson; K.C. MacKinnon; E. Riley; C.J. Campbell; K.I. Nekaris; A. Estrada; A.F. Di Fiore; S. Ross; L.E. Jones‐Engel; B. Thierry; R.W. Sussman; C. Sanz; J. Loudon; S. Elton; A. Fuentes","given":"","non-dropping-particle":"","parse-names":false,"suffix":""}],"id":"ITEM-4","issued":{"date-parts":[["2017"]]},"page":"1-6","title":"Climate Change, Forests, and Primate Conservation","type":"chapter"},"uris":["http://www.mendeley.com/documents/?uuid=7bda649a-d9de-43ad-ab57-32770558ac1b"]}],"mendeley":{"formattedCitation":"(Kamilar and Beaudrot 2018; Korstjens and Hillyer 2016; Meyer 2017; Schwitzer et al. 2011)","manualFormatting":"Kamilar and Beaudrot 2018; Korstjens and Hillyer 2016; Meyer 2017)","plainTextFormattedCitation":"(Kamilar and Beaudrot 2018; Korstjens and Hillyer 2016; Meyer 2017; Schwitzer et al. 2011)","previouslyFormattedCitation":"(Kamilar and Beaudrot 2018; Korstjens and Hillyer 2016; Meyer 2017; Schwitzer et al. 2011)"},"properties":{"noteIndex":0},"schema":"https://github.com/citation-style-language/schema/raw/master/csl-citation.json"}</w:instrText>
      </w:r>
      <w:r w:rsidR="00323C86">
        <w:rPr>
          <w:rFonts w:asciiTheme="majorHAnsi" w:hAnsiTheme="majorHAnsi" w:cs="Arial"/>
          <w:sz w:val="24"/>
          <w:szCs w:val="24"/>
          <w:lang w:val="en-US"/>
        </w:rPr>
        <w:fldChar w:fldCharType="separate"/>
      </w:r>
      <w:r w:rsidR="00323C86" w:rsidRPr="00323C86">
        <w:rPr>
          <w:rFonts w:asciiTheme="majorHAnsi" w:hAnsiTheme="majorHAnsi" w:cs="Arial"/>
          <w:noProof/>
          <w:sz w:val="24"/>
          <w:szCs w:val="24"/>
          <w:lang w:val="en-US"/>
        </w:rPr>
        <w:t>Kamilar and Beaudrot 2018; Korstje</w:t>
      </w:r>
      <w:r w:rsidR="00FE6171">
        <w:rPr>
          <w:rFonts w:asciiTheme="majorHAnsi" w:hAnsiTheme="majorHAnsi" w:cs="Arial"/>
          <w:noProof/>
          <w:sz w:val="24"/>
          <w:szCs w:val="24"/>
          <w:lang w:val="en-US"/>
        </w:rPr>
        <w:t>ns and Hillyer 2016; Meyer 2017</w:t>
      </w:r>
      <w:r w:rsidR="00323C86" w:rsidRPr="00323C86">
        <w:rPr>
          <w:rFonts w:asciiTheme="majorHAnsi" w:hAnsiTheme="majorHAnsi" w:cs="Arial"/>
          <w:noProof/>
          <w:sz w:val="24"/>
          <w:szCs w:val="24"/>
          <w:lang w:val="en-US"/>
        </w:rPr>
        <w:t>)</w:t>
      </w:r>
      <w:r w:rsidR="00323C86">
        <w:rPr>
          <w:rFonts w:asciiTheme="majorHAnsi" w:hAnsiTheme="majorHAnsi" w:cs="Arial"/>
          <w:sz w:val="24"/>
          <w:szCs w:val="24"/>
          <w:lang w:val="en-US"/>
        </w:rPr>
        <w:fldChar w:fldCharType="end"/>
      </w:r>
      <w:r w:rsidR="005A48C9">
        <w:rPr>
          <w:rFonts w:asciiTheme="majorHAnsi" w:hAnsiTheme="majorHAnsi" w:cs="Arial"/>
          <w:sz w:val="24"/>
          <w:szCs w:val="24"/>
          <w:lang w:val="en-US"/>
        </w:rPr>
        <w:t xml:space="preserve">. </w:t>
      </w:r>
      <w:r w:rsidR="00E67586">
        <w:rPr>
          <w:rFonts w:asciiTheme="majorHAnsi" w:hAnsiTheme="majorHAnsi" w:cs="Arial"/>
          <w:sz w:val="24"/>
          <w:szCs w:val="24"/>
          <w:lang w:val="en-US"/>
        </w:rPr>
        <w:t>Additionally</w:t>
      </w:r>
      <w:r w:rsidR="002F052D">
        <w:rPr>
          <w:rFonts w:asciiTheme="majorHAnsi" w:hAnsiTheme="majorHAnsi" w:cs="Arial"/>
          <w:sz w:val="24"/>
          <w:szCs w:val="24"/>
          <w:lang w:val="en-US"/>
        </w:rPr>
        <w:t xml:space="preserve">, many primates </w:t>
      </w:r>
      <w:r w:rsidR="00E67586">
        <w:rPr>
          <w:rFonts w:asciiTheme="majorHAnsi" w:hAnsiTheme="majorHAnsi" w:cs="Arial"/>
          <w:sz w:val="24"/>
          <w:szCs w:val="24"/>
          <w:lang w:val="en-US"/>
        </w:rPr>
        <w:t>exhibit life-history and spatial traits associated with higher extinction</w:t>
      </w:r>
      <w:r w:rsidR="0002060A">
        <w:rPr>
          <w:rFonts w:asciiTheme="majorHAnsi" w:hAnsiTheme="majorHAnsi" w:cs="Arial"/>
          <w:sz w:val="24"/>
          <w:szCs w:val="24"/>
          <w:lang w:val="en-US"/>
        </w:rPr>
        <w:t xml:space="preserve"> risk</w:t>
      </w:r>
      <w:r w:rsidR="00E67586">
        <w:rPr>
          <w:rFonts w:asciiTheme="majorHAnsi" w:hAnsiTheme="majorHAnsi" w:cs="Arial"/>
          <w:sz w:val="24"/>
          <w:szCs w:val="24"/>
          <w:lang w:val="en-US"/>
        </w:rPr>
        <w:t xml:space="preserve"> from climate change, such as large body size, long generation length, small ranges, or small population size </w:t>
      </w:r>
      <w:r w:rsidR="00E67586">
        <w:rPr>
          <w:rFonts w:asciiTheme="majorHAnsi" w:hAnsiTheme="majorHAnsi" w:cs="Arial"/>
          <w:sz w:val="24"/>
          <w:szCs w:val="24"/>
          <w:lang w:val="en-US"/>
        </w:rPr>
        <w:fldChar w:fldCharType="begin" w:fldLock="1"/>
      </w:r>
      <w:r w:rsidR="004E14EE">
        <w:rPr>
          <w:rFonts w:asciiTheme="majorHAnsi" w:hAnsiTheme="majorHAnsi" w:cs="Arial"/>
          <w:sz w:val="24"/>
          <w:szCs w:val="24"/>
          <w:lang w:val="en-US"/>
        </w:rPr>
        <w:instrText>ADDIN CSL_CITATION {"citationItems":[{"id":"ITEM-1","itemData":{"DOI":"10.1038/nclimate2113","ISSN":"17586798","abstract":"There is an urgent need to develop effective vulnerability assessments for evaluating the conservation status of species in a changing climate. Several new assessment approaches have been proposed for evaluating the vulnerability of species to climate change based on the expectation that established assessments such as the IUCN Red List need revising or superseding in light of the threat that climate change brings. However, although previous studies have identified ecological and life history attributes that characterize declining species or those listed as threatened, no study so far has undertaken a quantitative analysis of the attributes that cause species to be at high risk of extinction specifically due to climate change. We developed a simulation approach based on generic life history types to show here that extinction risk due to climate change can be predicted using a mixture of spatial and demographic variables that can be measured in the present day without the need for complex forecasting models. Most of the variables we found to be important for predicting extinction risk, including occupied area and population size, are already used in species conservation assessments, indicating that present systems may be better able to identify species vulnerable to climate change than previously thought. Therefore, although climate change brings many new conservation challenges, we find that it may not be fundamentally different from other threats in terms of assessing extinction risks. © 2014 Macmillan Publishers Limited.","author":[{"dropping-particle":"","family":"Pearson","given":"Richard G.","non-dropping-particle":"","parse-names":false,"suffix":""},{"dropping-particle":"","family":"Stanton","given":"Jessica C.","non-dropping-particle":"","parse-names":false,"suffix":""},{"dropping-particle":"","family":"Shoemaker","given":"Kevin T.","non-dropping-particle":"","parse-names":false,"suffix":""},{"dropping-particle":"","family":"Aiello-Lammens","given":"Matthew E.","non-dropping-particle":"","parse-names":false,"suffix":""},{"dropping-particle":"","family":"Ersts","given":"Peter J.","non-dropping-particle":"","parse-names":false,"suffix":""},{"dropping-particle":"","family":"Horning","given":"Ned","non-dropping-particle":"","parse-names":false,"suffix":""},{"dropping-particle":"","family":"Fordham","given":"Damien A.","non-dropping-particle":"","parse-names":false,"suffix":""},{"dropping-particle":"","family":"Raxworthy","given":"Christopher J.","non-dropping-particle":"","parse-names":false,"suffix":""},{"dropping-particle":"","family":"Ryu","given":"Hae Yeong","non-dropping-particle":"","parse-names":false,"suffix":""},{"dropping-particle":"","family":"Mcnees","given":"Jason","non-dropping-particle":"","parse-names":false,"suffix":""},{"dropping-particle":"","family":"Akçakaya","given":"H. Reşit","non-dropping-particle":"","parse-names":false,"suffix":""}],"container-title":"Nature Climate Change","id":"ITEM-1","issue":"3","issued":{"date-parts":[["2014"]]},"page":"217-221","title":"Life history and spatial traits predict extinction risk due to climate change","type":"article-journal","volume":"4"},"uris":["http://www.mendeley.com/documents/?uuid=e578f7cc-5429-4aaa-9a82-fcd1e2a41265"]}],"mendeley":{"formattedCitation":"(Pearson et al. 2014)","plainTextFormattedCitation":"(Pearson et al. 2014)","previouslyFormattedCitation":"(Pearson et al. 2014)"},"properties":{"noteIndex":0},"schema":"https://github.com/citation-style-language/schema/raw/master/csl-citation.json"}</w:instrText>
      </w:r>
      <w:r w:rsidR="00E67586">
        <w:rPr>
          <w:rFonts w:asciiTheme="majorHAnsi" w:hAnsiTheme="majorHAnsi" w:cs="Arial"/>
          <w:sz w:val="24"/>
          <w:szCs w:val="24"/>
          <w:lang w:val="en-US"/>
        </w:rPr>
        <w:fldChar w:fldCharType="separate"/>
      </w:r>
      <w:r w:rsidR="00E67586" w:rsidRPr="00E67586">
        <w:rPr>
          <w:rFonts w:asciiTheme="majorHAnsi" w:hAnsiTheme="majorHAnsi" w:cs="Arial"/>
          <w:noProof/>
          <w:sz w:val="24"/>
          <w:szCs w:val="24"/>
          <w:lang w:val="en-US"/>
        </w:rPr>
        <w:t>(Pearson et al. 2014)</w:t>
      </w:r>
      <w:r w:rsidR="00E67586">
        <w:rPr>
          <w:rFonts w:asciiTheme="majorHAnsi" w:hAnsiTheme="majorHAnsi" w:cs="Arial"/>
          <w:sz w:val="24"/>
          <w:szCs w:val="24"/>
          <w:lang w:val="en-US"/>
        </w:rPr>
        <w:fldChar w:fldCharType="end"/>
      </w:r>
      <w:r w:rsidR="00E67586">
        <w:rPr>
          <w:rFonts w:asciiTheme="majorHAnsi" w:hAnsiTheme="majorHAnsi" w:cs="Arial"/>
          <w:sz w:val="24"/>
          <w:szCs w:val="24"/>
          <w:lang w:val="en-US"/>
        </w:rPr>
        <w:t xml:space="preserve">. </w:t>
      </w:r>
      <w:r w:rsidR="0002060A">
        <w:rPr>
          <w:rFonts w:asciiTheme="majorHAnsi" w:hAnsiTheme="majorHAnsi" w:cs="Arial"/>
          <w:sz w:val="24"/>
          <w:szCs w:val="24"/>
          <w:lang w:val="en-US"/>
        </w:rPr>
        <w:t>However</w:t>
      </w:r>
      <w:r w:rsidR="00323C86">
        <w:rPr>
          <w:rFonts w:asciiTheme="majorHAnsi" w:hAnsiTheme="majorHAnsi" w:cs="Arial"/>
          <w:sz w:val="24"/>
          <w:szCs w:val="24"/>
          <w:lang w:val="en-US"/>
        </w:rPr>
        <w:t>, a long-term study with seven primate species</w:t>
      </w:r>
      <w:r w:rsidR="005A48C9">
        <w:rPr>
          <w:rFonts w:asciiTheme="majorHAnsi" w:hAnsiTheme="majorHAnsi" w:cs="Arial"/>
          <w:sz w:val="24"/>
          <w:szCs w:val="24"/>
          <w:lang w:val="en-US"/>
        </w:rPr>
        <w:t xml:space="preserve"> </w:t>
      </w:r>
      <w:r w:rsidR="00323C86">
        <w:rPr>
          <w:rFonts w:asciiTheme="majorHAnsi" w:hAnsiTheme="majorHAnsi" w:cs="Arial"/>
          <w:sz w:val="24"/>
          <w:szCs w:val="24"/>
          <w:lang w:val="en-US"/>
        </w:rPr>
        <w:t xml:space="preserve">found a weak relationship between </w:t>
      </w:r>
      <w:r w:rsidR="005A48C9">
        <w:rPr>
          <w:rFonts w:asciiTheme="majorHAnsi" w:hAnsiTheme="majorHAnsi" w:cs="Arial"/>
          <w:sz w:val="24"/>
          <w:szCs w:val="24"/>
          <w:lang w:val="en-US"/>
        </w:rPr>
        <w:t xml:space="preserve">climate variability </w:t>
      </w:r>
      <w:r w:rsidR="00323C86">
        <w:rPr>
          <w:rFonts w:asciiTheme="majorHAnsi" w:hAnsiTheme="majorHAnsi" w:cs="Arial"/>
          <w:sz w:val="24"/>
          <w:szCs w:val="24"/>
          <w:lang w:val="en-US"/>
        </w:rPr>
        <w:t xml:space="preserve">and </w:t>
      </w:r>
      <w:r w:rsidR="00304DAA">
        <w:rPr>
          <w:rFonts w:asciiTheme="majorHAnsi" w:hAnsiTheme="majorHAnsi" w:cs="Arial"/>
          <w:sz w:val="24"/>
          <w:szCs w:val="24"/>
          <w:lang w:val="en-US"/>
        </w:rPr>
        <w:t xml:space="preserve">survival rates for all species, although for three </w:t>
      </w:r>
      <w:r w:rsidR="00304DAA">
        <w:rPr>
          <w:rFonts w:asciiTheme="majorHAnsi" w:hAnsiTheme="majorHAnsi" w:cs="Arial"/>
          <w:sz w:val="24"/>
          <w:szCs w:val="24"/>
          <w:lang w:val="en-US"/>
        </w:rPr>
        <w:lastRenderedPageBreak/>
        <w:t>(</w:t>
      </w:r>
      <w:r w:rsidR="00304DAA" w:rsidRPr="00304DAA">
        <w:rPr>
          <w:rFonts w:asciiTheme="majorHAnsi" w:hAnsiTheme="majorHAnsi" w:cs="Arial"/>
          <w:i/>
          <w:sz w:val="24"/>
          <w:szCs w:val="24"/>
          <w:lang w:val="en-US"/>
        </w:rPr>
        <w:t>Brachyteles hypoxanthus</w:t>
      </w:r>
      <w:r w:rsidR="00304DAA">
        <w:rPr>
          <w:rFonts w:asciiTheme="majorHAnsi" w:hAnsiTheme="majorHAnsi" w:cs="Arial"/>
          <w:sz w:val="24"/>
          <w:szCs w:val="24"/>
          <w:lang w:val="en-US"/>
        </w:rPr>
        <w:t xml:space="preserve">, </w:t>
      </w:r>
      <w:r w:rsidR="00304DAA" w:rsidRPr="00304DAA">
        <w:rPr>
          <w:rFonts w:asciiTheme="majorHAnsi" w:hAnsiTheme="majorHAnsi" w:cs="Arial"/>
          <w:i/>
          <w:sz w:val="24"/>
          <w:szCs w:val="24"/>
          <w:lang w:val="en-US"/>
        </w:rPr>
        <w:t>Cercopithecus mitis</w:t>
      </w:r>
      <w:r w:rsidR="00304DAA">
        <w:rPr>
          <w:rFonts w:asciiTheme="majorHAnsi" w:hAnsiTheme="majorHAnsi" w:cs="Arial"/>
          <w:sz w:val="24"/>
          <w:szCs w:val="24"/>
          <w:lang w:val="en-US"/>
        </w:rPr>
        <w:t xml:space="preserve">, and </w:t>
      </w:r>
      <w:r w:rsidR="00304DAA" w:rsidRPr="00304DAA">
        <w:rPr>
          <w:rFonts w:asciiTheme="majorHAnsi" w:hAnsiTheme="majorHAnsi" w:cs="Arial"/>
          <w:i/>
          <w:sz w:val="24"/>
          <w:szCs w:val="24"/>
          <w:lang w:val="en-US"/>
        </w:rPr>
        <w:t>Propithecus verreauxi</w:t>
      </w:r>
      <w:r w:rsidR="00304DAA">
        <w:rPr>
          <w:rFonts w:asciiTheme="majorHAnsi" w:hAnsiTheme="majorHAnsi" w:cs="Arial"/>
          <w:sz w:val="24"/>
          <w:szCs w:val="24"/>
          <w:lang w:val="en-US"/>
        </w:rPr>
        <w:t xml:space="preserve">) fertility rates were strongly </w:t>
      </w:r>
      <w:r w:rsidR="00B82618">
        <w:rPr>
          <w:rFonts w:asciiTheme="majorHAnsi" w:hAnsiTheme="majorHAnsi" w:cs="Arial"/>
          <w:sz w:val="24"/>
          <w:szCs w:val="24"/>
          <w:lang w:val="en-US"/>
        </w:rPr>
        <w:t>associated</w:t>
      </w:r>
      <w:r w:rsidR="00304DAA">
        <w:rPr>
          <w:rFonts w:asciiTheme="majorHAnsi" w:hAnsiTheme="majorHAnsi" w:cs="Arial"/>
          <w:sz w:val="24"/>
          <w:szCs w:val="24"/>
          <w:lang w:val="en-US"/>
        </w:rPr>
        <w:t xml:space="preserve"> with climate variables </w:t>
      </w:r>
      <w:r w:rsidR="00304DAA">
        <w:rPr>
          <w:rFonts w:asciiTheme="majorHAnsi" w:hAnsiTheme="majorHAnsi" w:cs="Arial"/>
          <w:sz w:val="24"/>
          <w:szCs w:val="24"/>
          <w:lang w:val="en-US"/>
        </w:rPr>
        <w:fldChar w:fldCharType="begin" w:fldLock="1"/>
      </w:r>
      <w:r w:rsidR="00B82618">
        <w:rPr>
          <w:rFonts w:asciiTheme="majorHAnsi" w:hAnsiTheme="majorHAnsi" w:cs="Arial"/>
          <w:sz w:val="24"/>
          <w:szCs w:val="24"/>
          <w:lang w:val="en-US"/>
        </w:rPr>
        <w:instrText>ADDIN CSL_CITATION {"citationItems":[{"id":"ITEM-1","itemData":{"DOI":"10.1111/gcb.13754","ISSN":"13652486","PMID":"28589633","abstract":"Earth's rapidly changing climate creates a growing need to understand how demographic processes in natural populations are affected by climate variability, particularly among organisms threatened by extinction. Long-term, large-scale, and cross-taxon studies of vital rate variation in relation to climate variability can be particularly valuable because they can reveal environmental drivers that affect multiple species over extensive regions. Few such data exist for animals with slow life histories, particularly in the tropics, where climate variation over large-scale space is asynchronous. As our closest relatives, nonhuman primates are especially valuable as a resource to understand the roles of climate variability and climate change in human evolutionary history. Here, we provide the first comprehensive investigation of vital rate variation in relation to climate variability among wild primates. We ask whether primates are sensitive to global changes that are universal (e.g., higher temperature, large-scale climate oscillations) or whether they are more sensitive to global change effects that are local (e.g., more rain in some places), which would complicate predictions of how primates in general will respond to climate change. To address these questions, we use a database of long-term life-history data for natural populations of seven primate species that have been studied for 29–52 years to investigate associations between vital rate variation, local climate variability, and global climate oscillations. Associations between vital rates and climate variability varied among species and depended on the time windows considered, highlighting the importance of temporal scale in detection of such effects. We found strong climate signals in the fertility rates of three species. However, survival, which has a greater impact on population growth, was little affected by climate variability. Thus, we found evidence for demographic buffering of life histories, but also evidence of mechanisms by which climate change could affect the fates of wild primates.","author":[{"dropping-particle":"","family":"Campos","given":"Fernando A.","non-dropping-particle":"","parse-names":false,"suffix":""},{"dropping-particle":"","family":"Morris","given":"William F.","non-dropping-particle":"","parse-names":false,"suffix":""},{"dropping-particle":"","family":"Alberts","given":"Susan C.","non-dropping-particle":"","parse-names":false,"suffix":""},{"dropping-particle":"","family":"Altmann","given":"Jeanne","non-dropping-particle":"","parse-names":false,"suffix":""},{"dropping-particle":"","family":"Brockman","given":"Diane K.","non-dropping-particle":"","parse-names":false,"suffix":""},{"dropping-particle":"","family":"Cords","given":"Marina","non-dropping-particle":"","parse-names":false,"suffix":""},{"dropping-particle":"","family":"Pusey","given":"Anne","non-dropping-particle":"","parse-names":false,"suffix":""},{"dropping-particle":"","family":"Stoinski","given":"Tara S.","non-dropping-particle":"","parse-names":false,"suffix":""},{"dropping-particle":"","family":"Strier","given":"Karen B.","non-dropping-particle":"","parse-names":false,"suffix":""},{"dropping-particle":"","family":"Fedigan","given":"Linda M.","non-dropping-particle":"","parse-names":false,"suffix":""}],"container-title":"Global Change Biology","id":"ITEM-1","issue":"11","issued":{"date-parts":[["2017"]]},"page":"4907-4921","title":"Does climate variability influence the demography of wild primates? Evidence from long-term life-history data in seven species","type":"article-journal","volume":"23"},"uris":["http://www.mendeley.com/documents/?uuid=5fe0299c-da16-4d06-9014-2f08afd23699"]}],"mendeley":{"formattedCitation":"(Campos et al. 2017)","plainTextFormattedCitation":"(Campos et al. 2017)","previouslyFormattedCitation":"(Campos et al. 2017)"},"properties":{"noteIndex":0},"schema":"https://github.com/citation-style-language/schema/raw/master/csl-citation.json"}</w:instrText>
      </w:r>
      <w:r w:rsidR="00304DAA">
        <w:rPr>
          <w:rFonts w:asciiTheme="majorHAnsi" w:hAnsiTheme="majorHAnsi" w:cs="Arial"/>
          <w:sz w:val="24"/>
          <w:szCs w:val="24"/>
          <w:lang w:val="en-US"/>
        </w:rPr>
        <w:fldChar w:fldCharType="separate"/>
      </w:r>
      <w:r w:rsidR="00304DAA" w:rsidRPr="00304DAA">
        <w:rPr>
          <w:rFonts w:asciiTheme="majorHAnsi" w:hAnsiTheme="majorHAnsi" w:cs="Arial"/>
          <w:noProof/>
          <w:sz w:val="24"/>
          <w:szCs w:val="24"/>
          <w:lang w:val="en-US"/>
        </w:rPr>
        <w:t>(Campos et al. 2017)</w:t>
      </w:r>
      <w:r w:rsidR="00304DAA">
        <w:rPr>
          <w:rFonts w:asciiTheme="majorHAnsi" w:hAnsiTheme="majorHAnsi" w:cs="Arial"/>
          <w:sz w:val="24"/>
          <w:szCs w:val="24"/>
          <w:lang w:val="en-US"/>
        </w:rPr>
        <w:fldChar w:fldCharType="end"/>
      </w:r>
      <w:r w:rsidR="00304DAA">
        <w:rPr>
          <w:rFonts w:asciiTheme="majorHAnsi" w:hAnsiTheme="majorHAnsi" w:cs="Arial"/>
          <w:sz w:val="24"/>
          <w:szCs w:val="24"/>
          <w:lang w:val="en-US"/>
        </w:rPr>
        <w:t>.</w:t>
      </w:r>
      <w:r w:rsidR="00A810E6">
        <w:rPr>
          <w:rFonts w:asciiTheme="majorHAnsi" w:hAnsiTheme="majorHAnsi" w:cs="Arial"/>
          <w:sz w:val="24"/>
          <w:szCs w:val="24"/>
          <w:lang w:val="en-US"/>
        </w:rPr>
        <w:t xml:space="preserve"> </w:t>
      </w:r>
    </w:p>
    <w:p w14:paraId="7B2CE411" w14:textId="778A6713" w:rsidR="000E2F8B" w:rsidRDefault="009B7303" w:rsidP="00175F0C">
      <w:pPr>
        <w:spacing w:after="0" w:line="480" w:lineRule="auto"/>
        <w:rPr>
          <w:rFonts w:asciiTheme="majorHAnsi" w:hAnsiTheme="majorHAnsi" w:cs="Arial"/>
          <w:sz w:val="24"/>
          <w:szCs w:val="24"/>
          <w:lang w:val="en-US"/>
        </w:rPr>
      </w:pPr>
      <w:r>
        <w:rPr>
          <w:rFonts w:asciiTheme="majorHAnsi" w:hAnsiTheme="majorHAnsi" w:cs="Arial"/>
          <w:sz w:val="24"/>
          <w:szCs w:val="24"/>
          <w:lang w:val="en-US"/>
        </w:rPr>
        <w:tab/>
      </w:r>
      <w:r w:rsidR="007E5678">
        <w:rPr>
          <w:rFonts w:asciiTheme="majorHAnsi" w:hAnsiTheme="majorHAnsi" w:cs="Arial"/>
          <w:noProof/>
          <w:sz w:val="24"/>
          <w:szCs w:val="24"/>
          <w:lang w:val="en-US"/>
        </w:rPr>
        <w:t xml:space="preserve">Since most primates will be exposed to future climate change and evidence </w:t>
      </w:r>
      <w:r w:rsidR="00B82618">
        <w:rPr>
          <w:rFonts w:asciiTheme="majorHAnsi" w:hAnsiTheme="majorHAnsi" w:cs="Arial"/>
          <w:noProof/>
          <w:sz w:val="24"/>
          <w:szCs w:val="24"/>
          <w:lang w:val="en-US"/>
        </w:rPr>
        <w:t>suggests</w:t>
      </w:r>
      <w:r w:rsidR="00A810E6">
        <w:rPr>
          <w:rFonts w:asciiTheme="majorHAnsi" w:hAnsiTheme="majorHAnsi" w:cs="Arial"/>
          <w:noProof/>
          <w:sz w:val="24"/>
          <w:szCs w:val="24"/>
          <w:lang w:val="en-US"/>
        </w:rPr>
        <w:t xml:space="preserve"> that </w:t>
      </w:r>
      <w:r w:rsidR="007E5678">
        <w:rPr>
          <w:rFonts w:asciiTheme="majorHAnsi" w:hAnsiTheme="majorHAnsi" w:cs="Arial"/>
          <w:noProof/>
          <w:sz w:val="24"/>
          <w:szCs w:val="24"/>
          <w:lang w:val="en-US"/>
        </w:rPr>
        <w:t xml:space="preserve">the group </w:t>
      </w:r>
      <w:r w:rsidR="00E92C95">
        <w:rPr>
          <w:rFonts w:asciiTheme="majorHAnsi" w:hAnsiTheme="majorHAnsi" w:cs="Arial"/>
          <w:noProof/>
          <w:sz w:val="24"/>
          <w:szCs w:val="24"/>
          <w:lang w:val="en-US"/>
        </w:rPr>
        <w:t xml:space="preserve">is sensitive </w:t>
      </w:r>
      <w:r w:rsidR="007E5678">
        <w:rPr>
          <w:rFonts w:asciiTheme="majorHAnsi" w:hAnsiTheme="majorHAnsi" w:cs="Arial"/>
          <w:noProof/>
          <w:sz w:val="24"/>
          <w:szCs w:val="24"/>
          <w:lang w:val="en-US"/>
        </w:rPr>
        <w:t>to this threat, it is critical to evalu</w:t>
      </w:r>
      <w:r w:rsidR="000D2752">
        <w:rPr>
          <w:rFonts w:asciiTheme="majorHAnsi" w:hAnsiTheme="majorHAnsi" w:cs="Arial"/>
          <w:noProof/>
          <w:sz w:val="24"/>
          <w:szCs w:val="24"/>
          <w:lang w:val="en-US"/>
        </w:rPr>
        <w:t>a</w:t>
      </w:r>
      <w:r w:rsidR="007E5678">
        <w:rPr>
          <w:rFonts w:asciiTheme="majorHAnsi" w:hAnsiTheme="majorHAnsi" w:cs="Arial"/>
          <w:noProof/>
          <w:sz w:val="24"/>
          <w:szCs w:val="24"/>
          <w:lang w:val="en-US"/>
        </w:rPr>
        <w:t xml:space="preserve">te </w:t>
      </w:r>
      <w:r w:rsidR="00FD0CFA">
        <w:rPr>
          <w:rFonts w:asciiTheme="majorHAnsi" w:hAnsiTheme="majorHAnsi" w:cs="Arial"/>
          <w:noProof/>
          <w:sz w:val="24"/>
          <w:szCs w:val="24"/>
          <w:lang w:val="en-US"/>
        </w:rPr>
        <w:t xml:space="preserve">whether primates will be able to adapt to the </w:t>
      </w:r>
      <w:r w:rsidR="0002060A">
        <w:rPr>
          <w:rFonts w:asciiTheme="majorHAnsi" w:hAnsiTheme="majorHAnsi" w:cs="Arial"/>
          <w:noProof/>
          <w:sz w:val="24"/>
          <w:szCs w:val="24"/>
          <w:lang w:val="en-US"/>
        </w:rPr>
        <w:t>forthcoming</w:t>
      </w:r>
      <w:r w:rsidR="00FD0CFA">
        <w:rPr>
          <w:rFonts w:asciiTheme="majorHAnsi" w:hAnsiTheme="majorHAnsi" w:cs="Arial"/>
          <w:noProof/>
          <w:sz w:val="24"/>
          <w:szCs w:val="24"/>
          <w:lang w:val="en-US"/>
        </w:rPr>
        <w:t xml:space="preserve"> changes. </w:t>
      </w:r>
      <w:r w:rsidR="00E92C95">
        <w:rPr>
          <w:rFonts w:asciiTheme="majorHAnsi" w:hAnsiTheme="majorHAnsi" w:cs="Arial"/>
          <w:noProof/>
          <w:sz w:val="24"/>
          <w:szCs w:val="24"/>
          <w:lang w:val="en-US"/>
        </w:rPr>
        <w:t>In general</w:t>
      </w:r>
      <w:r w:rsidR="00FD0CFA">
        <w:rPr>
          <w:rFonts w:asciiTheme="majorHAnsi" w:hAnsiTheme="majorHAnsi" w:cs="Arial"/>
          <w:noProof/>
          <w:sz w:val="24"/>
          <w:szCs w:val="24"/>
          <w:lang w:val="en-US"/>
        </w:rPr>
        <w:t xml:space="preserve">, </w:t>
      </w:r>
      <w:r w:rsidR="00517A4B">
        <w:rPr>
          <w:rFonts w:asciiTheme="majorHAnsi" w:hAnsiTheme="majorHAnsi" w:cs="Arial"/>
          <w:noProof/>
          <w:sz w:val="24"/>
          <w:szCs w:val="24"/>
          <w:lang w:val="en-US"/>
        </w:rPr>
        <w:t>populations</w:t>
      </w:r>
      <w:r w:rsidR="007E5678">
        <w:rPr>
          <w:rFonts w:asciiTheme="majorHAnsi" w:hAnsiTheme="majorHAnsi" w:cs="Arial"/>
          <w:sz w:val="24"/>
          <w:szCs w:val="24"/>
          <w:lang w:val="en-US"/>
        </w:rPr>
        <w:t xml:space="preserve"> can cope with climate change </w:t>
      </w:r>
      <w:r w:rsidR="00325F0C">
        <w:rPr>
          <w:rFonts w:asciiTheme="majorHAnsi" w:hAnsiTheme="majorHAnsi" w:cs="Arial"/>
          <w:sz w:val="24"/>
          <w:szCs w:val="24"/>
          <w:lang w:val="en-US"/>
        </w:rPr>
        <w:t xml:space="preserve">by </w:t>
      </w:r>
      <w:r w:rsidR="007E5678">
        <w:rPr>
          <w:rFonts w:asciiTheme="majorHAnsi" w:hAnsiTheme="majorHAnsi" w:cs="Arial"/>
          <w:sz w:val="24"/>
          <w:szCs w:val="24"/>
          <w:lang w:val="en-US"/>
        </w:rPr>
        <w:t xml:space="preserve">either </w:t>
      </w:r>
      <w:r w:rsidR="00325F0C">
        <w:rPr>
          <w:rFonts w:asciiTheme="majorHAnsi" w:hAnsiTheme="majorHAnsi" w:cs="Arial"/>
          <w:sz w:val="24"/>
          <w:szCs w:val="24"/>
          <w:lang w:val="en-US"/>
        </w:rPr>
        <w:t xml:space="preserve">adapting </w:t>
      </w:r>
      <w:r w:rsidR="00325F0C">
        <w:rPr>
          <w:rFonts w:asciiTheme="majorHAnsi" w:hAnsiTheme="majorHAnsi" w:cs="Arial"/>
          <w:i/>
          <w:sz w:val="24"/>
          <w:szCs w:val="24"/>
          <w:lang w:val="en-US"/>
        </w:rPr>
        <w:t xml:space="preserve">in situ </w:t>
      </w:r>
      <w:r w:rsidR="00325F0C">
        <w:rPr>
          <w:rFonts w:asciiTheme="majorHAnsi" w:hAnsiTheme="majorHAnsi" w:cs="Arial"/>
          <w:sz w:val="24"/>
          <w:szCs w:val="24"/>
          <w:lang w:val="en-US"/>
        </w:rPr>
        <w:t>or dispersing to more suitable habitats</w:t>
      </w:r>
      <w:r w:rsidR="00B82618">
        <w:rPr>
          <w:rFonts w:asciiTheme="majorHAnsi" w:hAnsiTheme="majorHAnsi" w:cs="Arial"/>
          <w:sz w:val="24"/>
          <w:szCs w:val="24"/>
          <w:lang w:val="en-US"/>
        </w:rPr>
        <w:t xml:space="preserve"> </w:t>
      </w:r>
      <w:r w:rsidR="00B82618">
        <w:rPr>
          <w:rFonts w:asciiTheme="majorHAnsi" w:hAnsiTheme="majorHAnsi" w:cs="Arial"/>
          <w:sz w:val="24"/>
          <w:szCs w:val="24"/>
          <w:lang w:val="en-US"/>
        </w:rPr>
        <w:fldChar w:fldCharType="begin" w:fldLock="1"/>
      </w:r>
      <w:r w:rsidR="00E67586">
        <w:rPr>
          <w:rFonts w:asciiTheme="majorHAnsi" w:hAnsiTheme="majorHAnsi" w:cs="Arial"/>
          <w:sz w:val="24"/>
          <w:szCs w:val="24"/>
          <w:lang w:val="en-US"/>
        </w:rPr>
        <w:instrText>ADDIN CSL_CITATION {"citationItems":[{"id":"ITEM-1","itemData":{"DOI":"10.1126/science.1200303","ISSN":"00368075","PMID":"21454781","abstract":"Climate change is predicted to become a major threat to biodiversity in the 21st century, but accurate predictions and effective solutions have proved difficult to formulate. Alarming predictions have come from a rather narrow methodological base, but a new, integrated science of climate-change biodiversity assessment is emerging, based on multiple sources and approaches. Drawing on evidence from paleoecological observations, recent phenological and microevolutionary responses, experiments, and computational models, we review the insights that different approaches bring to anticipating and managing the biodiversity consequences of climate change, including the extent of species' natural resilience. We introduce a framework that uses information from different sources to identify vulnerability and to support the design of conservation responses. Although much of the information reviewed is on species, our framework and conclusions are also applicable to ecosystems, habitats, ecological communities, and genetic diversity, whether terrestrial, marine, or fresh water.","author":[{"dropping-particle":"","family":"Dawson","given":"Terence P.","non-dropping-particle":"","parse-names":false,"suffix":""},{"dropping-particle":"","family":"Jackson","given":"Stephen T.","non-dropping-particle":"","parse-names":false,"suffix":""},{"dropping-particle":"","family":"House","given":"Joanna I.","non-dropping-particle":"","parse-names":false,"suffix":""},{"dropping-particle":"","family":"Prentice","given":"Iain Colin","non-dropping-particle":"","parse-names":false,"suffix":""},{"dropping-particle":"","family":"Mace","given":"Georgina M.","non-dropping-particle":"","parse-names":false,"suffix":""}],"container-title":"Science","id":"ITEM-1","issue":"6025","issued":{"date-parts":[["2011"]]},"page":"53-58","title":"Beyond predictions: Biodiversity conservation in a changing climate","type":"article-journal","volume":"332"},"uris":["http://www.mendeley.com/documents/?uuid=d575120f-dc21-4173-8335-3a850d6e3da6"]},{"id":"ITEM-2","itemData":{"DOI":"10.1111/j.1461-0248.2011.01736.x","ISSN":"1461023X","PMID":"22257223","abstract":"Many studies in recent years have investigated the effects of climate change on the future of biodiversity. In this review, we first examine the different possible effects of climate change that can operate at individual, population, species, community, ecosystem and biome scales, notably showing that species can respond to climate change challenges by shifting their climatic niche along three non-exclusive axes: time (e.g. phenology), space (e.g. range) and self (e.g. physiology). Then, we present the principal specificities and caveats of the most common approaches used to estimate future biodiversity at global and sub-continental scales and we synthesise their results. Finally, we highlight several challenges for future research both in theoretical and applied realms. Overall, our review shows that current estimates are very variable, depending on the method, taxonomic group, biodiversity loss metrics, spatial scales and time periods considered. Yet, the majority of models indicate alarming consequences for biodiversity, with the worst-case scenarios leading to extinction rates that would qualify as the sixth mass extinction in the history of the earth. © 2012 Blackwell Publishing Ltd/CNRS.","author":[{"dropping-particle":"","family":"Bellard","given":"Céline","non-dropping-particle":"","parse-names":false,"suffix":""},{"dropping-particle":"","family":"Bertelsmeier","given":"Cleo","non-dropping-particle":"","parse-names":false,"suffix":""},{"dropping-particle":"","family":"Leadley","given":"Paul","non-dropping-particle":"","parse-names":false,"suffix":""},{"dropping-particle":"","family":"Thuiller","given":"Wilfried","non-dropping-particle":"","parse-names":false,"suffix":""},{"dropping-particle":"","family":"Courchamp","given":"Franck","non-dropping-particle":"","parse-names":false,"suffix":""}],"container-title":"Ecology Letters","id":"ITEM-2","issue":"4","issued":{"date-parts":[["2012"]]},"page":"365-377","title":"Impacts of climate change on the future of biodiversity","type":"article-journal","volume":"15"},"uris":["http://www.mendeley.com/documents/?uuid=cb24b318-b8b5-4854-ae76-48e1ed2b0e57"]}],"mendeley":{"formattedCitation":"(Bellard et al. 2012; Dawson et al. 2011)","plainTextFormattedCitation":"(Bellard et al. 2012; Dawson et al. 2011)","previouslyFormattedCitation":"(Bellard et al. 2012; Dawson et al. 2011)"},"properties":{"noteIndex":0},"schema":"https://github.com/citation-style-language/schema/raw/master/csl-citation.json"}</w:instrText>
      </w:r>
      <w:r w:rsidR="00B82618">
        <w:rPr>
          <w:rFonts w:asciiTheme="majorHAnsi" w:hAnsiTheme="majorHAnsi" w:cs="Arial"/>
          <w:sz w:val="24"/>
          <w:szCs w:val="24"/>
          <w:lang w:val="en-US"/>
        </w:rPr>
        <w:fldChar w:fldCharType="separate"/>
      </w:r>
      <w:r w:rsidR="00B82618" w:rsidRPr="00B82618">
        <w:rPr>
          <w:rFonts w:asciiTheme="majorHAnsi" w:hAnsiTheme="majorHAnsi" w:cs="Arial"/>
          <w:noProof/>
          <w:sz w:val="24"/>
          <w:szCs w:val="24"/>
          <w:lang w:val="en-US"/>
        </w:rPr>
        <w:t>(Bellard et al. 2012; Dawson et al. 2011)</w:t>
      </w:r>
      <w:r w:rsidR="00B82618">
        <w:rPr>
          <w:rFonts w:asciiTheme="majorHAnsi" w:hAnsiTheme="majorHAnsi" w:cs="Arial"/>
          <w:sz w:val="24"/>
          <w:szCs w:val="24"/>
          <w:lang w:val="en-US"/>
        </w:rPr>
        <w:fldChar w:fldCharType="end"/>
      </w:r>
      <w:r w:rsidR="00325F0C">
        <w:rPr>
          <w:rFonts w:asciiTheme="majorHAnsi" w:hAnsiTheme="majorHAnsi" w:cs="Arial"/>
          <w:sz w:val="24"/>
          <w:szCs w:val="24"/>
          <w:lang w:val="en-US"/>
        </w:rPr>
        <w:t xml:space="preserve">. </w:t>
      </w:r>
      <w:r w:rsidR="00FD4351">
        <w:rPr>
          <w:rFonts w:asciiTheme="majorHAnsi" w:hAnsiTheme="majorHAnsi" w:cs="Arial"/>
          <w:sz w:val="24"/>
          <w:szCs w:val="24"/>
          <w:lang w:val="en-US"/>
        </w:rPr>
        <w:t xml:space="preserve">Although climate-driven </w:t>
      </w:r>
      <w:r w:rsidR="00A30104">
        <w:rPr>
          <w:rFonts w:asciiTheme="majorHAnsi" w:hAnsiTheme="majorHAnsi" w:cs="Arial"/>
          <w:sz w:val="24"/>
          <w:szCs w:val="24"/>
          <w:lang w:val="en-US"/>
        </w:rPr>
        <w:t>range shifts</w:t>
      </w:r>
      <w:r w:rsidR="00FD4351">
        <w:rPr>
          <w:rFonts w:asciiTheme="majorHAnsi" w:hAnsiTheme="majorHAnsi" w:cs="Arial"/>
          <w:sz w:val="24"/>
          <w:szCs w:val="24"/>
          <w:lang w:val="en-US"/>
        </w:rPr>
        <w:t xml:space="preserve"> are well documented worldwide</w:t>
      </w:r>
      <w:r w:rsidR="004E14EE">
        <w:rPr>
          <w:rFonts w:asciiTheme="majorHAnsi" w:hAnsiTheme="majorHAnsi" w:cs="Arial"/>
          <w:sz w:val="24"/>
          <w:szCs w:val="24"/>
          <w:lang w:val="en-US"/>
        </w:rPr>
        <w:t xml:space="preserve"> </w:t>
      </w:r>
      <w:r w:rsidR="004E14EE">
        <w:rPr>
          <w:rFonts w:asciiTheme="majorHAnsi" w:hAnsiTheme="majorHAnsi" w:cs="Arial"/>
          <w:sz w:val="24"/>
          <w:szCs w:val="24"/>
          <w:lang w:val="en-US"/>
        </w:rPr>
        <w:fldChar w:fldCharType="begin" w:fldLock="1"/>
      </w:r>
      <w:r w:rsidR="00CD701C">
        <w:rPr>
          <w:rFonts w:asciiTheme="majorHAnsi" w:hAnsiTheme="majorHAnsi" w:cs="Arial"/>
          <w:sz w:val="24"/>
          <w:szCs w:val="24"/>
          <w:lang w:val="en-US"/>
        </w:rPr>
        <w:instrText>ADDIN CSL_CITATION {"citationItems":[{"id":"ITEM-1","itemData":{"DOI":"10.1126/science.aai9214","ISSN":"10959203","PMID":"28360268","abstract":"Distributions of Earth's species are changing at accelerating rates, increasingly driven by humanmediated climate change. Such changes are already altering the composition of ecological communities, but beyond conservation of natural systems, how and why does this matter? We review evidence that climate-driven species redistribution at regional to global scales affects ecosystem functioning, human well-being, and the dynamics of climate change itself. Production of natural resources required for food security, patterns of disease transmission, and processes of carbon sequestration are all altered by changes in species distribution. Consideration of these effects of biodiversity redistribution is critical yet lacking in most mitigation and adaptation strategies, including the United Nation's Sustainable Development Goals.","author":[{"dropping-particle":"","family":"Pecl","given":"Gretta T.","non-dropping-particle":"","parse-names":false,"suffix":""},{"dropping-particle":"","family":"Araújo","given":"Miguel B.","non-dropping-particle":"","parse-names":false,"suffix":""},{"dropping-particle":"","family":"Bell","given":"Johann D.","non-dropping-particle":"","parse-names":false,"suffix":""},{"dropping-particle":"","family":"Blanchard","given":"Julia","non-dropping-particle":"","parse-names":false,"suffix":""},{"dropping-particle":"","family":"Bonebrake","given":"Timothy C.","non-dropping-particle":"","parse-names":false,"suffix":""},{"dropping-particle":"","family":"Chen","given":"I. Ching","non-dropping-particle":"","parse-names":false,"suffix":""},{"dropping-particle":"","family":"Clark","given":"Timothy D.","non-dropping-particle":"","parse-names":false,"suffix":""},{"dropping-particle":"","family":"Colwell","given":"Robert K.","non-dropping-particle":"","parse-names":false,"suffix":""},{"dropping-particle":"","family":"Danielsen","given":"Finn","non-dropping-particle":"","parse-names":false,"suffix":""},{"dropping-particle":"","family":"Evengård","given":"Birgitta","non-dropping-particle":"","parse-names":false,"suffix":""},{"dropping-particle":"","family":"Falconi","given":"Lorena","non-dropping-particle":"","parse-names":false,"suffix":""},{"dropping-particle":"","family":"Ferrier","given":"Simon","non-dropping-particle":"","parse-names":false,"suffix":""},{"dropping-particle":"","family":"Frusher","given":"Stewart","non-dropping-particle":"","parse-names":false,"suffix":""},{"dropping-particle":"","family":"Garcia","given":"Raquel A.","non-dropping-particle":"","parse-names":false,"suffix":""},{"dropping-particle":"","family":"Griffis","given":"Roger B.","non-dropping-particle":"","parse-names":false,"suffix":""},{"dropping-particle":"","family":"Hobday","given":"Alistair J.","non-dropping-particle":"","parse-names":false,"suffix":""},{"dropping-particle":"","family":"Janion-Scheepers","given":"Charlene","non-dropping-particle":"","parse-names":false,"suffix":""},{"dropping-particle":"","family":"Jarzyna","given":"Marta A.","non-dropping-particle":"","parse-names":false,"suffix":""},{"dropping-particle":"","family":"Jennings","given":"Sarah","non-dropping-particle":"","parse-names":false,"suffix":""},{"dropping-particle":"","family":"Lenoir","given":"Jonathan","non-dropping-particle":"","parse-names":false,"suffix":""},{"dropping-particle":"","family":"Linnetved","given":"Hlif I.","non-dropping-particle":"","parse-names":false,"suffix":""},{"dropping-particle":"","family":"Martin","given":"Victoria Y.","non-dropping-particle":"","parse-names":false,"suffix":""},{"dropping-particle":"","family":"McCormack","given":"Phillipa C.","non-dropping-particle":"","parse-names":false,"suffix":""},{"dropping-particle":"","family":"McDonald","given":"Jan","non-dropping-particle":"","parse-names":false,"suffix":""},{"dropping-particle":"","family":"Mitchell","given":"Nicola J.","non-dropping-particle":"","parse-names":false,"suffix":""},{"dropping-particle":"","family":"Mustonen","given":"Tero","non-dropping-particle":"","parse-names":false,"suffix":""},{"dropping-particle":"","family":"Pandolfi","given":"John M.","non-dropping-particle":"","parse-names":false,"suffix":""},{"dropping-particle":"","family":"Pettorelli","given":"Nathalie","non-dropping-particle":"","parse-names":false,"suffix":""},{"dropping-particle":"","family":"Popova","given":"Ekaterina","non-dropping-particle":"","parse-names":false,"suffix":""},{"dropping-particle":"","family":"Robinson","given":"Sharon A.","non-dropping-particle":"","parse-names":false,"suffix":""},{"dropping-particle":"","family":"Scheffers","given":"Brett R.","non-dropping-particle":"","parse-names":false,"suffix":""},{"dropping-particle":"","family":"Shaw","given":"Justine D.","non-dropping-particle":"","parse-names":false,"suffix":""},{"dropping-particle":"","family":"Sorte","given":"Cascade J.B.","non-dropping-particle":"","parse-names":false,"suffix":""},{"dropping-particle":"","family":"Strugnell","given":"Jan M.","non-dropping-particle":"","parse-names":false,"suffix":""},{"dropping-particle":"","family":"Sunday","given":"Jennifer M.","non-dropping-particle":"","parse-names":false,"suffix":""},{"dropping-particle":"","family":"Tuanmu","given":"Mao Ning","non-dropping-particle":"","parse-names":false,"suffix":""},{"dropping-particle":"","family":"Vergés","given":"Adriana","non-dropping-particle":"","parse-names":false,"suffix":""},{"dropping-particle":"","family":"Villanueva","given":"Cecilia","non-dropping-particle":"","parse-names":false,"suffix":""},{"dropping-particle":"","family":"Wernberg","given":"Thomas","non-dropping-particle":"","parse-names":false,"suffix":""},{"dropping-particle":"","family":"Wapstra","given":"Erik","non-dropping-particle":"","parse-names":false,"suffix":""},{"dropping-particle":"","family":"Williams","given":"Stephen E.","non-dropping-particle":"","parse-names":false,"suffix":""}],"container-title":"Science","id":"ITEM-1","issue":"6332","issued":{"date-parts":[["2017"]]},"page":"eaai9214","title":"Biodiversity redistribution under climate change: Impacts on ecosystems and human well-being","type":"article","volume":"355"},"uris":["http://www.mendeley.com/documents/?uuid=1b9bffe7-7264-35bc-9ab0-83b5fa9db70f"]},{"id":"ITEM-2","itemData":{"DOI":"10.1111/j.1472-4642.2010.00642.x","ISSN":"13669516","abstract":"Aim: A major issue in ecology, biogeography, conservation biology and invasion biology is the extent to which climate, and hence climate change, contributes to the positions of species' range boundaries. Thirty years of rapid climate warming provides an excellent opportunity to test the hypothesis that climate acts as a major constraint on range boundaries, treating anthropogenic climate change as a large-scale experiment. Location: UK and global data, and literature. Methods: This article analyses the frequencies with which species have responded to climate change by shifting their range boundaries. It does not consider abundance or other changes. Results: For the majority of species, boundaries shifted in a direction that is concordant with being a response to climate change; 84% of all species have expanded in a polewards direction as the climate has warmed (for the best data available), which represents an excess of 68% of species after taking account of the fact that some species may shift in this direction for non-climatic reasons. Other data sets also show an excess of animal range boundaries expanding in the expected direction. Main conclusions: Climate is likely to contribute to the majority of terrestrial and freshwater range boundaries. This generalization excludes species that are endemic to specific islands, lakes, rivers and geological outcrops, although these local endemics are not immune from the effects of climate change. The observed shifts associated with recent climate change are likely to have been brought about through both direct and indirect (changes to species' interactions) effects of climate; indirect effects are discussed in relation to laboratory experiments and invasive species. Recent observations of range boundary shifts are consistent with the hypothesis that climate contributes to, but is not the sole determinant of, the position of the range boundaries of the majority of terrestrial animal species. © 2010 Blackwell Publishing Ltd.","author":[{"dropping-particle":"","family":"Thomas","given":"Chris D.","non-dropping-particle":"","parse-names":false,"suffix":""}],"container-title":"Diversity and Distributions","id":"ITEM-2","issue":"3","issued":{"date-parts":[["2010","5","1"]]},"page":"488-495","title":"Climate, climate change and range boundaries","type":"article-journal","volume":"16"},"uris":["http://www.mendeley.com/documents/?uuid=81151657-01ad-3554-83c4-1a7e711b046e"]}],"mendeley":{"formattedCitation":"(Pecl et al. 2017; Thomas 2010)","plainTextFormattedCitation":"(Pecl et al. 2017; Thomas 2010)","previouslyFormattedCitation":"(Pecl et al. 2017; Thomas 2010)"},"properties":{"noteIndex":0},"schema":"https://github.com/citation-style-language/schema/raw/master/csl-citation.json"}</w:instrText>
      </w:r>
      <w:r w:rsidR="004E14EE">
        <w:rPr>
          <w:rFonts w:asciiTheme="majorHAnsi" w:hAnsiTheme="majorHAnsi" w:cs="Arial"/>
          <w:sz w:val="24"/>
          <w:szCs w:val="24"/>
          <w:lang w:val="en-US"/>
        </w:rPr>
        <w:fldChar w:fldCharType="separate"/>
      </w:r>
      <w:r w:rsidR="004E14EE" w:rsidRPr="004E14EE">
        <w:rPr>
          <w:rFonts w:asciiTheme="majorHAnsi" w:hAnsiTheme="majorHAnsi" w:cs="Arial"/>
          <w:noProof/>
          <w:sz w:val="24"/>
          <w:szCs w:val="24"/>
          <w:lang w:val="en-US"/>
        </w:rPr>
        <w:t>(Pecl et al. 2017)</w:t>
      </w:r>
      <w:r w:rsidR="004E14EE">
        <w:rPr>
          <w:rFonts w:asciiTheme="majorHAnsi" w:hAnsiTheme="majorHAnsi" w:cs="Arial"/>
          <w:sz w:val="24"/>
          <w:szCs w:val="24"/>
          <w:lang w:val="en-US"/>
        </w:rPr>
        <w:fldChar w:fldCharType="end"/>
      </w:r>
      <w:r w:rsidR="00FD4351">
        <w:rPr>
          <w:rFonts w:asciiTheme="majorHAnsi" w:hAnsiTheme="majorHAnsi" w:cs="Arial"/>
          <w:sz w:val="24"/>
          <w:szCs w:val="24"/>
          <w:lang w:val="en-US"/>
        </w:rPr>
        <w:t xml:space="preserve">, </w:t>
      </w:r>
      <w:r w:rsidR="00D15874">
        <w:rPr>
          <w:rFonts w:asciiTheme="majorHAnsi" w:hAnsiTheme="majorHAnsi" w:cs="Arial"/>
          <w:sz w:val="24"/>
          <w:szCs w:val="24"/>
          <w:lang w:val="en-US"/>
        </w:rPr>
        <w:t xml:space="preserve">moving to track suitable climatic conditions </w:t>
      </w:r>
      <w:r w:rsidR="0002060A">
        <w:rPr>
          <w:rFonts w:asciiTheme="majorHAnsi" w:hAnsiTheme="majorHAnsi" w:cs="Arial"/>
          <w:sz w:val="24"/>
          <w:szCs w:val="24"/>
          <w:lang w:val="en-US"/>
        </w:rPr>
        <w:t>might</w:t>
      </w:r>
      <w:r w:rsidR="00D15874">
        <w:rPr>
          <w:rFonts w:asciiTheme="majorHAnsi" w:hAnsiTheme="majorHAnsi" w:cs="Arial"/>
          <w:sz w:val="24"/>
          <w:szCs w:val="24"/>
          <w:lang w:val="en-US"/>
        </w:rPr>
        <w:t xml:space="preserve"> be challenging for primates. In a recent study</w:t>
      </w:r>
      <w:r w:rsidR="005D7C0D">
        <w:rPr>
          <w:rFonts w:asciiTheme="majorHAnsi" w:hAnsiTheme="majorHAnsi" w:cs="Arial"/>
          <w:sz w:val="24"/>
          <w:szCs w:val="24"/>
          <w:lang w:val="en-US"/>
        </w:rPr>
        <w:t xml:space="preserve"> with 80 Amazon primates</w:t>
      </w:r>
      <w:r w:rsidR="00D15874">
        <w:rPr>
          <w:rFonts w:asciiTheme="majorHAnsi" w:hAnsiTheme="majorHAnsi" w:cs="Arial"/>
          <w:sz w:val="24"/>
          <w:szCs w:val="24"/>
          <w:lang w:val="en-US"/>
        </w:rPr>
        <w:t xml:space="preserve">, </w:t>
      </w:r>
      <w:r w:rsidR="005D7C0D">
        <w:rPr>
          <w:rFonts w:asciiTheme="majorHAnsi" w:hAnsiTheme="majorHAnsi" w:cs="Arial"/>
          <w:sz w:val="24"/>
          <w:szCs w:val="24"/>
          <w:lang w:val="en-US"/>
        </w:rPr>
        <w:fldChar w:fldCharType="begin" w:fldLock="1"/>
      </w:r>
      <w:r w:rsidR="00CD701C">
        <w:rPr>
          <w:rFonts w:asciiTheme="majorHAnsi" w:hAnsiTheme="majorHAnsi" w:cs="Arial"/>
          <w:sz w:val="24"/>
          <w:szCs w:val="24"/>
          <w:lang w:val="en-US"/>
        </w:rPr>
        <w:instrText>ADDIN CSL_CITATION {"citationItems":[{"id":"ITEM-1","itemData":{"DOI":"10.1111/ecog.04499","ISBN":"0000000325004","ISSN":"16000587","abstract":"Climate change will redistribute the global biodiversity in the Anthropocene. As climates change, species might move from one place to another, due to local extinctions and colonization of new environments. However, the existence of permeable migratory routes precedes faunal migrations in fragmented landscapes. Here, we investigate how dispersal will affect the outcome of climate change on the distribution of Amazon's primate species. We modeled the distribution of 80 Amazon primate species, using ecological niche models, and projected their potential distribution on scenarios of climate change. Then, we imposed landscape restrictions to primate dispersal, derived from a natural biogeographical barrier to primates (the main tributaries of the Amazon river) and an anthropogenic constraint to the migration of many canopy-dependent animals (deforested areas). We also highlighted potential conflict zones, i.e. regions of high migration potential but predicted to be deforested. Species response to climate change varied across dispersal limitation scenarios. If species could occupy all newly suitable climate, almost 70% of species could expand ranges. Including dispersal barriers (natural and anthropogenic), however, led to range expansion in only less than 20% of the studied species. When species were not allowed to migrate, all of them lost an average of 90% of the suitable area, suggesting that climate may become unsuitable within their present distributions. All Amazon primate species may need to move as climate changes to avoid deleterious effects of exposure to non-analog climates. The effect of climate change on the distribution of Amazon primates will ultimately depend on whether landscape permeability will allow climate-driven faunal migrations. The network of protected areas in the Amazon could work as ‘stepping stones’ but most are outside important migratory routes. Therefore, protecting important dispersal corridors is foremost to allow effective migrations of the Amazon fauna in face of climate change and deforestation.","author":[{"dropping-particle":"","family":"Sales","given":"L. P.","non-dropping-particle":"","parse-names":false,"suffix":""},{"dropping-particle":"","family":"Ribeiro","given":"B. R.","non-dropping-particle":"","parse-names":false,"suffix":""},{"dropping-particle":"","family":"Pires","given":"M. M.","non-dropping-particle":"","parse-names":false,"suffix":""},{"dropping-particle":"","family":"Chapman","given":"C. A.","non-dropping-particle":"","parse-names":false,"suffix":""},{"dropping-particle":"","family":"Loyola","given":"R.","non-dropping-particle":"","parse-names":false,"suffix":""}],"container-title":"Ecography","id":"ITEM-1","issue":"10","issued":{"date-parts":[["2019"]]},"page":"1789-1801","title":"Recalculating route: dispersal constraints will drive the redistribution of Amazon primates in the Anthropocene","type":"article-journal","volume":"42"},"uris":["http://www.mendeley.com/documents/?uuid=bdb7c590-4fc1-429f-8163-e853663460c1"]}],"mendeley":{"formattedCitation":"(Sales et al. 2019)","manualFormatting":"Sales et al. (2019)","plainTextFormattedCitation":"(Sales et al. 2019)","previouslyFormattedCitation":"(Sales et al. 2019)"},"properties":{"noteIndex":0},"schema":"https://github.com/citation-style-language/schema/raw/master/csl-citation.json"}</w:instrText>
      </w:r>
      <w:r w:rsidR="005D7C0D">
        <w:rPr>
          <w:rFonts w:asciiTheme="majorHAnsi" w:hAnsiTheme="majorHAnsi" w:cs="Arial"/>
          <w:sz w:val="24"/>
          <w:szCs w:val="24"/>
          <w:lang w:val="en-US"/>
        </w:rPr>
        <w:fldChar w:fldCharType="separate"/>
      </w:r>
      <w:r w:rsidR="005D7C0D" w:rsidRPr="005D7C0D">
        <w:rPr>
          <w:rFonts w:asciiTheme="majorHAnsi" w:hAnsiTheme="majorHAnsi" w:cs="Arial"/>
          <w:noProof/>
          <w:sz w:val="24"/>
          <w:szCs w:val="24"/>
          <w:lang w:val="en-US"/>
        </w:rPr>
        <w:t xml:space="preserve">Sales et al. </w:t>
      </w:r>
      <w:r w:rsidR="005D7C0D">
        <w:rPr>
          <w:rFonts w:asciiTheme="majorHAnsi" w:hAnsiTheme="majorHAnsi" w:cs="Arial"/>
          <w:noProof/>
          <w:sz w:val="24"/>
          <w:szCs w:val="24"/>
          <w:lang w:val="en-US"/>
        </w:rPr>
        <w:t>(</w:t>
      </w:r>
      <w:r w:rsidR="005D7C0D" w:rsidRPr="005D7C0D">
        <w:rPr>
          <w:rFonts w:asciiTheme="majorHAnsi" w:hAnsiTheme="majorHAnsi" w:cs="Arial"/>
          <w:noProof/>
          <w:sz w:val="24"/>
          <w:szCs w:val="24"/>
          <w:lang w:val="en-US"/>
        </w:rPr>
        <w:t>2019)</w:t>
      </w:r>
      <w:r w:rsidR="005D7C0D">
        <w:rPr>
          <w:rFonts w:asciiTheme="majorHAnsi" w:hAnsiTheme="majorHAnsi" w:cs="Arial"/>
          <w:sz w:val="24"/>
          <w:szCs w:val="24"/>
          <w:lang w:val="en-US"/>
        </w:rPr>
        <w:fldChar w:fldCharType="end"/>
      </w:r>
      <w:r w:rsidR="005D7C0D">
        <w:rPr>
          <w:rFonts w:asciiTheme="majorHAnsi" w:hAnsiTheme="majorHAnsi" w:cs="Arial"/>
          <w:sz w:val="24"/>
          <w:szCs w:val="24"/>
          <w:lang w:val="en-US"/>
        </w:rPr>
        <w:t xml:space="preserve"> </w:t>
      </w:r>
      <w:r w:rsidR="00753E9F">
        <w:rPr>
          <w:rFonts w:asciiTheme="majorHAnsi" w:hAnsiTheme="majorHAnsi" w:cs="Arial"/>
          <w:sz w:val="24"/>
          <w:szCs w:val="24"/>
          <w:lang w:val="en-US"/>
        </w:rPr>
        <w:t xml:space="preserve">showed that </w:t>
      </w:r>
      <w:r w:rsidR="005D7C0D">
        <w:rPr>
          <w:rFonts w:asciiTheme="majorHAnsi" w:hAnsiTheme="majorHAnsi" w:cs="Arial"/>
          <w:sz w:val="24"/>
          <w:szCs w:val="24"/>
          <w:lang w:val="en-US"/>
        </w:rPr>
        <w:t xml:space="preserve">rivers would limit climate-driven dispersal for </w:t>
      </w:r>
      <w:r w:rsidR="00763182">
        <w:rPr>
          <w:rFonts w:asciiTheme="majorHAnsi" w:hAnsiTheme="majorHAnsi" w:cs="Arial"/>
          <w:sz w:val="24"/>
          <w:szCs w:val="24"/>
          <w:lang w:val="en-US"/>
        </w:rPr>
        <w:t>~20% of the</w:t>
      </w:r>
      <w:r w:rsidR="008B687E" w:rsidRPr="008B687E">
        <w:rPr>
          <w:rFonts w:asciiTheme="majorHAnsi" w:hAnsiTheme="majorHAnsi" w:cs="Arial"/>
          <w:sz w:val="24"/>
          <w:szCs w:val="24"/>
          <w:lang w:val="en-US"/>
        </w:rPr>
        <w:t xml:space="preserve"> </w:t>
      </w:r>
      <w:r w:rsidR="008B687E">
        <w:rPr>
          <w:rFonts w:asciiTheme="majorHAnsi" w:hAnsiTheme="majorHAnsi" w:cs="Arial"/>
          <w:sz w:val="24"/>
          <w:szCs w:val="24"/>
          <w:lang w:val="en-US"/>
        </w:rPr>
        <w:t>species</w:t>
      </w:r>
      <w:r w:rsidR="00763182">
        <w:rPr>
          <w:rFonts w:asciiTheme="majorHAnsi" w:hAnsiTheme="majorHAnsi" w:cs="Arial"/>
          <w:sz w:val="24"/>
          <w:szCs w:val="24"/>
          <w:lang w:val="en-US"/>
        </w:rPr>
        <w:t xml:space="preserve"> analyzed</w:t>
      </w:r>
      <w:r w:rsidR="00896876">
        <w:rPr>
          <w:rFonts w:asciiTheme="majorHAnsi" w:hAnsiTheme="majorHAnsi" w:cs="Arial"/>
          <w:sz w:val="24"/>
          <w:szCs w:val="24"/>
          <w:lang w:val="en-US"/>
        </w:rPr>
        <w:t xml:space="preserve">, </w:t>
      </w:r>
      <w:r w:rsidR="00FB251D">
        <w:rPr>
          <w:rFonts w:asciiTheme="majorHAnsi" w:hAnsiTheme="majorHAnsi" w:cs="Arial"/>
          <w:sz w:val="24"/>
          <w:szCs w:val="24"/>
          <w:lang w:val="en-US"/>
        </w:rPr>
        <w:t xml:space="preserve">increasing from 26% to 48% </w:t>
      </w:r>
      <w:r w:rsidR="00896876">
        <w:rPr>
          <w:rFonts w:asciiTheme="majorHAnsi" w:hAnsiTheme="majorHAnsi" w:cs="Arial"/>
          <w:sz w:val="24"/>
          <w:szCs w:val="24"/>
          <w:lang w:val="en-US"/>
        </w:rPr>
        <w:t>the number of species predicted to experience cli</w:t>
      </w:r>
      <w:r w:rsidR="005E3B88">
        <w:rPr>
          <w:rFonts w:asciiTheme="majorHAnsi" w:hAnsiTheme="majorHAnsi" w:cs="Arial"/>
          <w:sz w:val="24"/>
          <w:szCs w:val="24"/>
          <w:lang w:val="en-US"/>
        </w:rPr>
        <w:t xml:space="preserve">mate-related range contractions </w:t>
      </w:r>
      <w:r w:rsidR="00896876">
        <w:rPr>
          <w:rFonts w:asciiTheme="majorHAnsi" w:hAnsiTheme="majorHAnsi" w:cs="Arial"/>
          <w:sz w:val="24"/>
          <w:szCs w:val="24"/>
          <w:lang w:val="en-US"/>
        </w:rPr>
        <w:t>under a mitigation scenario</w:t>
      </w:r>
      <w:r w:rsidR="00763182">
        <w:rPr>
          <w:rFonts w:asciiTheme="majorHAnsi" w:hAnsiTheme="majorHAnsi" w:cs="Arial"/>
          <w:sz w:val="24"/>
          <w:szCs w:val="24"/>
          <w:lang w:val="en-US"/>
        </w:rPr>
        <w:t xml:space="preserve">. When expected deforestation </w:t>
      </w:r>
      <w:r w:rsidR="002E0096">
        <w:rPr>
          <w:rFonts w:asciiTheme="majorHAnsi" w:hAnsiTheme="majorHAnsi" w:cs="Arial"/>
          <w:sz w:val="24"/>
          <w:szCs w:val="24"/>
          <w:lang w:val="en-US"/>
        </w:rPr>
        <w:t>was included in the models</w:t>
      </w:r>
      <w:r w:rsidR="000E2F8B">
        <w:rPr>
          <w:rFonts w:asciiTheme="majorHAnsi" w:hAnsiTheme="majorHAnsi" w:cs="Arial"/>
          <w:sz w:val="24"/>
          <w:szCs w:val="24"/>
          <w:lang w:val="en-US"/>
        </w:rPr>
        <w:t xml:space="preserve">, </w:t>
      </w:r>
      <w:r w:rsidR="002E0096">
        <w:rPr>
          <w:rFonts w:asciiTheme="majorHAnsi" w:hAnsiTheme="majorHAnsi" w:cs="Arial"/>
          <w:sz w:val="24"/>
          <w:szCs w:val="24"/>
          <w:lang w:val="en-US"/>
        </w:rPr>
        <w:t xml:space="preserve">dispersal was even more constrained, increasing to 59% </w:t>
      </w:r>
      <w:r w:rsidR="005E3B88">
        <w:rPr>
          <w:rFonts w:asciiTheme="majorHAnsi" w:hAnsiTheme="majorHAnsi" w:cs="Arial"/>
          <w:sz w:val="24"/>
          <w:szCs w:val="24"/>
          <w:lang w:val="en-US"/>
        </w:rPr>
        <w:t xml:space="preserve">the number of </w:t>
      </w:r>
      <w:r w:rsidR="00896876">
        <w:rPr>
          <w:rFonts w:asciiTheme="majorHAnsi" w:hAnsiTheme="majorHAnsi" w:cs="Arial"/>
          <w:sz w:val="24"/>
          <w:szCs w:val="24"/>
          <w:lang w:val="en-US"/>
        </w:rPr>
        <w:t xml:space="preserve">species predicted to </w:t>
      </w:r>
      <w:r w:rsidR="000E2F8B">
        <w:rPr>
          <w:rFonts w:asciiTheme="majorHAnsi" w:hAnsiTheme="majorHAnsi" w:cs="Arial"/>
          <w:sz w:val="24"/>
          <w:szCs w:val="24"/>
          <w:lang w:val="en-US"/>
        </w:rPr>
        <w:t>lose range area</w:t>
      </w:r>
      <w:r w:rsidR="005E3B88">
        <w:rPr>
          <w:rFonts w:asciiTheme="majorHAnsi" w:hAnsiTheme="majorHAnsi" w:cs="Arial"/>
          <w:sz w:val="24"/>
          <w:szCs w:val="24"/>
          <w:lang w:val="en-US"/>
        </w:rPr>
        <w:t>.</w:t>
      </w:r>
      <w:r w:rsidR="00896876">
        <w:rPr>
          <w:rFonts w:asciiTheme="majorHAnsi" w:hAnsiTheme="majorHAnsi" w:cs="Arial"/>
          <w:sz w:val="24"/>
          <w:szCs w:val="24"/>
          <w:lang w:val="en-US"/>
        </w:rPr>
        <w:t xml:space="preserve"> If carbon emission</w:t>
      </w:r>
      <w:r w:rsidR="005E3B88">
        <w:rPr>
          <w:rFonts w:asciiTheme="majorHAnsi" w:hAnsiTheme="majorHAnsi" w:cs="Arial"/>
          <w:sz w:val="24"/>
          <w:szCs w:val="24"/>
          <w:lang w:val="en-US"/>
        </w:rPr>
        <w:t>s</w:t>
      </w:r>
      <w:r w:rsidR="00896876">
        <w:rPr>
          <w:rFonts w:asciiTheme="majorHAnsi" w:hAnsiTheme="majorHAnsi" w:cs="Arial"/>
          <w:sz w:val="24"/>
          <w:szCs w:val="24"/>
          <w:lang w:val="en-US"/>
        </w:rPr>
        <w:t xml:space="preserve"> and deforestation remain unabated, </w:t>
      </w:r>
      <w:r w:rsidR="002E0096">
        <w:rPr>
          <w:rFonts w:asciiTheme="majorHAnsi" w:hAnsiTheme="majorHAnsi" w:cs="Arial"/>
          <w:sz w:val="24"/>
          <w:szCs w:val="24"/>
          <w:lang w:val="en-US"/>
        </w:rPr>
        <w:t>this number could rise to &gt;</w:t>
      </w:r>
      <w:r w:rsidR="005D2A5D">
        <w:rPr>
          <w:rFonts w:asciiTheme="majorHAnsi" w:hAnsiTheme="majorHAnsi" w:cs="Arial"/>
          <w:sz w:val="24"/>
          <w:szCs w:val="24"/>
          <w:lang w:val="en-US"/>
        </w:rPr>
        <w:t xml:space="preserve">80% </w:t>
      </w:r>
      <w:r w:rsidR="005D2A5D">
        <w:rPr>
          <w:rFonts w:asciiTheme="majorHAnsi" w:hAnsiTheme="majorHAnsi" w:cs="Arial"/>
          <w:sz w:val="24"/>
          <w:szCs w:val="24"/>
          <w:lang w:val="en-US"/>
        </w:rPr>
        <w:fldChar w:fldCharType="begin" w:fldLock="1"/>
      </w:r>
      <w:r w:rsidR="00CD701C">
        <w:rPr>
          <w:rFonts w:asciiTheme="majorHAnsi" w:hAnsiTheme="majorHAnsi" w:cs="Arial"/>
          <w:sz w:val="24"/>
          <w:szCs w:val="24"/>
          <w:lang w:val="en-US"/>
        </w:rPr>
        <w:instrText>ADDIN CSL_CITATION {"citationItems":[{"id":"ITEM-1","itemData":{"DOI":"10.1111/ecog.04499","ISBN":"0000000325004","ISSN":"16000587","abstract":"Climate change will redistribute the global biodiversity in the Anthropocene. As climates change, species might move from one place to another, due to local extinctions and colonization of new environments. However, the existence of permeable migratory routes precedes faunal migrations in fragmented landscapes. Here, we investigate how dispersal will affect the outcome of climate change on the distribution of Amazon's primate species. We modeled the distribution of 80 Amazon primate species, using ecological niche models, and projected their potential distribution on scenarios of climate change. Then, we imposed landscape restrictions to primate dispersal, derived from a natural biogeographical barrier to primates (the main tributaries of the Amazon river) and an anthropogenic constraint to the migration of many canopy-dependent animals (deforested areas). We also highlighted potential conflict zones, i.e. regions of high migration potential but predicted to be deforested. Species response to climate change varied across dispersal limitation scenarios. If species could occupy all newly suitable climate, almost 70% of species could expand ranges. Including dispersal barriers (natural and anthropogenic), however, led to range expansion in only less than 20% of the studied species. When species were not allowed to migrate, all of them lost an average of 90% of the suitable area, suggesting that climate may become unsuitable within their present distributions. All Amazon primate species may need to move as climate changes to avoid deleterious effects of exposure to non-analog climates. The effect of climate change on the distribution of Amazon primates will ultimately depend on whether landscape permeability will allow climate-driven faunal migrations. The network of protected areas in the Amazon could work as ‘stepping stones’ but most are outside important migratory routes. Therefore, protecting important dispersal corridors is foremost to allow effective migrations of the Amazon fauna in face of climate change and deforestation.","author":[{"dropping-particle":"","family":"Sales","given":"L. P.","non-dropping-particle":"","parse-names":false,"suffix":""},{"dropping-particle":"","family":"Ribeiro","given":"B. R.","non-dropping-particle":"","parse-names":false,"suffix":""},{"dropping-particle":"","family":"Pires","given":"M. M.","non-dropping-particle":"","parse-names":false,"suffix":""},{"dropping-particle":"","family":"Chapman","given":"C. A.","non-dropping-particle":"","parse-names":false,"suffix":""},{"dropping-particle":"","family":"Loyola","given":"R.","non-dropping-particle":"","parse-names":false,"suffix":""}],"container-title":"Ecography","id":"ITEM-1","issue":"10","issued":{"date-parts":[["2019"]]},"page":"1789-1801","title":"Recalculating route: dispersal constraints will drive the redistribution of Amazon primates in the Anthropocene","type":"article-journal","volume":"42"},"uris":["http://www.mendeley.com/documents/?uuid=bdb7c590-4fc1-429f-8163-e853663460c1"]}],"mendeley":{"formattedCitation":"(Sales et al. 2019)","manualFormatting":"(Sales et al. 2019)","plainTextFormattedCitation":"(Sales et al. 2019)","previouslyFormattedCitation":"(Sales et al. 2019)"},"properties":{"noteIndex":0},"schema":"https://github.com/citation-style-language/schema/raw/master/csl-citation.json"}</w:instrText>
      </w:r>
      <w:r w:rsidR="005D2A5D">
        <w:rPr>
          <w:rFonts w:asciiTheme="majorHAnsi" w:hAnsiTheme="majorHAnsi" w:cs="Arial"/>
          <w:sz w:val="24"/>
          <w:szCs w:val="24"/>
          <w:lang w:val="en-US"/>
        </w:rPr>
        <w:fldChar w:fldCharType="separate"/>
      </w:r>
      <w:r w:rsidR="005D2A5D" w:rsidRPr="005D2A5D">
        <w:rPr>
          <w:rFonts w:asciiTheme="majorHAnsi" w:hAnsiTheme="majorHAnsi" w:cs="Arial"/>
          <w:noProof/>
          <w:sz w:val="24"/>
          <w:szCs w:val="24"/>
          <w:lang w:val="en-US"/>
        </w:rPr>
        <w:t>(Sales et al. 2019)</w:t>
      </w:r>
      <w:r w:rsidR="005D2A5D">
        <w:rPr>
          <w:rFonts w:asciiTheme="majorHAnsi" w:hAnsiTheme="majorHAnsi" w:cs="Arial"/>
          <w:sz w:val="24"/>
          <w:szCs w:val="24"/>
          <w:lang w:val="en-US"/>
        </w:rPr>
        <w:fldChar w:fldCharType="end"/>
      </w:r>
      <w:r w:rsidR="005D2A5D">
        <w:rPr>
          <w:rFonts w:asciiTheme="majorHAnsi" w:hAnsiTheme="majorHAnsi" w:cs="Arial"/>
          <w:sz w:val="24"/>
          <w:szCs w:val="24"/>
          <w:lang w:val="en-US"/>
        </w:rPr>
        <w:t xml:space="preserve">. </w:t>
      </w:r>
    </w:p>
    <w:p w14:paraId="0BD98D0D" w14:textId="61E4B6E0" w:rsidR="002A369F" w:rsidRDefault="00F258DA" w:rsidP="00175F0C">
      <w:pPr>
        <w:spacing w:after="0" w:line="480" w:lineRule="auto"/>
        <w:ind w:firstLine="708"/>
        <w:rPr>
          <w:rFonts w:asciiTheme="majorHAnsi" w:hAnsiTheme="majorHAnsi" w:cs="Arial"/>
          <w:noProof/>
          <w:sz w:val="24"/>
          <w:szCs w:val="24"/>
          <w:lang w:val="en-US"/>
        </w:rPr>
      </w:pPr>
      <w:r>
        <w:rPr>
          <w:rFonts w:asciiTheme="majorHAnsi" w:hAnsiTheme="majorHAnsi" w:cs="Arial"/>
          <w:sz w:val="24"/>
          <w:szCs w:val="24"/>
          <w:lang w:val="en-US"/>
        </w:rPr>
        <w:t>N</w:t>
      </w:r>
      <w:r w:rsidR="000E2F8B">
        <w:rPr>
          <w:rFonts w:asciiTheme="majorHAnsi" w:hAnsiTheme="majorHAnsi" w:cs="Arial"/>
          <w:sz w:val="24"/>
          <w:szCs w:val="24"/>
          <w:lang w:val="en-US"/>
        </w:rPr>
        <w:t xml:space="preserve">atural anthropogenic barriers may not be the only factors limiting primate dispersal. </w:t>
      </w:r>
      <w:r w:rsidR="002A7551">
        <w:rPr>
          <w:rFonts w:asciiTheme="majorHAnsi" w:hAnsiTheme="majorHAnsi" w:cs="Arial"/>
          <w:sz w:val="24"/>
          <w:szCs w:val="24"/>
          <w:lang w:val="en-US"/>
        </w:rPr>
        <w:t xml:space="preserve">As climate </w:t>
      </w:r>
      <w:r w:rsidR="00975A43">
        <w:rPr>
          <w:rFonts w:asciiTheme="majorHAnsi" w:hAnsiTheme="majorHAnsi" w:cs="Arial"/>
          <w:sz w:val="24"/>
          <w:szCs w:val="24"/>
          <w:lang w:val="en-US"/>
        </w:rPr>
        <w:t>changes at accelerat</w:t>
      </w:r>
      <w:r w:rsidR="000D2752">
        <w:rPr>
          <w:rFonts w:asciiTheme="majorHAnsi" w:hAnsiTheme="majorHAnsi" w:cs="Arial"/>
          <w:sz w:val="24"/>
          <w:szCs w:val="24"/>
          <w:lang w:val="en-US"/>
        </w:rPr>
        <w:t>ing</w:t>
      </w:r>
      <w:r w:rsidR="00975A43">
        <w:rPr>
          <w:rFonts w:asciiTheme="majorHAnsi" w:hAnsiTheme="majorHAnsi" w:cs="Arial"/>
          <w:sz w:val="24"/>
          <w:szCs w:val="24"/>
          <w:lang w:val="en-US"/>
        </w:rPr>
        <w:t xml:space="preserve"> rates</w:t>
      </w:r>
      <w:r w:rsidR="000475FC">
        <w:rPr>
          <w:rFonts w:asciiTheme="majorHAnsi" w:hAnsiTheme="majorHAnsi" w:cs="Arial"/>
          <w:sz w:val="24"/>
          <w:szCs w:val="24"/>
          <w:lang w:val="en-US"/>
        </w:rPr>
        <w:t xml:space="preserve">, </w:t>
      </w:r>
      <w:r w:rsidR="00943AEE">
        <w:rPr>
          <w:rFonts w:asciiTheme="majorHAnsi" w:hAnsiTheme="majorHAnsi" w:cs="Arial"/>
          <w:sz w:val="24"/>
          <w:szCs w:val="24"/>
          <w:lang w:val="en-US"/>
        </w:rPr>
        <w:t xml:space="preserve">intrinsic dispersal limitations may </w:t>
      </w:r>
      <w:r w:rsidR="00D57A2A">
        <w:rPr>
          <w:rFonts w:asciiTheme="majorHAnsi" w:hAnsiTheme="majorHAnsi" w:cs="Arial"/>
          <w:sz w:val="24"/>
          <w:szCs w:val="24"/>
          <w:lang w:val="en-US"/>
        </w:rPr>
        <w:t xml:space="preserve">also </w:t>
      </w:r>
      <w:r w:rsidR="00943AEE">
        <w:rPr>
          <w:rFonts w:asciiTheme="majorHAnsi" w:hAnsiTheme="majorHAnsi" w:cs="Arial"/>
          <w:sz w:val="24"/>
          <w:szCs w:val="24"/>
          <w:lang w:val="en-US"/>
        </w:rPr>
        <w:t xml:space="preserve">prevent </w:t>
      </w:r>
      <w:r w:rsidR="00975A43">
        <w:rPr>
          <w:rFonts w:asciiTheme="majorHAnsi" w:hAnsiTheme="majorHAnsi" w:cs="Arial"/>
          <w:sz w:val="24"/>
          <w:szCs w:val="24"/>
          <w:lang w:val="en-US"/>
        </w:rPr>
        <w:t>primates</w:t>
      </w:r>
      <w:r w:rsidR="000475FC">
        <w:rPr>
          <w:rFonts w:asciiTheme="majorHAnsi" w:hAnsiTheme="majorHAnsi" w:cs="Arial"/>
          <w:sz w:val="24"/>
          <w:szCs w:val="24"/>
          <w:lang w:val="en-US"/>
        </w:rPr>
        <w:t xml:space="preserve"> </w:t>
      </w:r>
      <w:r w:rsidR="00943AEE">
        <w:rPr>
          <w:rFonts w:asciiTheme="majorHAnsi" w:hAnsiTheme="majorHAnsi" w:cs="Arial"/>
          <w:sz w:val="24"/>
          <w:szCs w:val="24"/>
          <w:lang w:val="en-US"/>
        </w:rPr>
        <w:t xml:space="preserve">from </w:t>
      </w:r>
      <w:r w:rsidR="00D57A2A">
        <w:rPr>
          <w:rFonts w:asciiTheme="majorHAnsi" w:hAnsiTheme="majorHAnsi" w:cs="Arial"/>
          <w:sz w:val="24"/>
          <w:szCs w:val="24"/>
          <w:lang w:val="en-US"/>
        </w:rPr>
        <w:t>traveling</w:t>
      </w:r>
      <w:r w:rsidR="000475FC">
        <w:rPr>
          <w:rFonts w:asciiTheme="majorHAnsi" w:hAnsiTheme="majorHAnsi" w:cs="Arial"/>
          <w:sz w:val="24"/>
          <w:szCs w:val="24"/>
          <w:lang w:val="en-US"/>
        </w:rPr>
        <w:t xml:space="preserve"> fast enough </w:t>
      </w:r>
      <w:r w:rsidR="00664510">
        <w:rPr>
          <w:rFonts w:asciiTheme="majorHAnsi" w:hAnsiTheme="majorHAnsi" w:cs="Arial"/>
          <w:sz w:val="24"/>
          <w:szCs w:val="24"/>
          <w:lang w:val="en-US"/>
        </w:rPr>
        <w:t xml:space="preserve">to </w:t>
      </w:r>
      <w:r w:rsidR="000475FC" w:rsidRPr="000475FC">
        <w:rPr>
          <w:rFonts w:asciiTheme="majorHAnsi" w:hAnsiTheme="majorHAnsi" w:cs="Arial"/>
          <w:noProof/>
          <w:sz w:val="24"/>
          <w:szCs w:val="24"/>
          <w:lang w:val="en-US"/>
        </w:rPr>
        <w:t xml:space="preserve">track their </w:t>
      </w:r>
      <w:r w:rsidR="00D57A2A">
        <w:rPr>
          <w:rFonts w:asciiTheme="majorHAnsi" w:hAnsiTheme="majorHAnsi" w:cs="Arial"/>
          <w:noProof/>
          <w:sz w:val="24"/>
          <w:szCs w:val="24"/>
          <w:lang w:val="en-US"/>
        </w:rPr>
        <w:t xml:space="preserve">moving </w:t>
      </w:r>
      <w:r w:rsidR="000475FC" w:rsidRPr="000475FC">
        <w:rPr>
          <w:rFonts w:asciiTheme="majorHAnsi" w:hAnsiTheme="majorHAnsi" w:cs="Arial"/>
          <w:noProof/>
          <w:sz w:val="24"/>
          <w:szCs w:val="24"/>
          <w:lang w:val="en-US"/>
        </w:rPr>
        <w:t>ecological niches</w:t>
      </w:r>
      <w:r w:rsidR="00943AEE">
        <w:rPr>
          <w:rFonts w:asciiTheme="majorHAnsi" w:hAnsiTheme="majorHAnsi" w:cs="Arial"/>
          <w:noProof/>
          <w:sz w:val="24"/>
          <w:szCs w:val="24"/>
          <w:lang w:val="en-US"/>
        </w:rPr>
        <w:t xml:space="preserve"> </w:t>
      </w:r>
      <w:r w:rsidR="00943AEE">
        <w:rPr>
          <w:rFonts w:asciiTheme="majorHAnsi" w:hAnsiTheme="majorHAnsi" w:cs="Arial"/>
          <w:noProof/>
          <w:sz w:val="24"/>
          <w:szCs w:val="24"/>
          <w:lang w:val="en-US"/>
        </w:rPr>
        <w:fldChar w:fldCharType="begin" w:fldLock="1"/>
      </w:r>
      <w:r w:rsidR="00CD701C">
        <w:rPr>
          <w:rFonts w:asciiTheme="majorHAnsi" w:hAnsiTheme="majorHAnsi" w:cs="Arial"/>
          <w:noProof/>
          <w:sz w:val="24"/>
          <w:szCs w:val="24"/>
          <w:lang w:val="en-US"/>
        </w:rPr>
        <w:instrText>ADDIN CSL_CITATION {"citationItems":[{"id":"ITEM-1","itemData":{"DOI":"10.1073/pnas.1116791109","ISSN":"00278424","PMID":"22586104","abstract":"As they have in response to past climatic changes, many species will shift their distributions in response to modern climate change. However, due to the unprecedented rapidity of projected climatic changes, some species may not be able to move their ranges fast enough to track shifts in suitable climates and associated habitats. Here, we investigate the ability of 493 mammals to keep pace with projected climatic changes in the Western Hemisphere. We modeled the velocities at which species will likely need to move to keep pace with projected changes in suitable climates. We compared these velocities with the velocities at which species are able to move as a function of dispersal distances and dispersal frequencies. Across the Western Hemisphere, on average, 9.2% of mammals at a given location will likely be unable to keep pace with climate change. In some places, up to 39% of mammals may be unable to track shifts in suitable climates. Eighty-seven percent of mammalian species are expected to experience reductions in range size and 20% of these range reductions will likely be due to limited dispersal abilities as opposed to reductions in the area of suitable climate. Because climate change will likely outpace the response capacity of many mammals, mammalian vulnerability to climate change may be more extensive than previously anticipated.","author":[{"dropping-particle":"","family":"Schloss","given":"Carrie A.","non-dropping-particle":"","parse-names":false,"suffix":""},{"dropping-particle":"","family":"Nuñez","given":"Tristan A.","non-dropping-particle":"","parse-names":false,"suffix":""},{"dropping-particle":"","family":"Lawler","given":"Joshua J.","non-dropping-particle":"","parse-names":false,"suffix":""}],"container-title":"Proceedings of the National Academy of Sciences of the United States of America","id":"ITEM-1","issue":"22","issued":{"date-parts":[["2012"]]},"page":"8606-8611","title":"Dispersal will limit ability of mammals to track climate change in the Western Hemisphere","type":"article-journal","volume":"109"},"uris":["http://www.mendeley.com/documents/?uuid=b8d28de2-5499-4cc8-97ab-5bd7b5d144f3"]},{"id":"ITEM-2","itemData":{"DOI":"10.1016/j.pecon.2020.03.001","ISSN":"25300644","abstract":"Owing to climate change, species’ geographical distribution may be extended, reduced or displaced in the future. Across species’ ranges, novel climate conditions may also expose species to thermal conditions for which they are not adapted. Migration toward more suitable climates will, however, only be possible if species are able to keep pace with climate change. Here, we analyze different metrics to predict the impacts of climate change on the distribution of Amazon primates. We found that this iconic group will be exposed to novel climate conditions in a large portion of their territories and most species might not be able to track their preferred environmental conditions, even when their range is forecasted to expand. Remaining future populations are expected to become fragmented and to occupy sub-optimal conditions at the periphery of their projected bioclimatic envelopes. Our results suggest that climate change may have unprecedented impacts on Amazon biodiversity, especially for species with low dispersal ability, such as primates. In addition to deforestation, hunting, and disease spread, climate change is likely to add up to conservation-defying feedbacks for Amazon primate populations’ fitness and resilience dynamics.","author":[{"dropping-particle":"","family":"Sales","given":"L P","non-dropping-particle":"","parse-names":false,"suffix":""},{"dropping-particle":"","family":"Ribeiro","given":"B R","non-dropping-particle":"","parse-names":false,"suffix":""},{"dropping-particle":"","family":"Chapman","given":"C A","non-dropping-particle":"","parse-names":false,"suffix":""},{"dropping-particle":"","family":"Loyola","given":"R","non-dropping-particle":"","parse-names":false,"suffix":""}],"container-title":"Perspectives in Ecology and Conservation","id":"ITEM-2","issue":"2","issued":{"date-parts":[["2020","4","30"]]},"page":"83-90","publisher":"Associa\\u00E7\\u00E3o Brasileira de Ci\\u00EAncia Ecol\\u00F3gica e Conserva\\u00E7\\u00E3o","title":"Multiple dimensions of climate change on the distribution of Amazon primates","type":"article-journal","volume":"18"},"uris":["http://www.mendeley.com/documents/?uuid=a841fc2e-d0dc-3cec-b8dd-da2be98087dd"]}],"mendeley":{"formattedCitation":"(Sales et al. 2020; Schloss et al. 2012)","manualFormatting":"(Sales et al. 2020; Schloss et al. 2012)","plainTextFormattedCitation":"(Sales et al. 2020; Schloss et al. 2012)","previouslyFormattedCitation":"(Sales et al. 2020; Schloss et al. 2012)"},"properties":{"noteIndex":0},"schema":"https://github.com/citation-style-language/schema/raw/master/csl-citation.json"}</w:instrText>
      </w:r>
      <w:r w:rsidR="00943AEE">
        <w:rPr>
          <w:rFonts w:asciiTheme="majorHAnsi" w:hAnsiTheme="majorHAnsi" w:cs="Arial"/>
          <w:noProof/>
          <w:sz w:val="24"/>
          <w:szCs w:val="24"/>
          <w:lang w:val="en-US"/>
        </w:rPr>
        <w:fldChar w:fldCharType="separate"/>
      </w:r>
      <w:r w:rsidR="00943AEE">
        <w:rPr>
          <w:rFonts w:asciiTheme="majorHAnsi" w:hAnsiTheme="majorHAnsi" w:cs="Arial"/>
          <w:noProof/>
          <w:sz w:val="24"/>
          <w:szCs w:val="24"/>
          <w:lang w:val="en-US"/>
        </w:rPr>
        <w:t>(</w:t>
      </w:r>
      <w:r w:rsidR="00943AEE" w:rsidRPr="00943AEE">
        <w:rPr>
          <w:rFonts w:asciiTheme="majorHAnsi" w:hAnsiTheme="majorHAnsi" w:cs="Arial"/>
          <w:noProof/>
          <w:sz w:val="24"/>
          <w:szCs w:val="24"/>
          <w:lang w:val="en-US"/>
        </w:rPr>
        <w:t>Sales et al. 2020; Schloss et al. 2012)</w:t>
      </w:r>
      <w:r w:rsidR="00943AEE">
        <w:rPr>
          <w:rFonts w:asciiTheme="majorHAnsi" w:hAnsiTheme="majorHAnsi" w:cs="Arial"/>
          <w:noProof/>
          <w:sz w:val="24"/>
          <w:szCs w:val="24"/>
          <w:lang w:val="en-US"/>
        </w:rPr>
        <w:fldChar w:fldCharType="end"/>
      </w:r>
      <w:r w:rsidR="00943AEE">
        <w:rPr>
          <w:rFonts w:asciiTheme="majorHAnsi" w:hAnsiTheme="majorHAnsi" w:cs="Arial"/>
          <w:noProof/>
          <w:sz w:val="24"/>
          <w:szCs w:val="24"/>
          <w:lang w:val="en-US"/>
        </w:rPr>
        <w:t xml:space="preserve">. Consequently, species might be confined </w:t>
      </w:r>
      <w:r w:rsidR="00D57A2A">
        <w:rPr>
          <w:rFonts w:asciiTheme="majorHAnsi" w:hAnsiTheme="majorHAnsi" w:cs="Arial"/>
          <w:noProof/>
          <w:sz w:val="24"/>
          <w:szCs w:val="24"/>
          <w:lang w:val="en-US"/>
        </w:rPr>
        <w:t>to</w:t>
      </w:r>
      <w:r w:rsidR="00943AEE">
        <w:rPr>
          <w:rFonts w:asciiTheme="majorHAnsi" w:hAnsiTheme="majorHAnsi" w:cs="Arial"/>
          <w:noProof/>
          <w:sz w:val="24"/>
          <w:szCs w:val="24"/>
          <w:lang w:val="en-US"/>
        </w:rPr>
        <w:t xml:space="preserve"> unsuitable </w:t>
      </w:r>
      <w:r w:rsidR="00D57A2A">
        <w:rPr>
          <w:rFonts w:asciiTheme="majorHAnsi" w:hAnsiTheme="majorHAnsi" w:cs="Arial"/>
          <w:noProof/>
          <w:sz w:val="24"/>
          <w:szCs w:val="24"/>
          <w:lang w:val="en-US"/>
        </w:rPr>
        <w:t xml:space="preserve">sites, which means that their survival will depend on their ability to </w:t>
      </w:r>
      <w:r w:rsidR="006A77EC">
        <w:rPr>
          <w:rFonts w:asciiTheme="majorHAnsi" w:hAnsiTheme="majorHAnsi" w:cs="Arial"/>
          <w:noProof/>
          <w:sz w:val="24"/>
          <w:szCs w:val="24"/>
          <w:lang w:val="en-US"/>
        </w:rPr>
        <w:t>adapt</w:t>
      </w:r>
      <w:r w:rsidR="00D57A2A">
        <w:rPr>
          <w:rFonts w:asciiTheme="majorHAnsi" w:hAnsiTheme="majorHAnsi" w:cs="Arial"/>
          <w:noProof/>
          <w:sz w:val="24"/>
          <w:szCs w:val="24"/>
          <w:lang w:val="en-US"/>
        </w:rPr>
        <w:t xml:space="preserve"> </w:t>
      </w:r>
      <w:r w:rsidR="00D57A2A">
        <w:rPr>
          <w:rFonts w:asciiTheme="majorHAnsi" w:hAnsiTheme="majorHAnsi" w:cs="Arial"/>
          <w:i/>
          <w:noProof/>
          <w:sz w:val="24"/>
          <w:szCs w:val="24"/>
          <w:lang w:val="en-US"/>
        </w:rPr>
        <w:t xml:space="preserve">in situ. </w:t>
      </w:r>
      <w:r w:rsidR="002A369F">
        <w:rPr>
          <w:rFonts w:asciiTheme="majorHAnsi" w:hAnsiTheme="majorHAnsi" w:cs="Arial"/>
          <w:noProof/>
          <w:sz w:val="24"/>
          <w:szCs w:val="24"/>
          <w:lang w:val="en-US"/>
        </w:rPr>
        <w:t>Therefore</w:t>
      </w:r>
      <w:r w:rsidR="002A369F" w:rsidRPr="002A369F">
        <w:rPr>
          <w:rFonts w:asciiTheme="majorHAnsi" w:hAnsiTheme="majorHAnsi" w:cs="Arial"/>
          <w:noProof/>
          <w:sz w:val="24"/>
          <w:szCs w:val="24"/>
          <w:lang w:val="en-US"/>
        </w:rPr>
        <w:t xml:space="preserve">, </w:t>
      </w:r>
      <w:r w:rsidR="002A369F">
        <w:rPr>
          <w:rFonts w:asciiTheme="majorHAnsi" w:hAnsiTheme="majorHAnsi" w:cs="Arial"/>
          <w:noProof/>
          <w:sz w:val="24"/>
          <w:szCs w:val="24"/>
          <w:lang w:val="en-US"/>
        </w:rPr>
        <w:t xml:space="preserve">a more comprehensive picture of </w:t>
      </w:r>
      <w:r w:rsidR="002A369F" w:rsidRPr="002A369F">
        <w:rPr>
          <w:rFonts w:asciiTheme="majorHAnsi" w:hAnsiTheme="majorHAnsi" w:cs="Arial"/>
          <w:noProof/>
          <w:sz w:val="24"/>
          <w:szCs w:val="24"/>
          <w:lang w:val="en-US"/>
        </w:rPr>
        <w:t xml:space="preserve">the extent to which </w:t>
      </w:r>
      <w:r w:rsidR="002A369F">
        <w:rPr>
          <w:rFonts w:asciiTheme="majorHAnsi" w:hAnsiTheme="majorHAnsi" w:cs="Arial"/>
          <w:noProof/>
          <w:sz w:val="24"/>
          <w:szCs w:val="24"/>
          <w:lang w:val="en-US"/>
        </w:rPr>
        <w:t>primates</w:t>
      </w:r>
      <w:r w:rsidR="002A369F" w:rsidRPr="002A369F">
        <w:rPr>
          <w:rFonts w:asciiTheme="majorHAnsi" w:hAnsiTheme="majorHAnsi" w:cs="Arial"/>
          <w:noProof/>
          <w:sz w:val="24"/>
          <w:szCs w:val="24"/>
          <w:lang w:val="en-US"/>
        </w:rPr>
        <w:t xml:space="preserve"> are threatened by climate change depends on </w:t>
      </w:r>
      <w:r w:rsidR="002A369F">
        <w:rPr>
          <w:rFonts w:asciiTheme="majorHAnsi" w:hAnsiTheme="majorHAnsi" w:cs="Arial"/>
          <w:noProof/>
          <w:sz w:val="24"/>
          <w:szCs w:val="24"/>
          <w:lang w:val="en-US"/>
        </w:rPr>
        <w:t xml:space="preserve">evaluating </w:t>
      </w:r>
      <w:r w:rsidR="000E2F8B">
        <w:rPr>
          <w:rFonts w:asciiTheme="majorHAnsi" w:hAnsiTheme="majorHAnsi" w:cs="Arial"/>
          <w:noProof/>
          <w:sz w:val="24"/>
          <w:szCs w:val="24"/>
          <w:lang w:val="en-US"/>
        </w:rPr>
        <w:t>their capac</w:t>
      </w:r>
      <w:r w:rsidR="00CD3ED5">
        <w:rPr>
          <w:rFonts w:asciiTheme="majorHAnsi" w:hAnsiTheme="majorHAnsi" w:cs="Arial"/>
          <w:noProof/>
          <w:sz w:val="24"/>
          <w:szCs w:val="24"/>
          <w:lang w:val="en-US"/>
        </w:rPr>
        <w:t>ity to</w:t>
      </w:r>
      <w:r w:rsidR="002A369F" w:rsidRPr="002A369F">
        <w:rPr>
          <w:rFonts w:asciiTheme="majorHAnsi" w:hAnsiTheme="majorHAnsi" w:cs="Arial"/>
          <w:noProof/>
          <w:sz w:val="24"/>
          <w:szCs w:val="24"/>
          <w:lang w:val="en-US"/>
        </w:rPr>
        <w:t xml:space="preserve"> adapt to these changes evolutionarily.</w:t>
      </w:r>
    </w:p>
    <w:p w14:paraId="3FADFD57" w14:textId="0590879C" w:rsidR="00495446" w:rsidRDefault="00507F87" w:rsidP="00175F0C">
      <w:pPr>
        <w:spacing w:after="0" w:line="480" w:lineRule="auto"/>
        <w:rPr>
          <w:rFonts w:asciiTheme="majorHAnsi" w:hAnsiTheme="majorHAnsi" w:cs="Arial"/>
          <w:noProof/>
          <w:sz w:val="24"/>
          <w:szCs w:val="24"/>
          <w:lang w:val="en-US"/>
        </w:rPr>
      </w:pPr>
      <w:r>
        <w:rPr>
          <w:rFonts w:asciiTheme="majorHAnsi" w:hAnsiTheme="majorHAnsi" w:cs="Arial"/>
          <w:noProof/>
          <w:sz w:val="24"/>
          <w:szCs w:val="24"/>
          <w:lang w:val="en-US"/>
        </w:rPr>
        <w:lastRenderedPageBreak/>
        <w:tab/>
        <w:t xml:space="preserve">In this study, we </w:t>
      </w:r>
      <w:r w:rsidR="00495446">
        <w:rPr>
          <w:rFonts w:asciiTheme="majorHAnsi" w:hAnsiTheme="majorHAnsi" w:cs="Arial"/>
          <w:noProof/>
          <w:sz w:val="24"/>
          <w:szCs w:val="24"/>
          <w:lang w:val="en-US"/>
        </w:rPr>
        <w:t xml:space="preserve">used </w:t>
      </w:r>
      <w:r w:rsidR="002025AF">
        <w:rPr>
          <w:rFonts w:asciiTheme="majorHAnsi" w:hAnsiTheme="majorHAnsi" w:cs="Arial"/>
          <w:noProof/>
          <w:sz w:val="24"/>
          <w:szCs w:val="24"/>
          <w:lang w:val="en-US"/>
        </w:rPr>
        <w:t>phylogenetic comp</w:t>
      </w:r>
      <w:r w:rsidR="000D2752">
        <w:rPr>
          <w:rFonts w:asciiTheme="majorHAnsi" w:hAnsiTheme="majorHAnsi" w:cs="Arial"/>
          <w:noProof/>
          <w:sz w:val="24"/>
          <w:szCs w:val="24"/>
          <w:lang w:val="en-US"/>
        </w:rPr>
        <w:t>a</w:t>
      </w:r>
      <w:r w:rsidR="002025AF">
        <w:rPr>
          <w:rFonts w:asciiTheme="majorHAnsi" w:hAnsiTheme="majorHAnsi" w:cs="Arial"/>
          <w:noProof/>
          <w:sz w:val="24"/>
          <w:szCs w:val="24"/>
          <w:lang w:val="en-US"/>
        </w:rPr>
        <w:t xml:space="preserve">rative methods and climate forecasts to estimate </w:t>
      </w:r>
      <w:r w:rsidR="00B14426">
        <w:rPr>
          <w:rFonts w:asciiTheme="majorHAnsi" w:hAnsiTheme="majorHAnsi" w:cs="Arial"/>
          <w:noProof/>
          <w:sz w:val="24"/>
          <w:szCs w:val="24"/>
          <w:lang w:val="en-US"/>
        </w:rPr>
        <w:t xml:space="preserve">whether </w:t>
      </w:r>
      <w:r w:rsidR="002025AF">
        <w:rPr>
          <w:rFonts w:asciiTheme="majorHAnsi" w:hAnsiTheme="majorHAnsi" w:cs="Arial"/>
          <w:noProof/>
          <w:sz w:val="24"/>
          <w:szCs w:val="24"/>
          <w:lang w:val="en-US"/>
        </w:rPr>
        <w:t xml:space="preserve">rates of climatic niche </w:t>
      </w:r>
      <w:r w:rsidR="00206160">
        <w:rPr>
          <w:rFonts w:asciiTheme="majorHAnsi" w:hAnsiTheme="majorHAnsi" w:cs="Arial"/>
          <w:noProof/>
          <w:sz w:val="24"/>
          <w:szCs w:val="24"/>
          <w:lang w:val="en-US"/>
        </w:rPr>
        <w:t>evolution</w:t>
      </w:r>
      <w:r w:rsidR="002025AF">
        <w:rPr>
          <w:rFonts w:asciiTheme="majorHAnsi" w:hAnsiTheme="majorHAnsi" w:cs="Arial"/>
          <w:noProof/>
          <w:sz w:val="24"/>
          <w:szCs w:val="24"/>
          <w:lang w:val="en-US"/>
        </w:rPr>
        <w:t xml:space="preserve"> in primates are faster or slower th</w:t>
      </w:r>
      <w:r w:rsidR="00495446">
        <w:rPr>
          <w:rFonts w:asciiTheme="majorHAnsi" w:hAnsiTheme="majorHAnsi" w:cs="Arial"/>
          <w:noProof/>
          <w:sz w:val="24"/>
          <w:szCs w:val="24"/>
          <w:lang w:val="en-US"/>
        </w:rPr>
        <w:t>a</w:t>
      </w:r>
      <w:r w:rsidR="002025AF">
        <w:rPr>
          <w:rFonts w:asciiTheme="majorHAnsi" w:hAnsiTheme="majorHAnsi" w:cs="Arial"/>
          <w:noProof/>
          <w:sz w:val="24"/>
          <w:szCs w:val="24"/>
          <w:lang w:val="en-US"/>
        </w:rPr>
        <w:t xml:space="preserve">n </w:t>
      </w:r>
      <w:r w:rsidR="00B14426">
        <w:rPr>
          <w:rFonts w:asciiTheme="majorHAnsi" w:hAnsiTheme="majorHAnsi" w:cs="Arial"/>
          <w:noProof/>
          <w:sz w:val="24"/>
          <w:szCs w:val="24"/>
          <w:lang w:val="en-US"/>
        </w:rPr>
        <w:t>projected climate change</w:t>
      </w:r>
      <w:r w:rsidR="00761334">
        <w:rPr>
          <w:rFonts w:asciiTheme="majorHAnsi" w:hAnsiTheme="majorHAnsi" w:cs="Arial"/>
          <w:noProof/>
          <w:sz w:val="24"/>
          <w:szCs w:val="24"/>
          <w:lang w:val="en-US"/>
        </w:rPr>
        <w:t xml:space="preserve">. </w:t>
      </w:r>
      <w:r w:rsidR="000E373C">
        <w:rPr>
          <w:rFonts w:asciiTheme="majorHAnsi" w:hAnsiTheme="majorHAnsi" w:cs="Arial"/>
          <w:noProof/>
          <w:sz w:val="24"/>
          <w:szCs w:val="24"/>
          <w:lang w:val="en-US"/>
        </w:rPr>
        <w:t>Using</w:t>
      </w:r>
      <w:r w:rsidR="002025AF">
        <w:rPr>
          <w:rFonts w:asciiTheme="majorHAnsi" w:hAnsiTheme="majorHAnsi" w:cs="Arial"/>
          <w:noProof/>
          <w:sz w:val="24"/>
          <w:szCs w:val="24"/>
          <w:lang w:val="en-US"/>
        </w:rPr>
        <w:t xml:space="preserve"> a relatively comprehensi</w:t>
      </w:r>
      <w:r w:rsidR="00CD3ED5">
        <w:rPr>
          <w:rFonts w:asciiTheme="majorHAnsi" w:hAnsiTheme="majorHAnsi" w:cs="Arial"/>
          <w:noProof/>
          <w:sz w:val="24"/>
          <w:szCs w:val="24"/>
          <w:lang w:val="en-US"/>
        </w:rPr>
        <w:t xml:space="preserve">ve </w:t>
      </w:r>
      <w:r w:rsidR="000E373C">
        <w:rPr>
          <w:rFonts w:asciiTheme="majorHAnsi" w:hAnsiTheme="majorHAnsi" w:cs="Arial"/>
          <w:noProof/>
          <w:sz w:val="24"/>
          <w:szCs w:val="24"/>
          <w:lang w:val="en-US"/>
        </w:rPr>
        <w:t xml:space="preserve">phylogeny, we identified </w:t>
      </w:r>
      <w:r w:rsidR="002025AF">
        <w:rPr>
          <w:rFonts w:asciiTheme="majorHAnsi" w:hAnsiTheme="majorHAnsi" w:cs="Arial"/>
          <w:noProof/>
          <w:sz w:val="24"/>
          <w:szCs w:val="24"/>
          <w:lang w:val="en-US"/>
        </w:rPr>
        <w:t xml:space="preserve">pairs of </w:t>
      </w:r>
      <w:r w:rsidR="00CD3ED5">
        <w:rPr>
          <w:rFonts w:asciiTheme="majorHAnsi" w:hAnsiTheme="majorHAnsi" w:cs="Arial"/>
          <w:noProof/>
          <w:sz w:val="24"/>
          <w:szCs w:val="24"/>
          <w:lang w:val="en-US"/>
        </w:rPr>
        <w:t>sister species and reconstruct</w:t>
      </w:r>
      <w:r w:rsidR="000E373C">
        <w:rPr>
          <w:rFonts w:asciiTheme="majorHAnsi" w:hAnsiTheme="majorHAnsi" w:cs="Arial"/>
          <w:noProof/>
          <w:sz w:val="24"/>
          <w:szCs w:val="24"/>
          <w:lang w:val="en-US"/>
        </w:rPr>
        <w:t>ed</w:t>
      </w:r>
      <w:r w:rsidR="00CD3ED5">
        <w:rPr>
          <w:rFonts w:asciiTheme="majorHAnsi" w:hAnsiTheme="majorHAnsi" w:cs="Arial"/>
          <w:noProof/>
          <w:sz w:val="24"/>
          <w:szCs w:val="24"/>
          <w:lang w:val="en-US"/>
        </w:rPr>
        <w:t xml:space="preserve"> ancestral character states for </w:t>
      </w:r>
      <w:r w:rsidR="00411C7C">
        <w:rPr>
          <w:rFonts w:asciiTheme="majorHAnsi" w:hAnsiTheme="majorHAnsi" w:cs="Arial"/>
          <w:noProof/>
          <w:sz w:val="24"/>
          <w:szCs w:val="24"/>
          <w:lang w:val="en-US"/>
        </w:rPr>
        <w:t xml:space="preserve">six </w:t>
      </w:r>
      <w:r w:rsidR="00CD3ED5">
        <w:rPr>
          <w:rFonts w:asciiTheme="majorHAnsi" w:hAnsiTheme="majorHAnsi" w:cs="Arial"/>
          <w:noProof/>
          <w:sz w:val="24"/>
          <w:szCs w:val="24"/>
          <w:lang w:val="en-US"/>
        </w:rPr>
        <w:t xml:space="preserve">climatic variables. </w:t>
      </w:r>
      <w:r>
        <w:rPr>
          <w:rFonts w:asciiTheme="majorHAnsi" w:hAnsiTheme="majorHAnsi" w:cs="Arial"/>
          <w:noProof/>
          <w:sz w:val="24"/>
          <w:szCs w:val="24"/>
          <w:lang w:val="en-US"/>
        </w:rPr>
        <w:t xml:space="preserve">We then </w:t>
      </w:r>
      <w:r w:rsidR="00495446">
        <w:rPr>
          <w:rFonts w:asciiTheme="majorHAnsi" w:hAnsiTheme="majorHAnsi" w:cs="Arial"/>
          <w:noProof/>
          <w:sz w:val="24"/>
          <w:szCs w:val="24"/>
          <w:lang w:val="en-US"/>
        </w:rPr>
        <w:t xml:space="preserve">estimated how quickly primate climatic niches evolved </w:t>
      </w:r>
      <w:r w:rsidR="00495446" w:rsidRPr="00CD3ED5">
        <w:rPr>
          <w:rFonts w:asciiTheme="majorHAnsi" w:hAnsiTheme="majorHAnsi" w:cs="Arial"/>
          <w:noProof/>
          <w:sz w:val="24"/>
          <w:szCs w:val="24"/>
          <w:lang w:val="en-US"/>
        </w:rPr>
        <w:t>since the speciation even</w:t>
      </w:r>
      <w:r w:rsidR="00495446">
        <w:rPr>
          <w:rFonts w:asciiTheme="majorHAnsi" w:hAnsiTheme="majorHAnsi" w:cs="Arial"/>
          <w:noProof/>
          <w:sz w:val="24"/>
          <w:szCs w:val="24"/>
          <w:lang w:val="en-US"/>
        </w:rPr>
        <w:t>t</w:t>
      </w:r>
      <w:r w:rsidR="00DA4442">
        <w:rPr>
          <w:rFonts w:asciiTheme="majorHAnsi" w:hAnsiTheme="majorHAnsi" w:cs="Arial"/>
          <w:noProof/>
          <w:sz w:val="24"/>
          <w:szCs w:val="24"/>
          <w:lang w:val="en-US"/>
        </w:rPr>
        <w:t>,</w:t>
      </w:r>
      <w:r w:rsidR="00495446">
        <w:rPr>
          <w:rFonts w:asciiTheme="majorHAnsi" w:hAnsiTheme="majorHAnsi" w:cs="Arial"/>
          <w:noProof/>
          <w:sz w:val="24"/>
          <w:szCs w:val="24"/>
          <w:lang w:val="en-US"/>
        </w:rPr>
        <w:t xml:space="preserve"> and compared these results with pr</w:t>
      </w:r>
      <w:r w:rsidR="005055F9">
        <w:rPr>
          <w:rFonts w:asciiTheme="majorHAnsi" w:hAnsiTheme="majorHAnsi" w:cs="Arial"/>
          <w:noProof/>
          <w:sz w:val="24"/>
          <w:szCs w:val="24"/>
          <w:lang w:val="en-US"/>
        </w:rPr>
        <w:t>ojected rates of climate change</w:t>
      </w:r>
      <w:r w:rsidR="00495446">
        <w:rPr>
          <w:rFonts w:asciiTheme="majorHAnsi" w:hAnsiTheme="majorHAnsi" w:cs="Arial"/>
          <w:noProof/>
          <w:sz w:val="24"/>
          <w:szCs w:val="24"/>
          <w:lang w:val="en-US"/>
        </w:rPr>
        <w:t xml:space="preserve">. </w:t>
      </w:r>
      <w:r w:rsidR="00DA4442">
        <w:rPr>
          <w:rFonts w:asciiTheme="majorHAnsi" w:hAnsiTheme="majorHAnsi" w:cs="Arial"/>
          <w:noProof/>
          <w:sz w:val="24"/>
          <w:szCs w:val="24"/>
          <w:lang w:val="en-US"/>
        </w:rPr>
        <w:t xml:space="preserve">We show </w:t>
      </w:r>
      <w:r w:rsidR="00495446">
        <w:rPr>
          <w:rFonts w:asciiTheme="majorHAnsi" w:hAnsiTheme="majorHAnsi" w:cs="Arial"/>
          <w:noProof/>
          <w:sz w:val="24"/>
          <w:szCs w:val="24"/>
          <w:lang w:val="en-US"/>
        </w:rPr>
        <w:t xml:space="preserve">that rates of climatic niche </w:t>
      </w:r>
      <w:r w:rsidR="00206160">
        <w:rPr>
          <w:rFonts w:asciiTheme="majorHAnsi" w:hAnsiTheme="majorHAnsi" w:cs="Arial"/>
          <w:noProof/>
          <w:sz w:val="24"/>
          <w:szCs w:val="24"/>
          <w:lang w:val="en-US"/>
        </w:rPr>
        <w:t>evolution</w:t>
      </w:r>
      <w:r w:rsidR="00495446">
        <w:rPr>
          <w:rFonts w:asciiTheme="majorHAnsi" w:hAnsiTheme="majorHAnsi" w:cs="Arial"/>
          <w:noProof/>
          <w:sz w:val="24"/>
          <w:szCs w:val="24"/>
          <w:lang w:val="en-US"/>
        </w:rPr>
        <w:t xml:space="preserve"> are </w:t>
      </w:r>
      <w:r w:rsidR="00D31C8D">
        <w:rPr>
          <w:rFonts w:asciiTheme="majorHAnsi" w:hAnsiTheme="majorHAnsi" w:cs="Arial"/>
          <w:noProof/>
          <w:sz w:val="24"/>
          <w:szCs w:val="24"/>
          <w:lang w:val="en-US"/>
        </w:rPr>
        <w:t>m</w:t>
      </w:r>
      <w:r w:rsidR="00DA4442">
        <w:rPr>
          <w:rFonts w:asciiTheme="majorHAnsi" w:hAnsiTheme="majorHAnsi" w:cs="Arial"/>
          <w:noProof/>
          <w:sz w:val="24"/>
          <w:szCs w:val="24"/>
          <w:lang w:val="en-US"/>
        </w:rPr>
        <w:t xml:space="preserve">uch </w:t>
      </w:r>
      <w:r w:rsidR="00495446">
        <w:rPr>
          <w:rFonts w:asciiTheme="majorHAnsi" w:hAnsiTheme="majorHAnsi" w:cs="Arial"/>
          <w:noProof/>
          <w:sz w:val="24"/>
          <w:szCs w:val="24"/>
          <w:lang w:val="en-US"/>
        </w:rPr>
        <w:t xml:space="preserve">slower than rates of climate change, </w:t>
      </w:r>
      <w:r w:rsidR="003D1238">
        <w:rPr>
          <w:rFonts w:asciiTheme="majorHAnsi" w:hAnsiTheme="majorHAnsi" w:cs="Arial"/>
          <w:noProof/>
          <w:sz w:val="24"/>
          <w:szCs w:val="24"/>
          <w:lang w:val="en-US"/>
        </w:rPr>
        <w:t xml:space="preserve">even </w:t>
      </w:r>
      <w:r w:rsidR="008B687E">
        <w:rPr>
          <w:rFonts w:asciiTheme="majorHAnsi" w:hAnsiTheme="majorHAnsi" w:cs="Arial"/>
          <w:noProof/>
          <w:sz w:val="24"/>
          <w:szCs w:val="24"/>
          <w:lang w:val="en-US"/>
        </w:rPr>
        <w:t>under a</w:t>
      </w:r>
      <w:r w:rsidR="003D1238">
        <w:rPr>
          <w:rFonts w:asciiTheme="majorHAnsi" w:hAnsiTheme="majorHAnsi" w:cs="Arial"/>
          <w:noProof/>
          <w:sz w:val="24"/>
          <w:szCs w:val="24"/>
          <w:lang w:val="en-US"/>
        </w:rPr>
        <w:t xml:space="preserve"> scenario of moderate change. </w:t>
      </w:r>
      <w:r w:rsidR="00EC43C8">
        <w:rPr>
          <w:rFonts w:asciiTheme="majorHAnsi" w:hAnsiTheme="majorHAnsi" w:cs="Arial"/>
          <w:noProof/>
          <w:sz w:val="24"/>
          <w:szCs w:val="24"/>
          <w:lang w:val="en-US"/>
        </w:rPr>
        <w:t>These</w:t>
      </w:r>
      <w:r w:rsidR="00DA4442">
        <w:rPr>
          <w:rFonts w:asciiTheme="majorHAnsi" w:hAnsiTheme="majorHAnsi" w:cs="Arial"/>
          <w:noProof/>
          <w:sz w:val="24"/>
          <w:szCs w:val="24"/>
          <w:lang w:val="en-US"/>
        </w:rPr>
        <w:t xml:space="preserve"> findings suggest that primate adaptation may depend on rates of climatic niche </w:t>
      </w:r>
      <w:r w:rsidR="00206160">
        <w:rPr>
          <w:rFonts w:asciiTheme="majorHAnsi" w:hAnsiTheme="majorHAnsi" w:cs="Arial"/>
          <w:noProof/>
          <w:sz w:val="24"/>
          <w:szCs w:val="24"/>
          <w:lang w:val="en-US"/>
        </w:rPr>
        <w:t>evolution</w:t>
      </w:r>
      <w:r w:rsidR="005906AF">
        <w:rPr>
          <w:rFonts w:asciiTheme="majorHAnsi" w:hAnsiTheme="majorHAnsi" w:cs="Arial"/>
          <w:noProof/>
          <w:sz w:val="24"/>
          <w:szCs w:val="24"/>
          <w:lang w:val="en-US"/>
        </w:rPr>
        <w:t xml:space="preserve"> </w:t>
      </w:r>
      <w:r w:rsidR="009A7F1D">
        <w:rPr>
          <w:rFonts w:asciiTheme="majorHAnsi" w:hAnsiTheme="majorHAnsi" w:cs="Arial"/>
          <w:noProof/>
          <w:sz w:val="24"/>
          <w:szCs w:val="24"/>
          <w:lang w:val="en-US"/>
        </w:rPr>
        <w:t>much faster than those observed</w:t>
      </w:r>
      <w:r w:rsidR="005906AF">
        <w:rPr>
          <w:rFonts w:asciiTheme="majorHAnsi" w:hAnsiTheme="majorHAnsi" w:cs="Arial"/>
          <w:noProof/>
          <w:sz w:val="24"/>
          <w:szCs w:val="24"/>
          <w:lang w:val="en-US"/>
        </w:rPr>
        <w:t xml:space="preserve"> in the recent evolutionary history of the group.</w:t>
      </w:r>
      <w:r w:rsidR="00DF2649">
        <w:rPr>
          <w:rFonts w:asciiTheme="majorHAnsi" w:hAnsiTheme="majorHAnsi" w:cs="Arial"/>
          <w:noProof/>
          <w:sz w:val="24"/>
          <w:szCs w:val="24"/>
          <w:lang w:val="en-US"/>
        </w:rPr>
        <w:t xml:space="preserve"> </w:t>
      </w:r>
    </w:p>
    <w:p w14:paraId="6A03C7E8" w14:textId="77777777" w:rsidR="00612A60" w:rsidRDefault="00612A60" w:rsidP="00175F0C">
      <w:pPr>
        <w:spacing w:after="0" w:line="480" w:lineRule="auto"/>
        <w:rPr>
          <w:rFonts w:asciiTheme="majorHAnsi" w:hAnsiTheme="majorHAnsi" w:cs="Arial"/>
          <w:sz w:val="24"/>
          <w:szCs w:val="24"/>
          <w:lang w:val="en-US"/>
        </w:rPr>
      </w:pPr>
    </w:p>
    <w:p w14:paraId="6A03C7E9" w14:textId="462D6931" w:rsidR="00612A60" w:rsidRDefault="00612A60" w:rsidP="00175F0C">
      <w:pPr>
        <w:spacing w:after="0" w:line="480" w:lineRule="auto"/>
        <w:rPr>
          <w:rFonts w:asciiTheme="majorHAnsi" w:hAnsiTheme="majorHAnsi" w:cs="Arial"/>
          <w:b/>
          <w:sz w:val="28"/>
          <w:szCs w:val="28"/>
          <w:lang w:val="en-US"/>
        </w:rPr>
      </w:pPr>
      <w:r w:rsidRPr="004D148E">
        <w:rPr>
          <w:rFonts w:asciiTheme="majorHAnsi" w:hAnsiTheme="majorHAnsi" w:cs="Arial"/>
          <w:b/>
          <w:sz w:val="28"/>
          <w:szCs w:val="28"/>
          <w:lang w:val="en-US"/>
        </w:rPr>
        <w:t>Methods</w:t>
      </w:r>
    </w:p>
    <w:p w14:paraId="57294C13" w14:textId="77777777" w:rsidR="00CB24A4" w:rsidRDefault="00CB24A4" w:rsidP="00175F0C">
      <w:pPr>
        <w:spacing w:after="0" w:line="480" w:lineRule="auto"/>
        <w:rPr>
          <w:rFonts w:asciiTheme="majorHAnsi" w:hAnsiTheme="majorHAnsi" w:cs="Arial"/>
          <w:b/>
          <w:sz w:val="28"/>
          <w:szCs w:val="28"/>
          <w:lang w:val="en-US"/>
        </w:rPr>
      </w:pPr>
    </w:p>
    <w:p w14:paraId="6A03C7EA" w14:textId="216AF0CC" w:rsidR="004D148E" w:rsidRDefault="000701F7" w:rsidP="00175F0C">
      <w:pPr>
        <w:spacing w:after="0" w:line="480" w:lineRule="auto"/>
        <w:rPr>
          <w:rFonts w:asciiTheme="majorHAnsi" w:hAnsiTheme="majorHAnsi" w:cs="Arial"/>
          <w:b/>
          <w:sz w:val="24"/>
          <w:szCs w:val="24"/>
          <w:lang w:val="en-US"/>
        </w:rPr>
      </w:pPr>
      <w:r>
        <w:rPr>
          <w:rFonts w:asciiTheme="majorHAnsi" w:hAnsiTheme="majorHAnsi" w:cs="Arial"/>
          <w:b/>
          <w:sz w:val="24"/>
          <w:szCs w:val="24"/>
          <w:lang w:val="en-US"/>
        </w:rPr>
        <w:t xml:space="preserve">Climatic, </w:t>
      </w:r>
      <w:r w:rsidR="00332061">
        <w:rPr>
          <w:rFonts w:asciiTheme="majorHAnsi" w:hAnsiTheme="majorHAnsi" w:cs="Arial"/>
          <w:b/>
          <w:sz w:val="24"/>
          <w:szCs w:val="24"/>
          <w:lang w:val="en-US"/>
        </w:rPr>
        <w:t>Phylogenetic,</w:t>
      </w:r>
      <w:r>
        <w:rPr>
          <w:rFonts w:asciiTheme="majorHAnsi" w:hAnsiTheme="majorHAnsi" w:cs="Arial"/>
          <w:b/>
          <w:sz w:val="24"/>
          <w:szCs w:val="24"/>
          <w:lang w:val="en-US"/>
        </w:rPr>
        <w:t xml:space="preserve"> and</w:t>
      </w:r>
      <w:r w:rsidR="00332061">
        <w:rPr>
          <w:rFonts w:asciiTheme="majorHAnsi" w:hAnsiTheme="majorHAnsi" w:cs="Arial"/>
          <w:b/>
          <w:sz w:val="24"/>
          <w:szCs w:val="24"/>
          <w:lang w:val="en-US"/>
        </w:rPr>
        <w:t xml:space="preserve"> </w:t>
      </w:r>
      <w:r w:rsidR="004D148E">
        <w:rPr>
          <w:rFonts w:asciiTheme="majorHAnsi" w:hAnsiTheme="majorHAnsi" w:cs="Arial"/>
          <w:b/>
          <w:sz w:val="24"/>
          <w:szCs w:val="24"/>
          <w:lang w:val="en-US"/>
        </w:rPr>
        <w:t>Distribution</w:t>
      </w:r>
      <w:r>
        <w:rPr>
          <w:rFonts w:asciiTheme="majorHAnsi" w:hAnsiTheme="majorHAnsi" w:cs="Arial"/>
          <w:b/>
          <w:sz w:val="24"/>
          <w:szCs w:val="24"/>
          <w:lang w:val="en-US"/>
        </w:rPr>
        <w:t xml:space="preserve"> </w:t>
      </w:r>
      <w:r w:rsidR="004D148E">
        <w:rPr>
          <w:rFonts w:asciiTheme="majorHAnsi" w:hAnsiTheme="majorHAnsi" w:cs="Arial"/>
          <w:b/>
          <w:sz w:val="24"/>
          <w:szCs w:val="24"/>
          <w:lang w:val="en-US"/>
        </w:rPr>
        <w:t>Data</w:t>
      </w:r>
    </w:p>
    <w:p w14:paraId="309ABDAF" w14:textId="77777777" w:rsidR="000701F7" w:rsidRDefault="000701F7" w:rsidP="00175F0C">
      <w:pPr>
        <w:spacing w:after="0" w:line="480" w:lineRule="auto"/>
        <w:rPr>
          <w:rFonts w:asciiTheme="majorHAnsi" w:hAnsiTheme="majorHAnsi" w:cs="Arial"/>
          <w:b/>
          <w:sz w:val="24"/>
          <w:szCs w:val="24"/>
          <w:lang w:val="en-US"/>
        </w:rPr>
      </w:pPr>
    </w:p>
    <w:p w14:paraId="5BC28211" w14:textId="10306E52" w:rsidR="000701F7" w:rsidRDefault="000701F7" w:rsidP="00175F0C">
      <w:pPr>
        <w:spacing w:after="0" w:line="480" w:lineRule="auto"/>
        <w:ind w:firstLine="708"/>
        <w:rPr>
          <w:rFonts w:asciiTheme="majorHAnsi" w:hAnsiTheme="majorHAnsi" w:cs="Arial"/>
          <w:sz w:val="24"/>
          <w:szCs w:val="24"/>
          <w:lang w:val="en-US"/>
        </w:rPr>
      </w:pPr>
      <w:r>
        <w:rPr>
          <w:rFonts w:asciiTheme="majorHAnsi" w:hAnsiTheme="majorHAnsi" w:cs="Arial"/>
          <w:sz w:val="24"/>
          <w:szCs w:val="24"/>
          <w:lang w:val="en-US"/>
        </w:rPr>
        <w:t>We extracted current climate data from the WorldClim 2</w:t>
      </w:r>
      <w:r w:rsidR="00E147DE">
        <w:rPr>
          <w:rFonts w:asciiTheme="majorHAnsi" w:hAnsiTheme="majorHAnsi" w:cs="Arial"/>
          <w:sz w:val="24"/>
          <w:szCs w:val="24"/>
          <w:lang w:val="en-US"/>
        </w:rPr>
        <w:t>.1</w:t>
      </w:r>
      <w:r>
        <w:rPr>
          <w:rFonts w:asciiTheme="majorHAnsi" w:hAnsiTheme="majorHAnsi" w:cs="Arial"/>
          <w:sz w:val="24"/>
          <w:szCs w:val="24"/>
          <w:lang w:val="en-US"/>
        </w:rPr>
        <w:t xml:space="preserve"> database </w:t>
      </w:r>
      <w:r w:rsidR="00B029EA">
        <w:rPr>
          <w:rFonts w:asciiTheme="majorHAnsi" w:hAnsiTheme="majorHAnsi" w:cs="Arial"/>
          <w:sz w:val="24"/>
          <w:szCs w:val="24"/>
          <w:lang w:val="en-US"/>
        </w:rPr>
        <w:fldChar w:fldCharType="begin" w:fldLock="1"/>
      </w:r>
      <w:r w:rsidR="00312CE3">
        <w:rPr>
          <w:rFonts w:asciiTheme="majorHAnsi" w:hAnsiTheme="majorHAnsi" w:cs="Arial"/>
          <w:sz w:val="24"/>
          <w:szCs w:val="24"/>
          <w:lang w:val="en-US"/>
        </w:rPr>
        <w:instrText>ADDIN CSL_CITATION {"citationItems":[{"id":"ITEM-1","itemData":{"ISSN":"0899-8418","author":[{"dropping-particle":"","family":"Fick","given":"Stephen E","non-dropping-particle":"","parse-names":false,"suffix":""},{"dropping-particle":"","family":"Hijmans","given":"Robert J","non-dropping-particle":"","parse-names":false,"suffix":""}],"container-title":"International journal of climatology","id":"ITEM-1","issue":"12","issued":{"date-parts":[["2017"]]},"page":"4302-4315","publisher":"Wiley Online Library","title":"WorldClim 2: new 1‐km spatial resolution climate surfaces for global land areas","type":"article-journal","volume":"37"},"uris":["http://www.mendeley.com/documents/?uuid=1b05d886-a505-4336-ad6d-027dbe9576fb"]}],"mendeley":{"formattedCitation":"(Fick and Hijmans 2017)","plainTextFormattedCitation":"(Fick and Hijmans 2017)","previouslyFormattedCitation":"(Fick and Hijmans 2017)"},"properties":{"noteIndex":0},"schema":"https://github.com/citation-style-language/schema/raw/master/csl-citation.json"}</w:instrText>
      </w:r>
      <w:r w:rsidR="00B029EA">
        <w:rPr>
          <w:rFonts w:asciiTheme="majorHAnsi" w:hAnsiTheme="majorHAnsi" w:cs="Arial"/>
          <w:sz w:val="24"/>
          <w:szCs w:val="24"/>
          <w:lang w:val="en-US"/>
        </w:rPr>
        <w:fldChar w:fldCharType="separate"/>
      </w:r>
      <w:r w:rsidR="00B029EA" w:rsidRPr="00B029EA">
        <w:rPr>
          <w:rFonts w:asciiTheme="majorHAnsi" w:hAnsiTheme="majorHAnsi" w:cs="Arial"/>
          <w:noProof/>
          <w:sz w:val="24"/>
          <w:szCs w:val="24"/>
          <w:lang w:val="en-US"/>
        </w:rPr>
        <w:t>(Fick and Hijmans 2017)</w:t>
      </w:r>
      <w:r w:rsidR="00B029EA">
        <w:rPr>
          <w:rFonts w:asciiTheme="majorHAnsi" w:hAnsiTheme="majorHAnsi" w:cs="Arial"/>
          <w:sz w:val="24"/>
          <w:szCs w:val="24"/>
          <w:lang w:val="en-US"/>
        </w:rPr>
        <w:fldChar w:fldCharType="end"/>
      </w:r>
      <w:r>
        <w:rPr>
          <w:rFonts w:asciiTheme="majorHAnsi" w:hAnsiTheme="majorHAnsi" w:cs="Arial"/>
          <w:sz w:val="24"/>
          <w:szCs w:val="24"/>
          <w:lang w:val="en-US"/>
        </w:rPr>
        <w:t xml:space="preserve">. </w:t>
      </w:r>
      <w:r w:rsidR="000E373C">
        <w:rPr>
          <w:rFonts w:asciiTheme="majorHAnsi" w:hAnsiTheme="majorHAnsi" w:cs="Arial"/>
          <w:sz w:val="24"/>
          <w:szCs w:val="24"/>
          <w:lang w:val="en-US"/>
        </w:rPr>
        <w:t>W</w:t>
      </w:r>
      <w:r>
        <w:rPr>
          <w:rFonts w:asciiTheme="majorHAnsi" w:hAnsiTheme="majorHAnsi" w:cs="Arial"/>
          <w:sz w:val="24"/>
          <w:szCs w:val="24"/>
          <w:lang w:val="en-US"/>
        </w:rPr>
        <w:t xml:space="preserve">e selected </w:t>
      </w:r>
      <w:r w:rsidR="00411C7C">
        <w:rPr>
          <w:rFonts w:asciiTheme="majorHAnsi" w:hAnsiTheme="majorHAnsi" w:cs="Arial"/>
          <w:sz w:val="24"/>
          <w:szCs w:val="24"/>
          <w:lang w:val="en-US"/>
        </w:rPr>
        <w:t xml:space="preserve">six </w:t>
      </w:r>
      <w:r>
        <w:rPr>
          <w:rFonts w:asciiTheme="majorHAnsi" w:hAnsiTheme="majorHAnsi" w:cs="Arial"/>
          <w:sz w:val="24"/>
          <w:szCs w:val="24"/>
          <w:lang w:val="en-US"/>
        </w:rPr>
        <w:t>climatic variables: annual mean temperature</w:t>
      </w:r>
      <w:r w:rsidR="00B029EA">
        <w:rPr>
          <w:rFonts w:asciiTheme="majorHAnsi" w:hAnsiTheme="majorHAnsi" w:cs="Arial"/>
          <w:sz w:val="24"/>
          <w:szCs w:val="24"/>
          <w:lang w:val="en-US"/>
        </w:rPr>
        <w:t xml:space="preserve"> (</w:t>
      </w:r>
      <w:r w:rsidR="00411C7C">
        <w:rPr>
          <w:rFonts w:asciiTheme="majorHAnsi" w:hAnsiTheme="majorHAnsi" w:cs="Arial"/>
          <w:sz w:val="24"/>
          <w:szCs w:val="24"/>
          <w:lang w:val="en-US"/>
        </w:rPr>
        <w:t>AMT</w:t>
      </w:r>
      <w:r w:rsidR="00B029EA">
        <w:rPr>
          <w:rFonts w:asciiTheme="majorHAnsi" w:hAnsiTheme="majorHAnsi" w:cs="Arial"/>
          <w:sz w:val="24"/>
          <w:szCs w:val="24"/>
          <w:lang w:val="en-US"/>
        </w:rPr>
        <w:t>)</w:t>
      </w:r>
      <w:r>
        <w:rPr>
          <w:rFonts w:asciiTheme="majorHAnsi" w:hAnsiTheme="majorHAnsi" w:cs="Arial"/>
          <w:sz w:val="24"/>
          <w:szCs w:val="24"/>
          <w:lang w:val="en-US"/>
        </w:rPr>
        <w:t>, maximum temperature of warmest month</w:t>
      </w:r>
      <w:r w:rsidR="00B029EA">
        <w:rPr>
          <w:rFonts w:asciiTheme="majorHAnsi" w:hAnsiTheme="majorHAnsi" w:cs="Arial"/>
          <w:sz w:val="24"/>
          <w:szCs w:val="24"/>
          <w:lang w:val="en-US"/>
        </w:rPr>
        <w:t xml:space="preserve"> (</w:t>
      </w:r>
      <w:r w:rsidR="00411C7C">
        <w:rPr>
          <w:rFonts w:asciiTheme="majorHAnsi" w:hAnsiTheme="majorHAnsi" w:cs="Arial"/>
          <w:sz w:val="24"/>
          <w:szCs w:val="24"/>
          <w:lang w:val="en-US"/>
        </w:rPr>
        <w:t>TMAX</w:t>
      </w:r>
      <w:r w:rsidR="00B029EA">
        <w:rPr>
          <w:rFonts w:asciiTheme="majorHAnsi" w:hAnsiTheme="majorHAnsi" w:cs="Arial"/>
          <w:sz w:val="24"/>
          <w:szCs w:val="24"/>
          <w:lang w:val="en-US"/>
        </w:rPr>
        <w:t>)</w:t>
      </w:r>
      <w:r>
        <w:rPr>
          <w:rFonts w:asciiTheme="majorHAnsi" w:hAnsiTheme="majorHAnsi" w:cs="Arial"/>
          <w:sz w:val="24"/>
          <w:szCs w:val="24"/>
          <w:lang w:val="en-US"/>
        </w:rPr>
        <w:t>, minimum temperature of coldest month</w:t>
      </w:r>
      <w:r w:rsidR="00B029EA">
        <w:rPr>
          <w:rFonts w:asciiTheme="majorHAnsi" w:hAnsiTheme="majorHAnsi" w:cs="Arial"/>
          <w:sz w:val="24"/>
          <w:szCs w:val="24"/>
          <w:lang w:val="en-US"/>
        </w:rPr>
        <w:t xml:space="preserve"> (</w:t>
      </w:r>
      <w:r w:rsidR="00411C7C">
        <w:rPr>
          <w:rFonts w:asciiTheme="majorHAnsi" w:hAnsiTheme="majorHAnsi" w:cs="Arial"/>
          <w:sz w:val="24"/>
          <w:szCs w:val="24"/>
          <w:lang w:val="en-US"/>
        </w:rPr>
        <w:t>TMIN</w:t>
      </w:r>
      <w:r w:rsidR="00B029EA">
        <w:rPr>
          <w:rFonts w:asciiTheme="majorHAnsi" w:hAnsiTheme="majorHAnsi" w:cs="Arial"/>
          <w:sz w:val="24"/>
          <w:szCs w:val="24"/>
          <w:lang w:val="en-US"/>
        </w:rPr>
        <w:t>)</w:t>
      </w:r>
      <w:r>
        <w:rPr>
          <w:rFonts w:asciiTheme="majorHAnsi" w:hAnsiTheme="majorHAnsi" w:cs="Arial"/>
          <w:sz w:val="24"/>
          <w:szCs w:val="24"/>
          <w:lang w:val="en-US"/>
        </w:rPr>
        <w:t xml:space="preserve">, </w:t>
      </w:r>
      <w:r w:rsidR="00411C7C">
        <w:rPr>
          <w:rFonts w:asciiTheme="majorHAnsi" w:hAnsiTheme="majorHAnsi" w:cs="Arial"/>
          <w:sz w:val="24"/>
          <w:szCs w:val="24"/>
          <w:lang w:val="en-US"/>
        </w:rPr>
        <w:t xml:space="preserve">temperature seasonality (TSEAS), </w:t>
      </w:r>
      <w:r>
        <w:rPr>
          <w:rFonts w:asciiTheme="majorHAnsi" w:hAnsiTheme="majorHAnsi" w:cs="Arial"/>
          <w:sz w:val="24"/>
          <w:szCs w:val="24"/>
          <w:lang w:val="en-US"/>
        </w:rPr>
        <w:t>annual precipitation</w:t>
      </w:r>
      <w:r w:rsidR="00B029EA">
        <w:rPr>
          <w:rFonts w:asciiTheme="majorHAnsi" w:hAnsiTheme="majorHAnsi" w:cs="Arial"/>
          <w:sz w:val="24"/>
          <w:szCs w:val="24"/>
          <w:lang w:val="en-US"/>
        </w:rPr>
        <w:t xml:space="preserve"> (</w:t>
      </w:r>
      <w:r w:rsidR="00411C7C">
        <w:rPr>
          <w:rFonts w:asciiTheme="majorHAnsi" w:hAnsiTheme="majorHAnsi" w:cs="Arial"/>
          <w:sz w:val="24"/>
          <w:szCs w:val="24"/>
          <w:lang w:val="en-US"/>
        </w:rPr>
        <w:t>AP</w:t>
      </w:r>
      <w:r w:rsidR="00B029EA">
        <w:rPr>
          <w:rFonts w:asciiTheme="majorHAnsi" w:hAnsiTheme="majorHAnsi" w:cs="Arial"/>
          <w:sz w:val="24"/>
          <w:szCs w:val="24"/>
          <w:lang w:val="en-US"/>
        </w:rPr>
        <w:t>)</w:t>
      </w:r>
      <w:r w:rsidR="00411C7C">
        <w:rPr>
          <w:rFonts w:asciiTheme="majorHAnsi" w:hAnsiTheme="majorHAnsi" w:cs="Arial"/>
          <w:sz w:val="24"/>
          <w:szCs w:val="24"/>
          <w:lang w:val="en-US"/>
        </w:rPr>
        <w:t>, and precipitation seasonality (PSEAS)</w:t>
      </w:r>
      <w:r>
        <w:rPr>
          <w:rFonts w:asciiTheme="majorHAnsi" w:hAnsiTheme="majorHAnsi" w:cs="Arial"/>
          <w:sz w:val="24"/>
          <w:szCs w:val="24"/>
          <w:lang w:val="en-US"/>
        </w:rPr>
        <w:t xml:space="preserve">. </w:t>
      </w:r>
      <w:r w:rsidR="00B7408C">
        <w:rPr>
          <w:rFonts w:asciiTheme="majorHAnsi" w:hAnsiTheme="majorHAnsi" w:cs="Arial"/>
          <w:sz w:val="24"/>
          <w:szCs w:val="24"/>
          <w:lang w:val="en-US"/>
        </w:rPr>
        <w:t xml:space="preserve">In addition to being commonly used for describing climatic niches, these variables were chosen based on </w:t>
      </w:r>
      <w:r w:rsidR="00705A6C">
        <w:rPr>
          <w:rFonts w:asciiTheme="majorHAnsi" w:hAnsiTheme="majorHAnsi" w:cs="Arial"/>
          <w:sz w:val="24"/>
          <w:szCs w:val="24"/>
          <w:lang w:val="en-US"/>
        </w:rPr>
        <w:t xml:space="preserve">their </w:t>
      </w:r>
      <w:r w:rsidR="00D172D6">
        <w:rPr>
          <w:rFonts w:asciiTheme="majorHAnsi" w:hAnsiTheme="majorHAnsi" w:cs="Arial"/>
          <w:sz w:val="24"/>
          <w:szCs w:val="24"/>
          <w:lang w:val="en-US"/>
        </w:rPr>
        <w:t xml:space="preserve">relationship with primate species richness </w:t>
      </w:r>
      <w:r w:rsidR="00D172D6">
        <w:rPr>
          <w:rFonts w:asciiTheme="majorHAnsi" w:hAnsiTheme="majorHAnsi" w:cs="Arial"/>
          <w:sz w:val="24"/>
          <w:szCs w:val="24"/>
          <w:lang w:val="en-US"/>
        </w:rPr>
        <w:fldChar w:fldCharType="begin" w:fldLock="1"/>
      </w:r>
      <w:r w:rsidR="00E85801">
        <w:rPr>
          <w:rFonts w:asciiTheme="majorHAnsi" w:hAnsiTheme="majorHAnsi" w:cs="Arial"/>
          <w:sz w:val="24"/>
          <w:szCs w:val="24"/>
          <w:lang w:val="en-US"/>
        </w:rPr>
        <w:instrText>ADDIN CSL_CITATION {"citationItems":[{"id":"ITEM-1","itemData":{"DOI":"10.1371/journal.pone.0054995","ISSN":"1932-6203","abstract":"Previous studies of meta-analyses found significantly positive correlations between primate species richness and rainfall for Africa, Madagascar and the Neotropics, with the exception of Asia, leaving the open question whether that anomaly is the result of sampling bias, biogeography, or some other factor. This study re-examines the question using modelled data, with primate species richness data from the Southeast Asian Mammals Databank and rainfall data from the Climatic Research Unit. Data processing with Geographical Information Systems resulted in 390 sample points. Reduced major axis and ordinary least squares regressions were employed to examine the relationship for six regions, including the whole study area of Southeast Asia, and the subareas of Huxley West, Huxley East, Mainland Southeast Asia, Borneo, and Sumatra. The results showed a significant positive relationship between primate species richness and mean annual rainfall for Southeast Asia (r = 0.26, P&lt;0.001). Comparing the results for the large islands and Mainland Southeast Asia showed that Sumatra had the highest correlation (r = 0.58; P&lt;0.05). After controlling for the major biogeographic effect associated with Huxley's Line, our results showed that primate species richness is positively associated with mean annual rainfall in Southeast Asia. Our findings contrast to prior studies of meta-analyses that showed no relationship between rainfall and primate species richness in Asia, and thereby bring Asia into agreement with results showing significant positive correlations between rainfall and primate species richness everywhere else in the world. The inference is that previous anomalous results for Asia were result of sampling bias in the meta-analysis. © 2013 Wang et al.","author":[{"dropping-particle":"","family":"Wang","given":"Yi-Chen","non-dropping-particle":"","parse-names":false,"suffix":""},{"dropping-particle":"","family":"Srivathsan","given":"Amrita","non-dropping-particle":"","parse-names":false,"suffix":""},{"dropping-particle":"","family":"Feng","given":"Chen-Chieh","non-dropping-particle":"","parse-names":false,"suffix":""},{"dropping-particle":"","family":"Salim","given":"Agus","non-dropping-particle":"","parse-names":false,"suffix":""},{"dropping-particle":"","family":"Shekelle","given":"Myron","non-dropping-particle":"","parse-names":false,"suffix":""}],"container-title":"PLoS ONE","editor":[{"dropping-particle":"","family":"Curnoe","given":"Darren","non-dropping-particle":"","parse-names":false,"suffix":""}],"id":"ITEM-1","issue":"1","issued":{"date-parts":[["2013","1","30"]]},"page":"e54995","publisher":"Public Library of Science","title":"Asian Primate Species Richness Correlates with Rainfall","type":"article-journal","volume":"8"},"uris":["http://www.mendeley.com/documents/?uuid=62e99293-68ad-3434-ad3a-50cfb85c9019"]}],"mendeley":{"formattedCitation":"(Wang et al. 2013)","manualFormatting":"(e.g. AP; Wang et al. 2013)","plainTextFormattedCitation":"(Wang et al. 2013)","previouslyFormattedCitation":"(Wang et al. 2013)"},"properties":{"noteIndex":0},"schema":"https://github.com/citation-style-language/schema/raw/master/csl-citation.json"}</w:instrText>
      </w:r>
      <w:r w:rsidR="00D172D6">
        <w:rPr>
          <w:rFonts w:asciiTheme="majorHAnsi" w:hAnsiTheme="majorHAnsi" w:cs="Arial"/>
          <w:sz w:val="24"/>
          <w:szCs w:val="24"/>
          <w:lang w:val="en-US"/>
        </w:rPr>
        <w:fldChar w:fldCharType="separate"/>
      </w:r>
      <w:r w:rsidR="00D172D6" w:rsidRPr="00D172D6">
        <w:rPr>
          <w:rFonts w:asciiTheme="majorHAnsi" w:hAnsiTheme="majorHAnsi" w:cs="Arial"/>
          <w:noProof/>
          <w:sz w:val="24"/>
          <w:szCs w:val="24"/>
          <w:lang w:val="en-US"/>
        </w:rPr>
        <w:t>(</w:t>
      </w:r>
      <w:r w:rsidR="00D172D6">
        <w:rPr>
          <w:rFonts w:asciiTheme="majorHAnsi" w:hAnsiTheme="majorHAnsi" w:cs="Arial"/>
          <w:noProof/>
          <w:sz w:val="24"/>
          <w:szCs w:val="24"/>
          <w:lang w:val="en-US"/>
        </w:rPr>
        <w:t xml:space="preserve">e.g. AP; </w:t>
      </w:r>
      <w:r w:rsidR="00D172D6" w:rsidRPr="00D172D6">
        <w:rPr>
          <w:rFonts w:asciiTheme="majorHAnsi" w:hAnsiTheme="majorHAnsi" w:cs="Arial"/>
          <w:noProof/>
          <w:sz w:val="24"/>
          <w:szCs w:val="24"/>
          <w:lang w:val="en-US"/>
        </w:rPr>
        <w:t>Wang et al. 2013)</w:t>
      </w:r>
      <w:r w:rsidR="00D172D6">
        <w:rPr>
          <w:rFonts w:asciiTheme="majorHAnsi" w:hAnsiTheme="majorHAnsi" w:cs="Arial"/>
          <w:sz w:val="24"/>
          <w:szCs w:val="24"/>
          <w:lang w:val="en-US"/>
        </w:rPr>
        <w:fldChar w:fldCharType="end"/>
      </w:r>
      <w:r w:rsidR="00E85801">
        <w:rPr>
          <w:rFonts w:asciiTheme="majorHAnsi" w:hAnsiTheme="majorHAnsi" w:cs="Arial"/>
          <w:sz w:val="24"/>
          <w:szCs w:val="24"/>
          <w:lang w:val="en-US"/>
        </w:rPr>
        <w:t>, structure of primate communities</w:t>
      </w:r>
      <w:r w:rsidR="00955DF8">
        <w:rPr>
          <w:rFonts w:asciiTheme="majorHAnsi" w:hAnsiTheme="majorHAnsi" w:cs="Arial"/>
          <w:sz w:val="24"/>
          <w:szCs w:val="24"/>
          <w:lang w:val="en-US"/>
        </w:rPr>
        <w:t xml:space="preserve"> </w:t>
      </w:r>
      <w:r w:rsidR="003E5CCA">
        <w:rPr>
          <w:rFonts w:asciiTheme="majorHAnsi" w:hAnsiTheme="majorHAnsi" w:cs="Arial"/>
          <w:sz w:val="24"/>
          <w:szCs w:val="24"/>
          <w:lang w:val="en-US"/>
        </w:rPr>
        <w:fldChar w:fldCharType="begin" w:fldLock="1"/>
      </w:r>
      <w:r w:rsidR="000C3FF0">
        <w:rPr>
          <w:rFonts w:asciiTheme="majorHAnsi" w:hAnsiTheme="majorHAnsi" w:cs="Arial"/>
          <w:sz w:val="24"/>
          <w:szCs w:val="24"/>
          <w:lang w:val="en-US"/>
        </w:rPr>
        <w:instrText>ADDIN CSL_CITATION {"citationItems":[{"id":"ITEM-1","itemData":{"DOI":"10.1007/s10764-014-9784-2","abstract":"Many factors contribute to the structure of primate communities, including historical processes, interspecific competition, and climate. Here, we quantify the phylogenetic structure of individual primate communities to evaluate these factors relative to a null model. Then, we examine the effects of species richness and local climate on variation in community phylogenetic structure. We analyze 71 haplorhine and 29 strepsirrhine communities in Africa and quantify their net relatedness (NRI) and nearest taxon (NTI) indices. Significantly low, i.e., phylogenetically even, NRI and NTI values are indicative of interspecific competition in the past, resulting in closely related species not being found in the same community. In contrast, significantly high, i.e., phylogenetically clustered, NRI and NTI values suggest that closely related species have similar ecological requirements, resulting in closely related species occupying the same community. In a second set of analyses, we used simultaneous autoregressive models to examine if species richness, rainfall, and temperature predict variation in community phylogenetic structure. Most individual communities exhibited phyloge-netically random species assemblages. However, significantly structured haplorhine Int","author":[{"dropping-particle":"","family":"Kamilar","given":"Jason M","non-dropping-particle":"","parse-names":false,"suffix":""},{"dropping-particle":"","family":"Beaudrot","given":"Lydia","non-dropping-particle":"","parse-names":false,"suffix":""},{"dropping-particle":"","family":"Reed","given":"Kaye E","non-dropping-particle":"","parse-names":false,"suffix":""}],"container-title":"International Journal of Primatology","id":"ITEM-1","issued":{"date-parts":[["2014"]]},"page":"1105-1121","title":"The Influences of Species Richness and Climate on the Phylogenetic Structure of African Haplorhine and Strepsirrhine Primate Communities","type":"article-journal","volume":"35"},"uris":["http://www.mendeley.com/documents/?uuid=8dc211a8-2176-34ad-a19e-60866b72e8ef"]},{"id":"ITEM-2","itemData":{"DOI":"10.1002/ajpa.20993","ISSN":"0002-9483","abstract":"Previous research has shown that both environmental and historical factors influence the taxonomic structure of animal communities; yet, the relative importance of these effects is not known for primates. Environmental characteristics shape the possible niches in a community, providing suitable habitats for some species and not others. Therefore, communities found in similar environments should display similar species compositions. Additionally, geography may be viewed as a surrogate for historical processes. For instance, as the geographic distance between communities increases, dispersal between sites is more limited, and the probability of historical vicariance increases. Therefore, communities in close proximity to each other should exhibit similar species compositions. The geographic location, environmental characteristics, and species composition of 168 primate communities were gathered from the literature. Canonical correspondence analyses were conducted to examine the relative effects of geographic distance and environmental variables on the taxonomic structure of communities. In addition, UPGMA cluster analyses were conducted to better visualize the taxonomic similarity of communities. Spatial variables were significant predictors of community structure in all regions. Rainfall patterns explained African, Malagasy, and Neotropical community structure. In addition, maximum temperature was also correlated with community structure in Madagascar and the Neotropics. No climatic variables predicted Asian community structure. These results demonstrate that both historical and environmental factors play a significant role in structuring modern primate communities; yet, the importance of environmental factors depend on the region in question. © 2008 Wiley-Liss, Inc.","author":[{"dropping-particle":"","family":"Kamilar","given":"Jason M.","non-dropping-particle":"","parse-names":false,"suffix":""}],"container-title":"American Journal of Physical Anthropology","id":"ITEM-2","issue":"3","issued":{"date-parts":[["2009","7","29"]]},"page":"382-393","publisher":"John Wiley &amp; Sons, Ltd","title":"Environmental and geographic correlates of the taxonomic structure of primate communities","type":"article-journal","volume":"139"},"uris":["http://www.mendeley.com/documents/?uuid=44be03f2-9946-30b1-831b-0a399e5970ba"]}],"mendeley":{"formattedCitation":"(Kamilar 2009; Kamilar et al. 2014)","manualFormatting":"(e.g. AP, PSEAS, and TSEAS, Kamilar 2009; Kamilar et al. 2014)","plainTextFormattedCitation":"(Kamilar 2009; Kamilar et al. 2014)","previouslyFormattedCitation":"(Kamilar 2009; Kamilar et al. 2014)"},"properties":{"noteIndex":0},"schema":"https://github.com/citation-style-language/schema/raw/master/csl-citation.json"}</w:instrText>
      </w:r>
      <w:r w:rsidR="003E5CCA">
        <w:rPr>
          <w:rFonts w:asciiTheme="majorHAnsi" w:hAnsiTheme="majorHAnsi" w:cs="Arial"/>
          <w:sz w:val="24"/>
          <w:szCs w:val="24"/>
          <w:lang w:val="en-US"/>
        </w:rPr>
        <w:fldChar w:fldCharType="separate"/>
      </w:r>
      <w:r w:rsidR="003E5CCA" w:rsidRPr="003E5CCA">
        <w:rPr>
          <w:rFonts w:asciiTheme="majorHAnsi" w:hAnsiTheme="majorHAnsi" w:cs="Arial"/>
          <w:noProof/>
          <w:sz w:val="24"/>
          <w:szCs w:val="24"/>
          <w:lang w:val="en-US"/>
        </w:rPr>
        <w:t>(</w:t>
      </w:r>
      <w:r w:rsidR="003E5CCA">
        <w:rPr>
          <w:rFonts w:asciiTheme="majorHAnsi" w:hAnsiTheme="majorHAnsi" w:cs="Arial"/>
          <w:noProof/>
          <w:sz w:val="24"/>
          <w:szCs w:val="24"/>
          <w:lang w:val="en-US"/>
        </w:rPr>
        <w:t>e.g. AP, PSEAS, and TSEAS</w:t>
      </w:r>
      <w:r w:rsidR="00B71479">
        <w:rPr>
          <w:rFonts w:asciiTheme="majorHAnsi" w:hAnsiTheme="majorHAnsi" w:cs="Arial"/>
          <w:noProof/>
          <w:sz w:val="24"/>
          <w:szCs w:val="24"/>
          <w:lang w:val="en-US"/>
        </w:rPr>
        <w:t>;</w:t>
      </w:r>
      <w:r w:rsidR="003E5CCA">
        <w:rPr>
          <w:rFonts w:asciiTheme="majorHAnsi" w:hAnsiTheme="majorHAnsi" w:cs="Arial"/>
          <w:noProof/>
          <w:sz w:val="24"/>
          <w:szCs w:val="24"/>
          <w:lang w:val="en-US"/>
        </w:rPr>
        <w:t xml:space="preserve"> </w:t>
      </w:r>
      <w:r w:rsidR="003E5CCA" w:rsidRPr="003E5CCA">
        <w:rPr>
          <w:rFonts w:asciiTheme="majorHAnsi" w:hAnsiTheme="majorHAnsi" w:cs="Arial"/>
          <w:noProof/>
          <w:sz w:val="24"/>
          <w:szCs w:val="24"/>
          <w:lang w:val="en-US"/>
        </w:rPr>
        <w:t>Kamilar 2009; Kamilar et al. 2014)</w:t>
      </w:r>
      <w:r w:rsidR="003E5CCA">
        <w:rPr>
          <w:rFonts w:asciiTheme="majorHAnsi" w:hAnsiTheme="majorHAnsi" w:cs="Arial"/>
          <w:sz w:val="24"/>
          <w:szCs w:val="24"/>
          <w:lang w:val="en-US"/>
        </w:rPr>
        <w:fldChar w:fldCharType="end"/>
      </w:r>
      <w:r w:rsidR="003E5CCA">
        <w:rPr>
          <w:rFonts w:asciiTheme="majorHAnsi" w:hAnsiTheme="majorHAnsi" w:cs="Arial"/>
          <w:sz w:val="24"/>
          <w:szCs w:val="24"/>
          <w:lang w:val="en-US"/>
        </w:rPr>
        <w:t xml:space="preserve">, </w:t>
      </w:r>
      <w:r w:rsidR="006C6564">
        <w:rPr>
          <w:rFonts w:asciiTheme="majorHAnsi" w:hAnsiTheme="majorHAnsi" w:cs="Arial"/>
          <w:sz w:val="24"/>
          <w:szCs w:val="24"/>
          <w:lang w:val="en-US"/>
        </w:rPr>
        <w:t xml:space="preserve">geographical distribution of mammals </w:t>
      </w:r>
      <w:r w:rsidR="006C6564">
        <w:rPr>
          <w:rFonts w:asciiTheme="majorHAnsi" w:hAnsiTheme="majorHAnsi" w:cs="Arial"/>
          <w:sz w:val="24"/>
          <w:szCs w:val="24"/>
          <w:lang w:val="en-US"/>
        </w:rPr>
        <w:fldChar w:fldCharType="begin" w:fldLock="1"/>
      </w:r>
      <w:r w:rsidR="006C6564">
        <w:rPr>
          <w:rFonts w:asciiTheme="majorHAnsi" w:hAnsiTheme="majorHAnsi" w:cs="Arial"/>
          <w:sz w:val="24"/>
          <w:szCs w:val="24"/>
          <w:lang w:val="en-US"/>
        </w:rPr>
        <w:instrText>ADDIN CSL_CITATION {"citationItems":[{"id":"ITEM-1","itemData":{"DOI":"10.1111/j.1365-2699.2011.02570.x","ISSN":"03050270","abstract":"Aim Comparative evidence for phylogenetic niche conservatism - the tendency for lineages to retain their ancestral niches over long time scales - has so far been mixed, depending on spatial and taxonomic scale. We quantify and compare conservatism in the climatic factors defining range boundaries in extant continental mammals and amphibians in order to identify those factors that are most evolutionarily conserved, and thus hypothesized to have played a major role in determining the geographic distributions of many species. We also test whether amphibians show stronger signals of climatic niche conservatism, as expected from their greater physiological sensitivity and lower dispersal abilities. Location Global; continental land masses excluding Antarctica. Methods We used nearly complete global distributional databases to estimate the climatic niche conservatism in extant continental mammals and amphibians. We characterized the climatic niche of each species by using a suite of variables and separately investigate conservatism in each variable using both taxonomic and phylogenetic approaches. Finally, we explored the spatial, taxonomic and phylogenetic patterns in recent climatic niche evolution. Results Amphibians and mammals showed congruent patterns of conservatism in cold tolerance, with assemblages of escapee species (i.e. those escaping most from the climatic constraints of their ancestors) aggregated in the North Temperate Zone. Main conclusions The relative strength of climatic niche conservatism varies across the variables tested, but is strongest for cold tolerance in both mammals and amphibians. Despite the apparent conservatism in this variable, there is also a strong signal of recent evolutionary shifts in cold tolerance in assemblages inhabiting the North Temperate Zone. Our results thus indicate that distribution patterns of both taxa are influenced by both niche conservatism and niche evolution. © 2011 Blackwell Publishing Ltd.","author":[{"dropping-particle":"","family":"Olalla-Tárraga","given":"Miguel Á.","non-dropping-particle":"","parse-names":false,"suffix":""},{"dropping-particle":"","family":"McInnes","given":"Lynsey","non-dropping-particle":"","parse-names":false,"suffix":""},{"dropping-particle":"","family":"Bini","given":"Luis M.","non-dropping-particle":"","parse-names":false,"suffix":""},{"dropping-particle":"","family":"Diniz-Filho","given":"José A. F.","non-dropping-particle":"","parse-names":false,"suffix":""},{"dropping-particle":"","family":"Fritz","given":"Susanne A.","non-dropping-particle":"","parse-names":false,"suffix":""},{"dropping-particle":"","family":"Hawkins","given":"Bradford A.","non-dropping-particle":"","parse-names":false,"suffix":""},{"dropping-particle":"","family":"Hortal","given":"Joaquín","non-dropping-particle":"","parse-names":false,"suffix":""},{"dropping-particle":"","family":"Orme","given":"C. David L.","non-dropping-particle":"","parse-names":false,"suffix":""},{"dropping-particle":"","family":"Rahbek","given":"Carsten","non-dropping-particle":"","parse-names":false,"suffix":""},{"dropping-particle":"","family":"Rodríguez","given":"Miguel Á.","non-dropping-particle":"","parse-names":false,"suffix":""},{"dropping-particle":"","family":"Purvis","given":"Andy","non-dropping-particle":"","parse-names":false,"suffix":""}],"container-title":"Journal of Biogeography","id":"ITEM-1","issue":"12","issued":{"date-parts":[["2011","12","1"]]},"page":"2237-2247","publisher":"John Wiley &amp; Sons, Ltd","title":"Climatic niche conservatism and the evolutionary dynamics in species range boundaries: global congruence across mammals and amphibians","type":"article-journal","volume":"38"},"uris":["http://www.mendeley.com/documents/?uuid=d9f55826-60a9-3309-b1ea-5f76ee3ca414"]}],"mendeley":{"formattedCitation":"(Olalla-Tárraga et al. 2011)","manualFormatting":"(e.g. TMIN; Olalla-Tárraga et al. 2011)","plainTextFormattedCitation":"(Olalla-Tárraga et al. 2011)","previouslyFormattedCitation":"(Olalla-Tárraga et al. 2011)"},"properties":{"noteIndex":0},"schema":"https://github.com/citation-style-language/schema/raw/master/csl-citation.json"}</w:instrText>
      </w:r>
      <w:r w:rsidR="006C6564">
        <w:rPr>
          <w:rFonts w:asciiTheme="majorHAnsi" w:hAnsiTheme="majorHAnsi" w:cs="Arial"/>
          <w:sz w:val="24"/>
          <w:szCs w:val="24"/>
          <w:lang w:val="en-US"/>
        </w:rPr>
        <w:fldChar w:fldCharType="separate"/>
      </w:r>
      <w:r w:rsidR="006C6564" w:rsidRPr="00E85801">
        <w:rPr>
          <w:rFonts w:asciiTheme="majorHAnsi" w:hAnsiTheme="majorHAnsi" w:cs="Arial"/>
          <w:noProof/>
          <w:sz w:val="24"/>
          <w:szCs w:val="24"/>
          <w:lang w:val="en-US"/>
        </w:rPr>
        <w:t>(</w:t>
      </w:r>
      <w:r w:rsidR="006C6564">
        <w:rPr>
          <w:rFonts w:asciiTheme="majorHAnsi" w:hAnsiTheme="majorHAnsi" w:cs="Arial"/>
          <w:noProof/>
          <w:sz w:val="24"/>
          <w:szCs w:val="24"/>
          <w:lang w:val="en-US"/>
        </w:rPr>
        <w:t xml:space="preserve">e.g. TMIN; </w:t>
      </w:r>
      <w:r w:rsidR="006C6564" w:rsidRPr="00E85801">
        <w:rPr>
          <w:rFonts w:asciiTheme="majorHAnsi" w:hAnsiTheme="majorHAnsi" w:cs="Arial"/>
          <w:noProof/>
          <w:sz w:val="24"/>
          <w:szCs w:val="24"/>
          <w:lang w:val="en-US"/>
        </w:rPr>
        <w:t>Olalla-Tárraga et al. 2011)</w:t>
      </w:r>
      <w:r w:rsidR="006C6564">
        <w:rPr>
          <w:rFonts w:asciiTheme="majorHAnsi" w:hAnsiTheme="majorHAnsi" w:cs="Arial"/>
          <w:sz w:val="24"/>
          <w:szCs w:val="24"/>
          <w:lang w:val="en-US"/>
        </w:rPr>
        <w:fldChar w:fldCharType="end"/>
      </w:r>
      <w:r w:rsidR="006C6564">
        <w:rPr>
          <w:rFonts w:asciiTheme="majorHAnsi" w:hAnsiTheme="majorHAnsi" w:cs="Arial"/>
          <w:sz w:val="24"/>
          <w:szCs w:val="24"/>
          <w:lang w:val="en-US"/>
        </w:rPr>
        <w:t xml:space="preserve">, </w:t>
      </w:r>
      <w:r w:rsidR="00955DF8">
        <w:rPr>
          <w:rFonts w:asciiTheme="majorHAnsi" w:hAnsiTheme="majorHAnsi" w:cs="Arial"/>
          <w:sz w:val="24"/>
          <w:szCs w:val="24"/>
          <w:lang w:val="en-US"/>
        </w:rPr>
        <w:t xml:space="preserve">and extinction risk from climate </w:t>
      </w:r>
      <w:r w:rsidR="00955DF8">
        <w:rPr>
          <w:rFonts w:asciiTheme="majorHAnsi" w:hAnsiTheme="majorHAnsi" w:cs="Arial"/>
          <w:sz w:val="24"/>
          <w:szCs w:val="24"/>
          <w:lang w:val="en-US"/>
        </w:rPr>
        <w:lastRenderedPageBreak/>
        <w:t xml:space="preserve">change </w:t>
      </w:r>
      <w:r w:rsidR="00705A6C">
        <w:rPr>
          <w:rFonts w:asciiTheme="majorHAnsi" w:hAnsiTheme="majorHAnsi" w:cs="Arial"/>
          <w:sz w:val="24"/>
          <w:szCs w:val="24"/>
          <w:lang w:val="en-US"/>
        </w:rPr>
        <w:fldChar w:fldCharType="begin" w:fldLock="1"/>
      </w:r>
      <w:r w:rsidR="00D172D6">
        <w:rPr>
          <w:rFonts w:asciiTheme="majorHAnsi" w:hAnsiTheme="majorHAnsi" w:cs="Arial"/>
          <w:sz w:val="24"/>
          <w:szCs w:val="24"/>
          <w:lang w:val="en-US"/>
        </w:rPr>
        <w:instrText>ADDIN CSL_CITATION {"citationItems":[{"id":"ITEM-1","itemData":{"DOI":"10.1073/pnas.1913007117","ISSN":"10916490","abstract":"Climate change may be a major threat to biodiversity in the next 100 years. Although there has been important work on mechanisms of decline in some species, it generally remains unclear which changes in climate actually cause extinctions, and how many species will likely be lost. Here, we identify the specific changes in climate that are associated with the widespread local extinctions that have already occurred. We then use this information to predict the extent of future biodiversity loss and to identify which processes may forestall extinction. We used data from surveys of 538 plant and animal species over time, 44% of which have already had local extinctions at one or more sites. We found that locations with local extinctions had larger and faster changes in hottest yearly temperatures than those without. Surprisingly, sites with local extinctions had significantly smaller changes in mean annual temperatures, despite the widespread use of mean annual temperatures as proxies for overall climate change. Based on their past rates of dispersal, we estimate that 57–70% of these 538 species will not disperse quickly enough to avoid extinction. However, we show that niche shifts appear to be far more important for avoiding extinction than dispersal, although most studies focus only on dispersal. Specifically, considering both dispersal and niche shifts, we project that only 16–30% of these 538 species may go extinct by 2070. Overall, our results help identify the specific climatic changes that cause extinction and the processes that may help species to survive.","author":[{"dropping-particle":"","family":"Román-Palacios","given":"Cristian","non-dropping-particle":"","parse-names":false,"suffix":""},{"dropping-particle":"","family":"Wiens","given":"John J.","non-dropping-particle":"","parse-names":false,"suffix":""}],"container-title":"Proceedings of the National Academy of Sciences of the United States of America","id":"ITEM-1","issue":"8","issued":{"date-parts":[["2020"]]},"page":"4211-4217","title":"Recent responses to climate change reveal the drivers of species extinction and survival","type":"article-journal","volume":"117"},"uris":["http://www.mendeley.com/documents/?uuid=470ad616-35fa-40ad-85d6-616531a0d0a9"]}],"mendeley":{"formattedCitation":"(Román-Palacios and Wiens 2020)","manualFormatting":"(e.g. TMAX; Román-Palacios and Wiens 2020)","plainTextFormattedCitation":"(Román-Palacios and Wiens 2020)","previouslyFormattedCitation":"(Román-Palacios and Wiens 2020)"},"properties":{"noteIndex":0},"schema":"https://github.com/citation-style-language/schema/raw/master/csl-citation.json"}</w:instrText>
      </w:r>
      <w:r w:rsidR="00705A6C">
        <w:rPr>
          <w:rFonts w:asciiTheme="majorHAnsi" w:hAnsiTheme="majorHAnsi" w:cs="Arial"/>
          <w:sz w:val="24"/>
          <w:szCs w:val="24"/>
          <w:lang w:val="en-US"/>
        </w:rPr>
        <w:fldChar w:fldCharType="separate"/>
      </w:r>
      <w:r w:rsidR="00705A6C" w:rsidRPr="00705A6C">
        <w:rPr>
          <w:rFonts w:asciiTheme="majorHAnsi" w:hAnsiTheme="majorHAnsi" w:cs="Arial"/>
          <w:noProof/>
          <w:sz w:val="24"/>
          <w:szCs w:val="24"/>
          <w:lang w:val="en-US"/>
        </w:rPr>
        <w:t>(</w:t>
      </w:r>
      <w:r w:rsidR="00705A6C">
        <w:rPr>
          <w:rFonts w:asciiTheme="majorHAnsi" w:hAnsiTheme="majorHAnsi" w:cs="Arial"/>
          <w:noProof/>
          <w:sz w:val="24"/>
          <w:szCs w:val="24"/>
          <w:lang w:val="en-US"/>
        </w:rPr>
        <w:t xml:space="preserve">e.g. TMAX; </w:t>
      </w:r>
      <w:r w:rsidR="00705A6C" w:rsidRPr="00705A6C">
        <w:rPr>
          <w:rFonts w:asciiTheme="majorHAnsi" w:hAnsiTheme="majorHAnsi" w:cs="Arial"/>
          <w:noProof/>
          <w:sz w:val="24"/>
          <w:szCs w:val="24"/>
          <w:lang w:val="en-US"/>
        </w:rPr>
        <w:t>Román-Palacios and Wiens 2020)</w:t>
      </w:r>
      <w:r w:rsidR="00705A6C">
        <w:rPr>
          <w:rFonts w:asciiTheme="majorHAnsi" w:hAnsiTheme="majorHAnsi" w:cs="Arial"/>
          <w:sz w:val="24"/>
          <w:szCs w:val="24"/>
          <w:lang w:val="en-US"/>
        </w:rPr>
        <w:fldChar w:fldCharType="end"/>
      </w:r>
      <w:r w:rsidR="00B7408C">
        <w:rPr>
          <w:rFonts w:asciiTheme="majorHAnsi" w:hAnsiTheme="majorHAnsi" w:cs="Arial"/>
          <w:sz w:val="24"/>
          <w:szCs w:val="24"/>
          <w:lang w:val="en-US"/>
        </w:rPr>
        <w:t>.</w:t>
      </w:r>
      <w:r w:rsidR="000C3FF0">
        <w:rPr>
          <w:rFonts w:asciiTheme="majorHAnsi" w:hAnsiTheme="majorHAnsi" w:cs="Arial"/>
          <w:sz w:val="24"/>
          <w:szCs w:val="24"/>
          <w:lang w:val="en-US"/>
        </w:rPr>
        <w:t xml:space="preserve"> Moreover, TMAX, TSEAS, and PSEAS are variables </w:t>
      </w:r>
      <w:r w:rsidR="000C3FF0" w:rsidRPr="000C3FF0">
        <w:rPr>
          <w:rFonts w:asciiTheme="majorHAnsi" w:hAnsiTheme="majorHAnsi" w:cs="Arial"/>
          <w:sz w:val="24"/>
          <w:szCs w:val="24"/>
          <w:lang w:val="en-US"/>
        </w:rPr>
        <w:t xml:space="preserve">associated with </w:t>
      </w:r>
      <w:r w:rsidR="000C3FF0">
        <w:rPr>
          <w:rFonts w:asciiTheme="majorHAnsi" w:hAnsiTheme="majorHAnsi" w:cs="Arial"/>
          <w:sz w:val="24"/>
          <w:szCs w:val="24"/>
          <w:lang w:val="en-US"/>
        </w:rPr>
        <w:t xml:space="preserve">extreme climatic events such as </w:t>
      </w:r>
      <w:r w:rsidR="000C3FF0" w:rsidRPr="000C3FF0">
        <w:rPr>
          <w:rFonts w:asciiTheme="majorHAnsi" w:hAnsiTheme="majorHAnsi" w:cs="Arial"/>
          <w:sz w:val="24"/>
          <w:szCs w:val="24"/>
          <w:lang w:val="en-US"/>
        </w:rPr>
        <w:t>heat waves</w:t>
      </w:r>
      <w:r w:rsidR="000C3FF0">
        <w:rPr>
          <w:rFonts w:asciiTheme="majorHAnsi" w:hAnsiTheme="majorHAnsi" w:cs="Arial"/>
          <w:sz w:val="24"/>
          <w:szCs w:val="24"/>
          <w:lang w:val="en-US"/>
        </w:rPr>
        <w:t xml:space="preserve"> and droughts, which are an important component of primate vulnerability </w:t>
      </w:r>
      <w:r w:rsidR="006C6564">
        <w:rPr>
          <w:rFonts w:asciiTheme="majorHAnsi" w:hAnsiTheme="majorHAnsi" w:cs="Arial"/>
          <w:sz w:val="24"/>
          <w:szCs w:val="24"/>
          <w:lang w:val="en-US"/>
        </w:rPr>
        <w:t xml:space="preserve">to </w:t>
      </w:r>
      <w:r w:rsidR="000C3FF0">
        <w:rPr>
          <w:rFonts w:asciiTheme="majorHAnsi" w:hAnsiTheme="majorHAnsi" w:cs="Arial"/>
          <w:sz w:val="24"/>
          <w:szCs w:val="24"/>
          <w:lang w:val="en-US"/>
        </w:rPr>
        <w:t xml:space="preserve">climate change </w:t>
      </w:r>
      <w:r w:rsidR="000C3FF0">
        <w:rPr>
          <w:rFonts w:asciiTheme="majorHAnsi" w:hAnsiTheme="majorHAnsi" w:cs="Arial"/>
          <w:sz w:val="24"/>
          <w:szCs w:val="24"/>
          <w:lang w:val="en-US"/>
        </w:rPr>
        <w:fldChar w:fldCharType="begin" w:fldLock="1"/>
      </w:r>
      <w:r w:rsidR="00CE13AA">
        <w:rPr>
          <w:rFonts w:asciiTheme="majorHAnsi" w:hAnsiTheme="majorHAnsi" w:cs="Arial"/>
          <w:sz w:val="24"/>
          <w:szCs w:val="24"/>
          <w:lang w:val="en-US"/>
        </w:rPr>
        <w:instrText>ADDIN CSL_CITATION {"citationItems":[{"id":"ITEM-1","itemData":{"DOI":"10.1038/s41558-019-0508-7","ISSN":"17586798","abstract":"Climate-change-driven alterations in the extent and intensity of extreme weather events may have catastrophic consequences for primate populations. Using a trait-based approach, we assessed the vulnerability of the world’s 607 primate taxa to effects of cyclones and droughts—two types of extreme climatic events that are expected to increase and/or intensify in the future. We found that 16% of primate taxa are vulnerable to cyclones, particularly taxa in Madagascar; 22% are vulnerable to droughts, mainly taxa in the Malaysia Peninsula, North Borneo, Sumatra and tropical moist forests of West Africa. These findings will help with prioritization of primate conservation efforts. They indicate a need for increased efforts to investigate the context-specific mechanisms underpinning primates’ vulnerability to extreme climatic events.","author":[{"dropping-particle":"","family":"Zhang","given":"Lyubing","non-dropping-particle":"","parse-names":false,"suffix":""},{"dropping-particle":"","family":"Ameca","given":"Eric I.","non-dropping-particle":"","parse-names":false,"suffix":""},{"dropping-particle":"","family":"Cowlishaw","given":"Guy","non-dropping-particle":"","parse-names":false,"suffix":""},{"dropping-particle":"","family":"Pettorelli","given":"Nathalie","non-dropping-particle":"","parse-names":false,"suffix":""},{"dropping-particle":"","family":"Foden","given":"Wendy","non-dropping-particle":"","parse-names":false,"suffix":""},{"dropping-particle":"","family":"Mace","given":"Georgina M.","non-dropping-particle":"","parse-names":false,"suffix":""}],"container-title":"Nature Climate Change","id":"ITEM-1","issue":"7","issued":{"date-parts":[["2019","7","1"]]},"page":"554-561","publisher":"Nature Publishing Group","title":"Global assessment of primate vulnerability to extreme climatic events","type":"article-journal","volume":"9"},"uris":["http://www.mendeley.com/documents/?uuid=8868a6a7-83dd-3aca-9c91-700f43e907a1"]}],"mendeley":{"formattedCitation":"(Zhang et al. 2019)","plainTextFormattedCitation":"(Zhang et al. 2019)","previouslyFormattedCitation":"(Zhang et al. 2019)"},"properties":{"noteIndex":0},"schema":"https://github.com/citation-style-language/schema/raw/master/csl-citation.json"}</w:instrText>
      </w:r>
      <w:r w:rsidR="000C3FF0">
        <w:rPr>
          <w:rFonts w:asciiTheme="majorHAnsi" w:hAnsiTheme="majorHAnsi" w:cs="Arial"/>
          <w:sz w:val="24"/>
          <w:szCs w:val="24"/>
          <w:lang w:val="en-US"/>
        </w:rPr>
        <w:fldChar w:fldCharType="separate"/>
      </w:r>
      <w:r w:rsidR="000C3FF0" w:rsidRPr="000C3FF0">
        <w:rPr>
          <w:rFonts w:asciiTheme="majorHAnsi" w:hAnsiTheme="majorHAnsi" w:cs="Arial"/>
          <w:noProof/>
          <w:sz w:val="24"/>
          <w:szCs w:val="24"/>
          <w:lang w:val="en-US"/>
        </w:rPr>
        <w:t>(Zhang et al. 2019)</w:t>
      </w:r>
      <w:r w:rsidR="000C3FF0">
        <w:rPr>
          <w:rFonts w:asciiTheme="majorHAnsi" w:hAnsiTheme="majorHAnsi" w:cs="Arial"/>
          <w:sz w:val="24"/>
          <w:szCs w:val="24"/>
          <w:lang w:val="en-US"/>
        </w:rPr>
        <w:fldChar w:fldCharType="end"/>
      </w:r>
      <w:r w:rsidR="000C3FF0">
        <w:rPr>
          <w:rFonts w:asciiTheme="majorHAnsi" w:hAnsiTheme="majorHAnsi" w:cs="Arial"/>
          <w:sz w:val="24"/>
          <w:szCs w:val="24"/>
          <w:lang w:val="en-US"/>
        </w:rPr>
        <w:t xml:space="preserve">. </w:t>
      </w:r>
    </w:p>
    <w:p w14:paraId="5004B777" w14:textId="3A98915D" w:rsidR="000701F7" w:rsidRDefault="000701F7" w:rsidP="00175F0C">
      <w:pPr>
        <w:spacing w:after="0" w:line="480" w:lineRule="auto"/>
        <w:ind w:firstLine="708"/>
        <w:rPr>
          <w:rFonts w:asciiTheme="majorHAnsi" w:hAnsiTheme="majorHAnsi" w:cs="Arial"/>
          <w:sz w:val="24"/>
          <w:szCs w:val="24"/>
          <w:lang w:val="en-US"/>
        </w:rPr>
      </w:pPr>
      <w:r>
        <w:rPr>
          <w:rFonts w:asciiTheme="majorHAnsi" w:hAnsiTheme="majorHAnsi" w:cs="Arial"/>
          <w:sz w:val="24"/>
          <w:szCs w:val="24"/>
          <w:lang w:val="en-US"/>
        </w:rPr>
        <w:t>We obtained future climate data</w:t>
      </w:r>
      <w:r w:rsidRPr="002B5F80">
        <w:rPr>
          <w:rFonts w:asciiTheme="majorHAnsi" w:hAnsiTheme="majorHAnsi" w:cs="Arial"/>
          <w:sz w:val="24"/>
          <w:szCs w:val="24"/>
          <w:lang w:val="en-US"/>
        </w:rPr>
        <w:t xml:space="preserve"> </w:t>
      </w:r>
      <w:r w:rsidR="00737CD7">
        <w:rPr>
          <w:rFonts w:asciiTheme="majorHAnsi" w:hAnsiTheme="majorHAnsi" w:cs="Arial"/>
          <w:sz w:val="24"/>
          <w:szCs w:val="24"/>
          <w:lang w:val="en-US"/>
        </w:rPr>
        <w:t xml:space="preserve">for 2081-2100 </w:t>
      </w:r>
      <w:r w:rsidRPr="002B5F80">
        <w:rPr>
          <w:rFonts w:asciiTheme="majorHAnsi" w:hAnsiTheme="majorHAnsi" w:cs="Arial"/>
          <w:sz w:val="24"/>
          <w:szCs w:val="24"/>
          <w:lang w:val="en-US"/>
        </w:rPr>
        <w:t xml:space="preserve">from </w:t>
      </w:r>
      <w:r>
        <w:rPr>
          <w:rFonts w:asciiTheme="majorHAnsi" w:hAnsiTheme="majorHAnsi" w:cs="Arial"/>
          <w:sz w:val="24"/>
          <w:szCs w:val="24"/>
          <w:lang w:val="en-US"/>
        </w:rPr>
        <w:t>8</w:t>
      </w:r>
      <w:r w:rsidRPr="002B5F80">
        <w:rPr>
          <w:rFonts w:asciiTheme="majorHAnsi" w:hAnsiTheme="majorHAnsi" w:cs="Arial"/>
          <w:sz w:val="24"/>
          <w:szCs w:val="24"/>
          <w:lang w:val="en-US"/>
        </w:rPr>
        <w:t xml:space="preserve"> </w:t>
      </w:r>
      <w:r w:rsidR="00C47DB5">
        <w:rPr>
          <w:rFonts w:asciiTheme="majorHAnsi" w:hAnsiTheme="majorHAnsi" w:cs="Arial"/>
          <w:sz w:val="24"/>
          <w:szCs w:val="24"/>
          <w:lang w:val="en-US"/>
        </w:rPr>
        <w:t>global climate models</w:t>
      </w:r>
      <w:r w:rsidR="00BD0195">
        <w:rPr>
          <w:rFonts w:asciiTheme="majorHAnsi" w:hAnsiTheme="majorHAnsi" w:cs="Arial"/>
          <w:sz w:val="24"/>
          <w:szCs w:val="24"/>
          <w:lang w:val="en-US"/>
        </w:rPr>
        <w:t xml:space="preserve"> </w:t>
      </w:r>
      <w:r w:rsidRPr="002B5F80">
        <w:rPr>
          <w:rFonts w:asciiTheme="majorHAnsi" w:hAnsiTheme="majorHAnsi" w:cs="Arial"/>
          <w:sz w:val="24"/>
          <w:szCs w:val="24"/>
          <w:lang w:val="en-US"/>
        </w:rPr>
        <w:t xml:space="preserve">developed for the Coupled Model Intercomparison Project </w:t>
      </w:r>
      <w:r>
        <w:rPr>
          <w:rFonts w:asciiTheme="majorHAnsi" w:hAnsiTheme="majorHAnsi" w:cs="Arial"/>
          <w:sz w:val="24"/>
          <w:szCs w:val="24"/>
          <w:lang w:val="en-US"/>
        </w:rPr>
        <w:t>6</w:t>
      </w:r>
      <w:r w:rsidRPr="002B5F80">
        <w:rPr>
          <w:rFonts w:asciiTheme="majorHAnsi" w:hAnsiTheme="majorHAnsi" w:cs="Arial"/>
          <w:sz w:val="24"/>
          <w:szCs w:val="24"/>
          <w:lang w:val="en-US"/>
        </w:rPr>
        <w:t xml:space="preserve"> </w:t>
      </w:r>
      <w:r>
        <w:rPr>
          <w:rFonts w:asciiTheme="majorHAnsi" w:hAnsiTheme="majorHAnsi" w:cs="Arial"/>
          <w:sz w:val="24"/>
          <w:szCs w:val="24"/>
          <w:lang w:val="en-US"/>
        </w:rPr>
        <w:fldChar w:fldCharType="begin" w:fldLock="1"/>
      </w:r>
      <w:r w:rsidR="00893CE0">
        <w:rPr>
          <w:rFonts w:asciiTheme="majorHAnsi" w:hAnsiTheme="majorHAnsi" w:cs="Arial"/>
          <w:sz w:val="24"/>
          <w:szCs w:val="24"/>
          <w:lang w:val="en-US"/>
        </w:rPr>
        <w:instrText>ADDIN CSL_CITATION {"citationItems":[{"id":"ITEM-1","itemData":{"DOI":"10.5194/gmd-9-1937-2016","ISSN":"1991-9603","abstract":"&lt;p&gt;Abstract. By coordinating the design and distribution of global climate model simulations of the past, current, and future climate, the Coupled Model Intercomparison Project (CMIP) has become one of the foundational elements of climate science. However, the need to address an ever-expanding range of scientific questions arising from more and more research communities has made it necessary to revise the organization of CMIP. After a long and wide community consultation, a new and more federated structure has been put in place. It consists of three major elements: (1) a handful of common experiments, the DECK (Diagnostic, Evaluation and Characterization of Klima) and CMIP historical simulations (1850–near present) that will maintain continuity and help document basic characteristics of models across different phases of CMIP; (2) common standards, coordination, infrastructure, and documentation that will facilitate the distribution of model outputs and the characterization of the model ensemble; and (3) an ensemble of CMIP-Endorsed Model Intercomparison Projects (MIPs) that will be specific to a particular phase of CMIP (now CMIP6) and that will build on the DECK and CMIP historical simulations to address a large range of specific questions and fill the scientific gaps of the previous CMIP phases. The DECK and CMIP historical simulations, together with the use of CMIP data standards, will be the entry cards for models participating in CMIP. Participation in CMIP6-Endorsed MIPs by individual modelling groups will be at their own discretion and will depend on their scientific interests and priorities. With the Grand Science Challenges of the World Climate Research Programme (WCRP) as its scientific backdrop, CMIP6 will address three broad questions: – How does the Earth system respond to forcing? – What are the origins and consequences of systematic model biases? – How can we assess future climate changes given internal climate variability, predictability, and uncertainties in scenarios? This CMIP6 overview paper presents the background and rationale for the new structure of CMIP, provides a detailed description of the DECK and CMIP6 historical simulations, and includes a brief introduction to the 21 CMIP6-Endorsed MIPs.&lt;/p&gt;","author":[{"dropping-particle":"","family":"Eyring","given":"Veronika","non-dropping-particle":"","parse-names":false,"suffix":""},{"dropping-particle":"","family":"Bony","given":"Sandrine","non-dropping-particle":"","parse-names":false,"suffix":""},{"dropping-particle":"","family":"Meehl","given":"Gerald A.","non-dropping-particle":"","parse-names":false,"suffix":""},{"dropping-particle":"","family":"Senior","given":"Catherine A.","non-dropping-particle":"","parse-names":false,"suffix":""},{"dropping-particle":"","family":"Stevens","given":"Bjorn","non-dropping-particle":"","parse-names":false,"suffix":""},{"dropping-particle":"","family":"Stouffer","given":"Ronald J.","non-dropping-particle":"","parse-names":false,"suffix":""},{"dropping-particle":"","family":"Taylor","given":"Karl E.","non-dropping-particle":"","parse-names":false,"suffix":""}],"container-title":"Geoscientific Model Development","id":"ITEM-1","issue":"5","issued":{"date-parts":[["2016","5","26"]]},"page":"1937-1958","publisher":"Copernicus GmbH","title":"Overview of the Coupled Model Intercomparison Project Phase 6 (CMIP6) experimental design and organization","type":"article-journal","volume":"9"},"uris":["http://www.mendeley.com/documents/?uuid=30f3a4d5-d6b2-36e4-ba92-48d2645ca3ac"]}],"mendeley":{"formattedCitation":"(Eyring et al. 2016)","manualFormatting":"(CMIP6; Eyring et al. 2016)","plainTextFormattedCitation":"(Eyring et al. 2016)","previouslyFormattedCitation":"(Eyring et al. 2016)"},"properties":{"noteIndex":0},"schema":"https://github.com/citation-style-language/schema/raw/master/csl-citation.json"}</w:instrText>
      </w:r>
      <w:r>
        <w:rPr>
          <w:rFonts w:asciiTheme="majorHAnsi" w:hAnsiTheme="majorHAnsi" w:cs="Arial"/>
          <w:sz w:val="24"/>
          <w:szCs w:val="24"/>
          <w:lang w:val="en-US"/>
        </w:rPr>
        <w:fldChar w:fldCharType="separate"/>
      </w:r>
      <w:r w:rsidRPr="00B139D4">
        <w:rPr>
          <w:rFonts w:asciiTheme="majorHAnsi" w:hAnsiTheme="majorHAnsi" w:cs="Arial"/>
          <w:noProof/>
          <w:sz w:val="24"/>
          <w:szCs w:val="24"/>
          <w:lang w:val="en-US"/>
        </w:rPr>
        <w:t>(</w:t>
      </w:r>
      <w:r w:rsidR="00893CE0">
        <w:rPr>
          <w:rFonts w:asciiTheme="majorHAnsi" w:hAnsiTheme="majorHAnsi" w:cs="Arial"/>
          <w:noProof/>
          <w:sz w:val="24"/>
          <w:szCs w:val="24"/>
          <w:lang w:val="en-US"/>
        </w:rPr>
        <w:t xml:space="preserve">CMIP6; </w:t>
      </w:r>
      <w:r w:rsidRPr="00B139D4">
        <w:rPr>
          <w:rFonts w:asciiTheme="majorHAnsi" w:hAnsiTheme="majorHAnsi" w:cs="Arial"/>
          <w:noProof/>
          <w:sz w:val="24"/>
          <w:szCs w:val="24"/>
          <w:lang w:val="en-US"/>
        </w:rPr>
        <w:t>Eyring et al. 2016)</w:t>
      </w:r>
      <w:r>
        <w:rPr>
          <w:rFonts w:asciiTheme="majorHAnsi" w:hAnsiTheme="majorHAnsi" w:cs="Arial"/>
          <w:sz w:val="24"/>
          <w:szCs w:val="24"/>
          <w:lang w:val="en-US"/>
        </w:rPr>
        <w:fldChar w:fldCharType="end"/>
      </w:r>
      <w:r>
        <w:rPr>
          <w:rFonts w:asciiTheme="majorHAnsi" w:hAnsiTheme="majorHAnsi" w:cs="Arial"/>
          <w:sz w:val="24"/>
          <w:szCs w:val="24"/>
          <w:lang w:val="en-US"/>
        </w:rPr>
        <w:t xml:space="preserve">: </w:t>
      </w:r>
      <w:r w:rsidRPr="00B139D4">
        <w:rPr>
          <w:rFonts w:asciiTheme="majorHAnsi" w:hAnsiTheme="majorHAnsi" w:cs="Arial"/>
          <w:sz w:val="24"/>
          <w:szCs w:val="24"/>
          <w:lang w:val="en-US"/>
        </w:rPr>
        <w:t>BCC-CSM2-MR, CNRM-CM6-1, CNRM-ESM2-1, CanESM5, IPSL-CM6A-LR, MIROC-ES2L, MIROC6, MRI-ESM2-0</w:t>
      </w:r>
      <w:r>
        <w:rPr>
          <w:rFonts w:asciiTheme="majorHAnsi" w:hAnsiTheme="majorHAnsi" w:cs="Arial"/>
          <w:sz w:val="24"/>
          <w:szCs w:val="24"/>
          <w:lang w:val="en-US"/>
        </w:rPr>
        <w:t>. We analyzed two s</w:t>
      </w:r>
      <w:r w:rsidRPr="00B139D4">
        <w:rPr>
          <w:rFonts w:asciiTheme="majorHAnsi" w:hAnsiTheme="majorHAnsi" w:cs="Arial"/>
          <w:sz w:val="24"/>
          <w:szCs w:val="24"/>
          <w:lang w:val="en-US"/>
        </w:rPr>
        <w:t xml:space="preserve">hared </w:t>
      </w:r>
      <w:r>
        <w:rPr>
          <w:rFonts w:asciiTheme="majorHAnsi" w:hAnsiTheme="majorHAnsi" w:cs="Arial"/>
          <w:sz w:val="24"/>
          <w:szCs w:val="24"/>
          <w:lang w:val="en-US"/>
        </w:rPr>
        <w:t>s</w:t>
      </w:r>
      <w:r w:rsidRPr="00B139D4">
        <w:rPr>
          <w:rFonts w:asciiTheme="majorHAnsi" w:hAnsiTheme="majorHAnsi" w:cs="Arial"/>
          <w:sz w:val="24"/>
          <w:szCs w:val="24"/>
          <w:lang w:val="en-US"/>
        </w:rPr>
        <w:t xml:space="preserve">ocio-economic </w:t>
      </w:r>
      <w:r>
        <w:rPr>
          <w:rFonts w:asciiTheme="majorHAnsi" w:hAnsiTheme="majorHAnsi" w:cs="Arial"/>
          <w:sz w:val="24"/>
          <w:szCs w:val="24"/>
          <w:lang w:val="en-US"/>
        </w:rPr>
        <w:t>p</w:t>
      </w:r>
      <w:r w:rsidRPr="00B139D4">
        <w:rPr>
          <w:rFonts w:asciiTheme="majorHAnsi" w:hAnsiTheme="majorHAnsi" w:cs="Arial"/>
          <w:sz w:val="24"/>
          <w:szCs w:val="24"/>
          <w:lang w:val="en-US"/>
        </w:rPr>
        <w:t>athways</w:t>
      </w:r>
      <w:r w:rsidR="00737CD7">
        <w:rPr>
          <w:rFonts w:asciiTheme="majorHAnsi" w:hAnsiTheme="majorHAnsi" w:cs="Arial"/>
          <w:sz w:val="24"/>
          <w:szCs w:val="24"/>
          <w:lang w:val="en-US"/>
        </w:rPr>
        <w:t>,</w:t>
      </w:r>
      <w:r>
        <w:rPr>
          <w:rFonts w:asciiTheme="majorHAnsi" w:hAnsiTheme="majorHAnsi" w:cs="Arial"/>
          <w:sz w:val="24"/>
          <w:szCs w:val="24"/>
          <w:lang w:val="en-US"/>
        </w:rPr>
        <w:t xml:space="preserve"> a moderate mitigation (SSP245) and a high-emissions scenario (SSP585). </w:t>
      </w:r>
      <w:r w:rsidR="00CE172D">
        <w:rPr>
          <w:rFonts w:asciiTheme="majorHAnsi" w:hAnsiTheme="majorHAnsi" w:cs="Arial"/>
          <w:sz w:val="24"/>
          <w:szCs w:val="24"/>
          <w:lang w:val="en-US"/>
        </w:rPr>
        <w:t>We</w:t>
      </w:r>
      <w:r>
        <w:rPr>
          <w:rFonts w:asciiTheme="majorHAnsi" w:hAnsiTheme="majorHAnsi" w:cs="Arial"/>
          <w:sz w:val="24"/>
          <w:szCs w:val="24"/>
          <w:lang w:val="en-US"/>
        </w:rPr>
        <w:t xml:space="preserve"> </w:t>
      </w:r>
      <w:r w:rsidR="00CE172D">
        <w:rPr>
          <w:rFonts w:asciiTheme="majorHAnsi" w:hAnsiTheme="majorHAnsi" w:cs="Arial"/>
          <w:sz w:val="24"/>
          <w:szCs w:val="24"/>
          <w:lang w:val="en-US"/>
        </w:rPr>
        <w:t>then calculated the</w:t>
      </w:r>
      <w:r>
        <w:rPr>
          <w:rFonts w:asciiTheme="majorHAnsi" w:hAnsiTheme="majorHAnsi" w:cs="Arial"/>
          <w:sz w:val="24"/>
          <w:szCs w:val="24"/>
          <w:lang w:val="en-US"/>
        </w:rPr>
        <w:t xml:space="preserve"> mean of estimates across all </w:t>
      </w:r>
      <w:r w:rsidR="00BD0195">
        <w:rPr>
          <w:rFonts w:asciiTheme="majorHAnsi" w:hAnsiTheme="majorHAnsi" w:cs="Arial"/>
          <w:sz w:val="24"/>
          <w:szCs w:val="24"/>
          <w:lang w:val="en-US"/>
        </w:rPr>
        <w:t>models</w:t>
      </w:r>
      <w:r w:rsidR="00CE172D">
        <w:rPr>
          <w:rFonts w:asciiTheme="majorHAnsi" w:hAnsiTheme="majorHAnsi" w:cs="Arial"/>
          <w:sz w:val="24"/>
          <w:szCs w:val="24"/>
          <w:lang w:val="en-US"/>
        </w:rPr>
        <w:t xml:space="preserve"> and used these values in </w:t>
      </w:r>
      <w:r w:rsidR="002B7D49">
        <w:rPr>
          <w:rFonts w:asciiTheme="majorHAnsi" w:hAnsiTheme="majorHAnsi" w:cs="Arial"/>
          <w:sz w:val="24"/>
          <w:szCs w:val="24"/>
          <w:lang w:val="en-US"/>
        </w:rPr>
        <w:t>the</w:t>
      </w:r>
      <w:r w:rsidR="00CE172D">
        <w:rPr>
          <w:rFonts w:asciiTheme="majorHAnsi" w:hAnsiTheme="majorHAnsi" w:cs="Arial"/>
          <w:sz w:val="24"/>
          <w:szCs w:val="24"/>
          <w:lang w:val="en-US"/>
        </w:rPr>
        <w:t xml:space="preserve"> subsequent analyses</w:t>
      </w:r>
      <w:r>
        <w:rPr>
          <w:rFonts w:asciiTheme="majorHAnsi" w:hAnsiTheme="majorHAnsi" w:cs="Arial"/>
          <w:sz w:val="24"/>
          <w:szCs w:val="24"/>
          <w:lang w:val="en-US"/>
        </w:rPr>
        <w:t xml:space="preserve">. Current and future climate variables have a spatial resolution of 2.5 arc minutes (~5 km² at the </w:t>
      </w:r>
      <w:r w:rsidR="00893CE0">
        <w:rPr>
          <w:rFonts w:asciiTheme="majorHAnsi" w:hAnsiTheme="majorHAnsi" w:cs="Arial"/>
          <w:sz w:val="24"/>
          <w:szCs w:val="24"/>
          <w:lang w:val="en-US"/>
        </w:rPr>
        <w:t>e</w:t>
      </w:r>
      <w:r>
        <w:rPr>
          <w:rFonts w:asciiTheme="majorHAnsi" w:hAnsiTheme="majorHAnsi" w:cs="Arial"/>
          <w:sz w:val="24"/>
          <w:szCs w:val="24"/>
          <w:lang w:val="en-US"/>
        </w:rPr>
        <w:t>quator).</w:t>
      </w:r>
    </w:p>
    <w:p w14:paraId="18C4B4C4" w14:textId="55F6D811" w:rsidR="00332061" w:rsidRDefault="00332061" w:rsidP="00175F0C">
      <w:pPr>
        <w:spacing w:after="0" w:line="480" w:lineRule="auto"/>
        <w:ind w:firstLine="708"/>
        <w:rPr>
          <w:rFonts w:asciiTheme="majorHAnsi" w:hAnsiTheme="majorHAnsi" w:cs="Arial"/>
          <w:sz w:val="24"/>
          <w:szCs w:val="24"/>
          <w:lang w:val="en-US"/>
        </w:rPr>
      </w:pPr>
      <w:r>
        <w:rPr>
          <w:rFonts w:asciiTheme="majorHAnsi" w:hAnsiTheme="majorHAnsi" w:cs="Arial"/>
          <w:sz w:val="24"/>
          <w:szCs w:val="24"/>
          <w:lang w:val="en-US"/>
        </w:rPr>
        <w:t>P</w:t>
      </w:r>
      <w:r w:rsidRPr="00E0494F">
        <w:rPr>
          <w:rFonts w:asciiTheme="majorHAnsi" w:hAnsiTheme="majorHAnsi" w:cs="Arial"/>
          <w:sz w:val="24"/>
          <w:szCs w:val="24"/>
          <w:lang w:val="en-US"/>
        </w:rPr>
        <w:t xml:space="preserve">hylogenetic data </w:t>
      </w:r>
      <w:r>
        <w:rPr>
          <w:rFonts w:asciiTheme="majorHAnsi" w:hAnsiTheme="majorHAnsi" w:cs="Arial"/>
          <w:sz w:val="24"/>
          <w:szCs w:val="24"/>
          <w:lang w:val="en-US"/>
        </w:rPr>
        <w:t xml:space="preserve">were obtained </w:t>
      </w:r>
      <w:r w:rsidRPr="00E0494F">
        <w:rPr>
          <w:rFonts w:asciiTheme="majorHAnsi" w:hAnsiTheme="majorHAnsi" w:cs="Arial"/>
          <w:sz w:val="24"/>
          <w:szCs w:val="24"/>
          <w:lang w:val="en-US"/>
        </w:rPr>
        <w:t>from PHYLACINE version 1.2</w:t>
      </w:r>
      <w:r>
        <w:rPr>
          <w:rFonts w:asciiTheme="majorHAnsi" w:hAnsiTheme="majorHAnsi" w:cs="Arial"/>
          <w:sz w:val="24"/>
          <w:szCs w:val="24"/>
          <w:lang w:val="en-US"/>
        </w:rPr>
        <w:t>.1</w:t>
      </w:r>
      <w:r w:rsidRPr="00E0494F">
        <w:rPr>
          <w:rFonts w:asciiTheme="majorHAnsi" w:hAnsiTheme="majorHAnsi" w:cs="Arial"/>
          <w:sz w:val="24"/>
          <w:szCs w:val="24"/>
          <w:lang w:val="en-US"/>
        </w:rPr>
        <w:t xml:space="preserve"> </w:t>
      </w:r>
      <w:r w:rsidRPr="00E0494F">
        <w:fldChar w:fldCharType="begin" w:fldLock="1"/>
      </w:r>
      <w:r w:rsidR="00553233">
        <w:rPr>
          <w:rFonts w:asciiTheme="majorHAnsi" w:hAnsiTheme="majorHAnsi" w:cs="Arial"/>
          <w:sz w:val="24"/>
          <w:szCs w:val="24"/>
          <w:lang w:val="en-US"/>
        </w:rPr>
        <w:instrText>ADDIN CSL_CITATION {"citationItems":[{"id":"ITEM-1","itemData":{"DOI":"10.1002/ecy.2443","ISSN":"00129658","PMID":"29989146","abstract":"Data needed for macroecological analyses are difficult to compile and often hidden away in supplementary material under non-standardized formats. Phylogenies, range data, and trait data often use conflicting taxonomies and require ad hoc decisions to synonymize species or fill in large amounts of missing data. Furthermore, most available data sets ignore the large impact that humans have had on species ranges and diversity. Ignoring these impacts can lead to drastic differences in diversity patterns and estimates of the strength of biological rules. To help overcome these issues, we assembled PHYLACINE, The Phylogenetic Atlas of Mammal Macroecology. This taxonomically integrated platform contains phylogenies, range maps, trait data, and threat status for all 5,831 known mammal species that lived since the last interglacial (~130,000 years ago until present). PHYLACINE is ready to use directly, as all taxonomy and metadata are consistent across the different types of data, and files are provided in easy-to-use formats. The atlas includes both maps of current species ranges and present natural ranges, which represent estimates of where species would live without anthropogenic pressures. Trait data include body mass and coarse measures of life habit and diet. Data gaps have been minimized through extensive literature searches and clearly labelled imputation of missing values. The PHYLACINE database will be archived here as well as hosted online so that users may easily contribute updates and corrections to continually improve the data. This database will be useful to any researcher who wishes to investigate large-scale ecological patterns. Previous versions of the database have already provided valuable information and have, for instance, shown that megafauna extinctions caused substantial changes in vegetation structure and nutrient transfer patterns across the globe.","author":[{"dropping-particle":"","family":"Faurby","given":"Søren","non-dropping-particle":"","parse-names":false,"suffix":""},{"dropping-particle":"","family":"Davis","given":"Matt","non-dropping-particle":"","parse-names":false,"suffix":""},{"dropping-particle":"","family":"Pedersen","given":"Rasmus","non-dropping-particle":"","parse-names":false,"suffix":""},{"dropping-particle":"","family":"Schowanek","given":"Simon D.","non-dropping-particle":"","parse-names":false,"suffix":""},{"dropping-particle":"","family":"Antonelli","given":"Alexandre","non-dropping-particle":"","parse-names":false,"suffix":""},{"dropping-particle":"","family":"Svenning","given":"Jens Christian","non-dropping-particle":"","parse-names":false,"suffix":""}],"container-title":"Ecology","id":"ITEM-1","issue":"11","issued":{"date-parts":[["2018"]]},"page":"2626","title":"PHYLACINE 1.2: The Phylogenetic Atlas of Mammal Macroecology","type":"article-journal","volume":"99"},"uris":["http://www.mendeley.com/documents/?uuid=dcd956f6-a303-3540-8cf6-575574e4135a"]}],"mendeley":{"formattedCitation":"(Faurby et al. 2018)","plainTextFormattedCitation":"(Faurby et al. 2018)","previouslyFormattedCitation":"(Faurby et al. 2018)"},"properties":{"noteIndex":0},"schema":"https://github.com/citation-style-language/schema/raw/master/csl-citation.json"}</w:instrText>
      </w:r>
      <w:r w:rsidRPr="00E0494F">
        <w:fldChar w:fldCharType="separate"/>
      </w:r>
      <w:r w:rsidRPr="00E0494F">
        <w:rPr>
          <w:rFonts w:asciiTheme="majorHAnsi" w:hAnsiTheme="majorHAnsi" w:cs="Arial"/>
          <w:noProof/>
          <w:sz w:val="24"/>
          <w:szCs w:val="24"/>
          <w:lang w:val="en-US"/>
        </w:rPr>
        <w:t>(Faurby et al. 2018)</w:t>
      </w:r>
      <w:r w:rsidRPr="00E0494F">
        <w:fldChar w:fldCharType="end"/>
      </w:r>
      <w:r w:rsidRPr="00E0494F">
        <w:rPr>
          <w:rFonts w:asciiTheme="majorHAnsi" w:hAnsiTheme="majorHAnsi" w:cs="Arial"/>
          <w:sz w:val="24"/>
          <w:szCs w:val="24"/>
          <w:lang w:val="en-US"/>
        </w:rPr>
        <w:t xml:space="preserve">. </w:t>
      </w:r>
      <w:r>
        <w:rPr>
          <w:rFonts w:asciiTheme="majorHAnsi" w:hAnsiTheme="majorHAnsi" w:cs="Arial"/>
          <w:sz w:val="24"/>
          <w:szCs w:val="24"/>
          <w:lang w:val="en-US"/>
        </w:rPr>
        <w:t xml:space="preserve">PHYLACINE is a macroecological database which provides phylogenetic, distribution, and trait data for mammals. Their time-calibrated phylogeny is based on a </w:t>
      </w:r>
      <w:r w:rsidRPr="00DC200B">
        <w:rPr>
          <w:rFonts w:asciiTheme="majorHAnsi" w:hAnsiTheme="majorHAnsi" w:cs="Arial"/>
          <w:sz w:val="24"/>
          <w:szCs w:val="24"/>
          <w:lang w:val="en-US"/>
        </w:rPr>
        <w:t xml:space="preserve">heuristic-hierarchical Bayesian </w:t>
      </w:r>
      <w:r>
        <w:rPr>
          <w:rFonts w:asciiTheme="majorHAnsi" w:hAnsiTheme="majorHAnsi" w:cs="Arial"/>
          <w:sz w:val="24"/>
          <w:szCs w:val="24"/>
          <w:lang w:val="en-US"/>
        </w:rPr>
        <w:t xml:space="preserve">approach and includes &gt;5800 taxa. </w:t>
      </w:r>
      <w:r w:rsidR="00CE452D">
        <w:rPr>
          <w:rFonts w:asciiTheme="majorHAnsi" w:hAnsiTheme="majorHAnsi" w:cs="Arial"/>
          <w:sz w:val="24"/>
          <w:szCs w:val="24"/>
          <w:lang w:val="en-US"/>
        </w:rPr>
        <w:t xml:space="preserve">However, we only considered the phylogeny for which </w:t>
      </w:r>
      <w:r w:rsidR="00A30104">
        <w:rPr>
          <w:rFonts w:asciiTheme="majorHAnsi" w:hAnsiTheme="majorHAnsi" w:cs="Arial"/>
          <w:sz w:val="24"/>
          <w:szCs w:val="24"/>
          <w:lang w:val="en-US"/>
        </w:rPr>
        <w:t xml:space="preserve">genetic data was available for all species and </w:t>
      </w:r>
      <w:r w:rsidR="00CE452D">
        <w:rPr>
          <w:rFonts w:asciiTheme="majorHAnsi" w:hAnsiTheme="majorHAnsi" w:cs="Arial"/>
          <w:sz w:val="24"/>
          <w:szCs w:val="24"/>
          <w:lang w:val="en-US"/>
        </w:rPr>
        <w:t>topological placement</w:t>
      </w:r>
      <w:r w:rsidR="00CE452D" w:rsidRPr="00CE452D">
        <w:rPr>
          <w:rFonts w:asciiTheme="majorHAnsi" w:hAnsiTheme="majorHAnsi" w:cs="Arial"/>
          <w:sz w:val="24"/>
          <w:szCs w:val="24"/>
          <w:lang w:val="en-US"/>
        </w:rPr>
        <w:t xml:space="preserve"> </w:t>
      </w:r>
      <w:r w:rsidR="00CE452D">
        <w:rPr>
          <w:rFonts w:asciiTheme="majorHAnsi" w:hAnsiTheme="majorHAnsi" w:cs="Arial"/>
          <w:sz w:val="24"/>
          <w:szCs w:val="24"/>
          <w:lang w:val="en-US"/>
        </w:rPr>
        <w:t>w</w:t>
      </w:r>
      <w:r w:rsidR="00CE452D" w:rsidRPr="00CE452D">
        <w:rPr>
          <w:rFonts w:asciiTheme="majorHAnsi" w:hAnsiTheme="majorHAnsi" w:cs="Arial"/>
          <w:sz w:val="24"/>
          <w:szCs w:val="24"/>
          <w:lang w:val="en-US"/>
        </w:rPr>
        <w:t>as unambiguous</w:t>
      </w:r>
      <w:r w:rsidR="00CE452D">
        <w:rPr>
          <w:rFonts w:asciiTheme="majorHAnsi" w:hAnsiTheme="majorHAnsi" w:cs="Arial"/>
          <w:sz w:val="24"/>
          <w:szCs w:val="24"/>
          <w:lang w:val="en-US"/>
        </w:rPr>
        <w:t>ly</w:t>
      </w:r>
      <w:r w:rsidR="00CE452D" w:rsidRPr="00CE452D">
        <w:rPr>
          <w:rFonts w:asciiTheme="majorHAnsi" w:hAnsiTheme="majorHAnsi" w:cs="Arial"/>
          <w:sz w:val="24"/>
          <w:szCs w:val="24"/>
          <w:lang w:val="en-US"/>
        </w:rPr>
        <w:t xml:space="preserve"> based on taxonom</w:t>
      </w:r>
      <w:r w:rsidR="00CE452D">
        <w:rPr>
          <w:rFonts w:asciiTheme="majorHAnsi" w:hAnsiTheme="majorHAnsi" w:cs="Arial"/>
          <w:sz w:val="24"/>
          <w:szCs w:val="24"/>
          <w:lang w:val="en-US"/>
        </w:rPr>
        <w:t>ical information</w:t>
      </w:r>
      <w:r w:rsidR="00CE452D" w:rsidRPr="00CE452D">
        <w:rPr>
          <w:rFonts w:asciiTheme="majorHAnsi" w:hAnsiTheme="majorHAnsi" w:cs="Arial"/>
          <w:sz w:val="24"/>
          <w:szCs w:val="24"/>
          <w:lang w:val="en-US"/>
        </w:rPr>
        <w:t xml:space="preserve">. </w:t>
      </w:r>
      <w:r>
        <w:rPr>
          <w:rFonts w:asciiTheme="majorHAnsi" w:hAnsiTheme="majorHAnsi" w:cs="Arial"/>
          <w:sz w:val="24"/>
          <w:szCs w:val="24"/>
          <w:lang w:val="en-US"/>
        </w:rPr>
        <w:t xml:space="preserve">Importantly, PHYLACINE provides the posterior distribution of 1000 phylogenetic trees, </w:t>
      </w:r>
      <w:r w:rsidRPr="00DB3A9D">
        <w:rPr>
          <w:rFonts w:asciiTheme="majorHAnsi" w:hAnsiTheme="majorHAnsi" w:cs="Arial"/>
          <w:sz w:val="24"/>
          <w:szCs w:val="24"/>
          <w:lang w:val="en-US"/>
        </w:rPr>
        <w:t xml:space="preserve">allowing </w:t>
      </w:r>
      <w:r>
        <w:rPr>
          <w:rFonts w:asciiTheme="majorHAnsi" w:hAnsiTheme="majorHAnsi" w:cs="Arial"/>
          <w:sz w:val="24"/>
          <w:szCs w:val="24"/>
          <w:lang w:val="en-US"/>
        </w:rPr>
        <w:t xml:space="preserve">users to take into account </w:t>
      </w:r>
      <w:r w:rsidRPr="00DB3A9D">
        <w:rPr>
          <w:rFonts w:asciiTheme="majorHAnsi" w:hAnsiTheme="majorHAnsi" w:cs="Arial"/>
          <w:sz w:val="24"/>
          <w:szCs w:val="24"/>
          <w:lang w:val="en-US"/>
        </w:rPr>
        <w:t xml:space="preserve">phylogenetic uncertainty </w:t>
      </w:r>
      <w:r>
        <w:rPr>
          <w:rFonts w:asciiTheme="majorHAnsi" w:hAnsiTheme="majorHAnsi" w:cs="Arial"/>
          <w:sz w:val="24"/>
          <w:szCs w:val="24"/>
          <w:lang w:val="en-US"/>
        </w:rPr>
        <w:t xml:space="preserve">in topology and branch lengths. Given that our analyses of niche </w:t>
      </w:r>
      <w:r w:rsidR="00206160">
        <w:rPr>
          <w:rFonts w:asciiTheme="majorHAnsi" w:hAnsiTheme="majorHAnsi" w:cs="Arial"/>
          <w:sz w:val="24"/>
          <w:szCs w:val="24"/>
          <w:lang w:val="en-US"/>
        </w:rPr>
        <w:t>evolution</w:t>
      </w:r>
      <w:r>
        <w:rPr>
          <w:rFonts w:asciiTheme="majorHAnsi" w:hAnsiTheme="majorHAnsi" w:cs="Arial"/>
          <w:sz w:val="24"/>
          <w:szCs w:val="24"/>
          <w:lang w:val="en-US"/>
        </w:rPr>
        <w:t xml:space="preserve"> are based on branch lengths, we </w:t>
      </w:r>
      <w:r w:rsidR="00C62ED4">
        <w:rPr>
          <w:rFonts w:asciiTheme="majorHAnsi" w:hAnsiTheme="majorHAnsi" w:cs="Arial"/>
          <w:sz w:val="24"/>
          <w:szCs w:val="24"/>
          <w:lang w:val="en-US"/>
        </w:rPr>
        <w:t xml:space="preserve">were able to </w:t>
      </w:r>
      <w:r>
        <w:rPr>
          <w:rFonts w:asciiTheme="majorHAnsi" w:hAnsiTheme="majorHAnsi" w:cs="Arial"/>
          <w:sz w:val="24"/>
          <w:szCs w:val="24"/>
          <w:lang w:val="en-US"/>
        </w:rPr>
        <w:t xml:space="preserve">incorporate phylogenetic uncertainty in our estimates. </w:t>
      </w:r>
    </w:p>
    <w:p w14:paraId="3AAA7DBD" w14:textId="6E6B82C6" w:rsidR="00AD2FBF" w:rsidRDefault="00332061" w:rsidP="00175F0C">
      <w:pPr>
        <w:spacing w:after="0" w:line="480" w:lineRule="auto"/>
        <w:ind w:firstLine="708"/>
        <w:rPr>
          <w:rFonts w:asciiTheme="majorHAnsi" w:hAnsiTheme="majorHAnsi" w:cs="Arial"/>
          <w:sz w:val="24"/>
          <w:szCs w:val="24"/>
          <w:lang w:val="en-US"/>
        </w:rPr>
      </w:pPr>
      <w:r>
        <w:rPr>
          <w:rFonts w:asciiTheme="majorHAnsi" w:hAnsiTheme="majorHAnsi" w:cs="Arial"/>
          <w:sz w:val="24"/>
          <w:szCs w:val="24"/>
          <w:lang w:val="en-US"/>
        </w:rPr>
        <w:t>Although PHYLACINE also provides distribution data, we</w:t>
      </w:r>
      <w:r w:rsidR="00612A60" w:rsidRPr="00E0494F">
        <w:rPr>
          <w:rFonts w:asciiTheme="majorHAnsi" w:hAnsiTheme="majorHAnsi" w:cs="Arial"/>
          <w:sz w:val="24"/>
          <w:szCs w:val="24"/>
          <w:lang w:val="en-US"/>
        </w:rPr>
        <w:t xml:space="preserve"> </w:t>
      </w:r>
      <w:r w:rsidR="004D148E" w:rsidRPr="00E0494F">
        <w:rPr>
          <w:rFonts w:asciiTheme="majorHAnsi" w:hAnsiTheme="majorHAnsi" w:cs="Arial"/>
          <w:sz w:val="24"/>
          <w:szCs w:val="24"/>
          <w:lang w:val="en-US"/>
        </w:rPr>
        <w:t>obtained</w:t>
      </w:r>
      <w:r w:rsidR="00612A60" w:rsidRPr="00E0494F">
        <w:rPr>
          <w:rFonts w:asciiTheme="majorHAnsi" w:hAnsiTheme="majorHAnsi" w:cs="Arial"/>
          <w:sz w:val="24"/>
          <w:szCs w:val="24"/>
          <w:lang w:val="en-US"/>
        </w:rPr>
        <w:t xml:space="preserve"> </w:t>
      </w:r>
      <w:r w:rsidR="00E0494F">
        <w:rPr>
          <w:rFonts w:asciiTheme="majorHAnsi" w:hAnsiTheme="majorHAnsi" w:cs="Arial"/>
          <w:sz w:val="24"/>
          <w:szCs w:val="24"/>
          <w:lang w:val="en-US"/>
        </w:rPr>
        <w:t xml:space="preserve">primate </w:t>
      </w:r>
      <w:r w:rsidR="00350B9D" w:rsidRPr="00E0494F">
        <w:rPr>
          <w:rFonts w:asciiTheme="majorHAnsi" w:hAnsiTheme="majorHAnsi" w:cs="Arial"/>
          <w:sz w:val="24"/>
          <w:szCs w:val="24"/>
          <w:lang w:val="en-US"/>
        </w:rPr>
        <w:t>distribution</w:t>
      </w:r>
      <w:r w:rsidR="00ED2DBC">
        <w:rPr>
          <w:rFonts w:asciiTheme="majorHAnsi" w:hAnsiTheme="majorHAnsi" w:cs="Arial"/>
          <w:sz w:val="24"/>
          <w:szCs w:val="24"/>
          <w:lang w:val="en-US"/>
        </w:rPr>
        <w:t xml:space="preserve"> data</w:t>
      </w:r>
      <w:r w:rsidR="00350B9D" w:rsidRPr="00E0494F">
        <w:rPr>
          <w:rFonts w:asciiTheme="majorHAnsi" w:hAnsiTheme="majorHAnsi" w:cs="Arial"/>
          <w:sz w:val="24"/>
          <w:szCs w:val="24"/>
          <w:lang w:val="en-US"/>
        </w:rPr>
        <w:t xml:space="preserve"> </w:t>
      </w:r>
      <w:r w:rsidR="00ED2DBC">
        <w:rPr>
          <w:rFonts w:asciiTheme="majorHAnsi" w:hAnsiTheme="majorHAnsi" w:cs="Arial"/>
          <w:sz w:val="24"/>
          <w:szCs w:val="24"/>
          <w:lang w:val="en-US"/>
        </w:rPr>
        <w:t>from t</w:t>
      </w:r>
      <w:r w:rsidR="00ED2DBC" w:rsidRPr="00ED2DBC">
        <w:rPr>
          <w:rFonts w:asciiTheme="majorHAnsi" w:hAnsiTheme="majorHAnsi" w:cs="Arial"/>
          <w:sz w:val="24"/>
          <w:szCs w:val="24"/>
          <w:lang w:val="en-US"/>
        </w:rPr>
        <w:t>he IUCN Red List of Threatened Species</w:t>
      </w:r>
      <w:r w:rsidR="00ED2DBC">
        <w:rPr>
          <w:rFonts w:asciiTheme="majorHAnsi" w:hAnsiTheme="majorHAnsi" w:cs="Arial"/>
          <w:sz w:val="24"/>
          <w:szCs w:val="24"/>
          <w:lang w:val="en-US"/>
        </w:rPr>
        <w:t xml:space="preserve"> version </w:t>
      </w:r>
      <w:r w:rsidR="00582F03">
        <w:rPr>
          <w:rFonts w:asciiTheme="majorHAnsi" w:hAnsiTheme="majorHAnsi" w:cs="Arial"/>
          <w:sz w:val="24"/>
          <w:szCs w:val="24"/>
          <w:lang w:val="en-US"/>
        </w:rPr>
        <w:t>2020-2</w:t>
      </w:r>
      <w:r w:rsidR="00ED2DBC">
        <w:rPr>
          <w:rFonts w:asciiTheme="majorHAnsi" w:hAnsiTheme="majorHAnsi" w:cs="Arial"/>
          <w:sz w:val="24"/>
          <w:szCs w:val="24"/>
          <w:lang w:val="en-US"/>
        </w:rPr>
        <w:t xml:space="preserve"> (IUCN</w:t>
      </w:r>
      <w:r w:rsidR="0091722D">
        <w:rPr>
          <w:rFonts w:asciiTheme="majorHAnsi" w:hAnsiTheme="majorHAnsi" w:cs="Arial"/>
          <w:sz w:val="24"/>
          <w:szCs w:val="24"/>
          <w:lang w:val="en-US"/>
        </w:rPr>
        <w:t>,</w:t>
      </w:r>
      <w:r w:rsidR="00ED2DBC">
        <w:rPr>
          <w:rFonts w:asciiTheme="majorHAnsi" w:hAnsiTheme="majorHAnsi" w:cs="Arial"/>
          <w:sz w:val="24"/>
          <w:szCs w:val="24"/>
          <w:lang w:val="en-US"/>
        </w:rPr>
        <w:t xml:space="preserve"> 20</w:t>
      </w:r>
      <w:r w:rsidR="00DC200B">
        <w:rPr>
          <w:rFonts w:asciiTheme="majorHAnsi" w:hAnsiTheme="majorHAnsi" w:cs="Arial"/>
          <w:sz w:val="24"/>
          <w:szCs w:val="24"/>
          <w:lang w:val="en-US"/>
        </w:rPr>
        <w:t>20</w:t>
      </w:r>
      <w:r w:rsidR="00ED2DBC">
        <w:rPr>
          <w:rFonts w:asciiTheme="majorHAnsi" w:hAnsiTheme="majorHAnsi" w:cs="Arial"/>
          <w:sz w:val="24"/>
          <w:szCs w:val="24"/>
          <w:lang w:val="en-US"/>
        </w:rPr>
        <w:t>)</w:t>
      </w:r>
      <w:r>
        <w:rPr>
          <w:rFonts w:asciiTheme="majorHAnsi" w:hAnsiTheme="majorHAnsi" w:cs="Arial"/>
          <w:sz w:val="24"/>
          <w:szCs w:val="24"/>
          <w:lang w:val="en-US"/>
        </w:rPr>
        <w:t>, due to its finer</w:t>
      </w:r>
      <w:r w:rsidR="00023587">
        <w:rPr>
          <w:rFonts w:asciiTheme="majorHAnsi" w:hAnsiTheme="majorHAnsi" w:cs="Arial"/>
          <w:sz w:val="24"/>
          <w:szCs w:val="24"/>
          <w:lang w:val="en-US"/>
        </w:rPr>
        <w:t xml:space="preserve"> spatial</w:t>
      </w:r>
      <w:r>
        <w:rPr>
          <w:rFonts w:asciiTheme="majorHAnsi" w:hAnsiTheme="majorHAnsi" w:cs="Arial"/>
          <w:sz w:val="24"/>
          <w:szCs w:val="24"/>
          <w:lang w:val="en-US"/>
        </w:rPr>
        <w:t xml:space="preserve"> resolution</w:t>
      </w:r>
      <w:r w:rsidR="000522B2">
        <w:rPr>
          <w:rFonts w:asciiTheme="majorHAnsi" w:hAnsiTheme="majorHAnsi" w:cs="Arial"/>
          <w:sz w:val="24"/>
          <w:szCs w:val="24"/>
          <w:lang w:val="en-US"/>
        </w:rPr>
        <w:t xml:space="preserve"> (while IUCN provides distribution data as range </w:t>
      </w:r>
      <w:r w:rsidR="000522B2">
        <w:rPr>
          <w:rFonts w:asciiTheme="majorHAnsi" w:hAnsiTheme="majorHAnsi" w:cs="Arial"/>
          <w:sz w:val="24"/>
          <w:szCs w:val="24"/>
          <w:lang w:val="en-US"/>
        </w:rPr>
        <w:lastRenderedPageBreak/>
        <w:t xml:space="preserve">polygons, PHYLACINE </w:t>
      </w:r>
      <w:r w:rsidR="000522B2" w:rsidRPr="000522B2">
        <w:rPr>
          <w:rFonts w:asciiTheme="majorHAnsi" w:hAnsiTheme="majorHAnsi" w:cs="Arial"/>
          <w:sz w:val="24"/>
          <w:szCs w:val="24"/>
          <w:lang w:val="en-US"/>
        </w:rPr>
        <w:t xml:space="preserve">rasterized range maps </w:t>
      </w:r>
      <w:r w:rsidR="000522B2">
        <w:rPr>
          <w:rFonts w:asciiTheme="majorHAnsi" w:hAnsiTheme="majorHAnsi" w:cs="Arial"/>
          <w:sz w:val="24"/>
          <w:szCs w:val="24"/>
          <w:lang w:val="en-US"/>
        </w:rPr>
        <w:t>with</w:t>
      </w:r>
      <w:r w:rsidR="000522B2" w:rsidRPr="000522B2">
        <w:rPr>
          <w:rFonts w:asciiTheme="majorHAnsi" w:hAnsiTheme="majorHAnsi" w:cs="Arial"/>
          <w:sz w:val="24"/>
          <w:szCs w:val="24"/>
          <w:lang w:val="en-US"/>
        </w:rPr>
        <w:t xml:space="preserve"> a resolution of 96.5 km </w:t>
      </w:r>
      <w:r w:rsidR="000522B2">
        <w:rPr>
          <w:rFonts w:asciiTheme="majorHAnsi" w:hAnsiTheme="majorHAnsi" w:cs="Arial"/>
          <w:sz w:val="24"/>
          <w:szCs w:val="24"/>
          <w:lang w:val="en-US"/>
        </w:rPr>
        <w:t>by 96.5 km)</w:t>
      </w:r>
      <w:r w:rsidR="00ED2DBC" w:rsidRPr="000522B2">
        <w:rPr>
          <w:rFonts w:asciiTheme="majorHAnsi" w:hAnsiTheme="majorHAnsi" w:cs="Arial"/>
          <w:sz w:val="24"/>
          <w:szCs w:val="24"/>
          <w:lang w:val="en-US"/>
        </w:rPr>
        <w:t>.</w:t>
      </w:r>
      <w:r w:rsidR="00ED2DBC">
        <w:rPr>
          <w:rFonts w:asciiTheme="majorHAnsi" w:hAnsiTheme="majorHAnsi" w:cs="Arial"/>
          <w:sz w:val="24"/>
          <w:szCs w:val="24"/>
          <w:lang w:val="en-US"/>
        </w:rPr>
        <w:t xml:space="preserve"> W</w:t>
      </w:r>
      <w:r w:rsidR="00ED2DBC" w:rsidRPr="00ED2DBC">
        <w:rPr>
          <w:rFonts w:asciiTheme="majorHAnsi" w:hAnsiTheme="majorHAnsi" w:cs="Arial"/>
          <w:sz w:val="24"/>
          <w:szCs w:val="24"/>
          <w:lang w:val="en-US"/>
        </w:rPr>
        <w:t xml:space="preserve">e only considered data from species classified as </w:t>
      </w:r>
      <w:r w:rsidR="00ED2DBC">
        <w:rPr>
          <w:rFonts w:asciiTheme="majorHAnsi" w:hAnsiTheme="majorHAnsi" w:cs="Arial"/>
          <w:sz w:val="24"/>
          <w:szCs w:val="24"/>
          <w:lang w:val="en-US"/>
        </w:rPr>
        <w:t>extant or possibly extant,</w:t>
      </w:r>
      <w:r w:rsidR="00ED2DBC" w:rsidRPr="00ED2DBC">
        <w:rPr>
          <w:rFonts w:asciiTheme="majorHAnsi" w:hAnsiTheme="majorHAnsi" w:cs="Arial"/>
          <w:sz w:val="24"/>
          <w:szCs w:val="24"/>
          <w:lang w:val="en-US"/>
        </w:rPr>
        <w:t xml:space="preserve"> and the origin </w:t>
      </w:r>
      <w:r w:rsidR="00651A9A">
        <w:rPr>
          <w:rFonts w:asciiTheme="majorHAnsi" w:hAnsiTheme="majorHAnsi" w:cs="Arial"/>
          <w:sz w:val="24"/>
          <w:szCs w:val="24"/>
          <w:lang w:val="en-US"/>
        </w:rPr>
        <w:t xml:space="preserve">was </w:t>
      </w:r>
      <w:r w:rsidR="00ED2DBC" w:rsidRPr="00ED2DBC">
        <w:rPr>
          <w:rFonts w:asciiTheme="majorHAnsi" w:hAnsiTheme="majorHAnsi" w:cs="Arial"/>
          <w:sz w:val="24"/>
          <w:szCs w:val="24"/>
          <w:lang w:val="en-US"/>
        </w:rPr>
        <w:t xml:space="preserve">classified as native or </w:t>
      </w:r>
      <w:r w:rsidR="00ED2DBC">
        <w:rPr>
          <w:rFonts w:asciiTheme="majorHAnsi" w:hAnsiTheme="majorHAnsi" w:cs="Arial"/>
          <w:sz w:val="24"/>
          <w:szCs w:val="24"/>
          <w:lang w:val="en-US"/>
        </w:rPr>
        <w:t>re</w:t>
      </w:r>
      <w:r w:rsidR="00ED2DBC" w:rsidRPr="00ED2DBC">
        <w:rPr>
          <w:rFonts w:asciiTheme="majorHAnsi" w:hAnsiTheme="majorHAnsi" w:cs="Arial"/>
          <w:sz w:val="24"/>
          <w:szCs w:val="24"/>
          <w:lang w:val="en-US"/>
        </w:rPr>
        <w:t>introduced.</w:t>
      </w:r>
      <w:r w:rsidR="00ED2DBC">
        <w:rPr>
          <w:rFonts w:asciiTheme="majorHAnsi" w:hAnsiTheme="majorHAnsi" w:cs="Arial"/>
          <w:sz w:val="24"/>
          <w:szCs w:val="24"/>
          <w:lang w:val="en-US"/>
        </w:rPr>
        <w:t xml:space="preserve"> </w:t>
      </w:r>
      <w:r>
        <w:rPr>
          <w:rFonts w:asciiTheme="majorHAnsi" w:hAnsiTheme="majorHAnsi" w:cs="Arial"/>
          <w:sz w:val="24"/>
          <w:szCs w:val="24"/>
          <w:lang w:val="en-US"/>
        </w:rPr>
        <w:t xml:space="preserve">However, </w:t>
      </w:r>
      <w:r w:rsidRPr="00775E96">
        <w:rPr>
          <w:rFonts w:asciiTheme="majorHAnsi" w:hAnsiTheme="majorHAnsi" w:cs="Arial"/>
          <w:sz w:val="24"/>
          <w:szCs w:val="24"/>
          <w:lang w:val="en-US"/>
        </w:rPr>
        <w:t>for twelve species</w:t>
      </w:r>
      <w:r>
        <w:rPr>
          <w:rFonts w:asciiTheme="majorHAnsi" w:hAnsiTheme="majorHAnsi" w:cs="Arial"/>
          <w:sz w:val="24"/>
          <w:szCs w:val="24"/>
          <w:lang w:val="en-US"/>
        </w:rPr>
        <w:t xml:space="preserve"> </w:t>
      </w:r>
      <w:r w:rsidR="003739EF">
        <w:rPr>
          <w:rFonts w:asciiTheme="majorHAnsi" w:hAnsiTheme="majorHAnsi" w:cs="Arial"/>
          <w:sz w:val="24"/>
          <w:szCs w:val="24"/>
          <w:lang w:val="en-US"/>
        </w:rPr>
        <w:t>(</w:t>
      </w:r>
      <w:r w:rsidRPr="00325A61">
        <w:rPr>
          <w:rFonts w:asciiTheme="majorHAnsi" w:hAnsiTheme="majorHAnsi" w:cs="Arial"/>
          <w:i/>
          <w:sz w:val="24"/>
          <w:szCs w:val="24"/>
          <w:lang w:val="en-US"/>
        </w:rPr>
        <w:t>Alouatta seniculus</w:t>
      </w:r>
      <w:r w:rsidRPr="00325A61">
        <w:rPr>
          <w:rFonts w:asciiTheme="majorHAnsi" w:hAnsiTheme="majorHAnsi" w:cs="Arial"/>
          <w:sz w:val="24"/>
          <w:szCs w:val="24"/>
          <w:lang w:val="en-US"/>
        </w:rPr>
        <w:t xml:space="preserve">, </w:t>
      </w:r>
      <w:r w:rsidRPr="00325A61">
        <w:rPr>
          <w:rFonts w:asciiTheme="majorHAnsi" w:hAnsiTheme="majorHAnsi" w:cs="Arial"/>
          <w:i/>
          <w:sz w:val="24"/>
          <w:szCs w:val="24"/>
          <w:lang w:val="en-US"/>
        </w:rPr>
        <w:t>Callicebus aureipalatii</w:t>
      </w:r>
      <w:r w:rsidRPr="00325A61">
        <w:rPr>
          <w:rFonts w:asciiTheme="majorHAnsi" w:hAnsiTheme="majorHAnsi" w:cs="Arial"/>
          <w:sz w:val="24"/>
          <w:szCs w:val="24"/>
          <w:lang w:val="en-US"/>
        </w:rPr>
        <w:t xml:space="preserve">, </w:t>
      </w:r>
      <w:r w:rsidRPr="00325A61">
        <w:rPr>
          <w:rFonts w:asciiTheme="majorHAnsi" w:hAnsiTheme="majorHAnsi" w:cs="Arial"/>
          <w:i/>
          <w:sz w:val="24"/>
          <w:szCs w:val="24"/>
          <w:lang w:val="en-US"/>
        </w:rPr>
        <w:t>Callicebus baptista</w:t>
      </w:r>
      <w:r>
        <w:rPr>
          <w:rFonts w:asciiTheme="majorHAnsi" w:hAnsiTheme="majorHAnsi" w:cs="Arial"/>
          <w:sz w:val="24"/>
          <w:szCs w:val="24"/>
          <w:lang w:val="en-US"/>
        </w:rPr>
        <w:t xml:space="preserve">, </w:t>
      </w:r>
      <w:r w:rsidRPr="00325A61">
        <w:rPr>
          <w:rFonts w:asciiTheme="majorHAnsi" w:hAnsiTheme="majorHAnsi" w:cs="Arial"/>
          <w:i/>
          <w:sz w:val="24"/>
          <w:szCs w:val="24"/>
          <w:lang w:val="en-US"/>
        </w:rPr>
        <w:t>Ce</w:t>
      </w:r>
      <w:r>
        <w:rPr>
          <w:rFonts w:asciiTheme="majorHAnsi" w:hAnsiTheme="majorHAnsi" w:cs="Arial"/>
          <w:i/>
          <w:sz w:val="24"/>
          <w:szCs w:val="24"/>
          <w:lang w:val="en-US"/>
        </w:rPr>
        <w:t xml:space="preserve">bus </w:t>
      </w:r>
      <w:r w:rsidRPr="00325A61">
        <w:rPr>
          <w:rFonts w:asciiTheme="majorHAnsi" w:hAnsiTheme="majorHAnsi" w:cs="Arial"/>
          <w:i/>
          <w:sz w:val="24"/>
          <w:szCs w:val="24"/>
          <w:lang w:val="en-US"/>
        </w:rPr>
        <w:t>aequatorialis</w:t>
      </w:r>
      <w:r>
        <w:rPr>
          <w:rFonts w:asciiTheme="majorHAnsi" w:hAnsiTheme="majorHAnsi" w:cs="Arial"/>
          <w:sz w:val="24"/>
          <w:szCs w:val="24"/>
          <w:lang w:val="en-US"/>
        </w:rPr>
        <w:t xml:space="preserve">, </w:t>
      </w:r>
      <w:r w:rsidRPr="00325A61">
        <w:rPr>
          <w:rFonts w:asciiTheme="majorHAnsi" w:hAnsiTheme="majorHAnsi" w:cs="Arial"/>
          <w:i/>
          <w:sz w:val="24"/>
          <w:szCs w:val="24"/>
          <w:lang w:val="en-US"/>
        </w:rPr>
        <w:t>Ce</w:t>
      </w:r>
      <w:r>
        <w:rPr>
          <w:rFonts w:asciiTheme="majorHAnsi" w:hAnsiTheme="majorHAnsi" w:cs="Arial"/>
          <w:i/>
          <w:sz w:val="24"/>
          <w:szCs w:val="24"/>
          <w:lang w:val="en-US"/>
        </w:rPr>
        <w:t xml:space="preserve">bus </w:t>
      </w:r>
      <w:r w:rsidRPr="00325A61">
        <w:rPr>
          <w:rFonts w:asciiTheme="majorHAnsi" w:hAnsiTheme="majorHAnsi" w:cs="Arial"/>
          <w:i/>
          <w:sz w:val="24"/>
          <w:szCs w:val="24"/>
          <w:lang w:val="en-US"/>
        </w:rPr>
        <w:t>brunneus</w:t>
      </w:r>
      <w:r>
        <w:rPr>
          <w:rFonts w:asciiTheme="majorHAnsi" w:hAnsiTheme="majorHAnsi" w:cs="Arial"/>
          <w:sz w:val="24"/>
          <w:szCs w:val="24"/>
          <w:lang w:val="en-US"/>
        </w:rPr>
        <w:t xml:space="preserve">, </w:t>
      </w:r>
      <w:r w:rsidRPr="00325A61">
        <w:rPr>
          <w:rFonts w:asciiTheme="majorHAnsi" w:hAnsiTheme="majorHAnsi" w:cs="Arial"/>
          <w:i/>
          <w:sz w:val="24"/>
          <w:szCs w:val="24"/>
          <w:lang w:val="en-US"/>
        </w:rPr>
        <w:t>Ce</w:t>
      </w:r>
      <w:r>
        <w:rPr>
          <w:rFonts w:asciiTheme="majorHAnsi" w:hAnsiTheme="majorHAnsi" w:cs="Arial"/>
          <w:i/>
          <w:sz w:val="24"/>
          <w:szCs w:val="24"/>
          <w:lang w:val="en-US"/>
        </w:rPr>
        <w:t xml:space="preserve">bus </w:t>
      </w:r>
      <w:r w:rsidRPr="00325A61">
        <w:rPr>
          <w:rFonts w:asciiTheme="majorHAnsi" w:hAnsiTheme="majorHAnsi" w:cs="Arial"/>
          <w:i/>
          <w:sz w:val="24"/>
          <w:szCs w:val="24"/>
          <w:lang w:val="en-US"/>
        </w:rPr>
        <w:t>capucinus</w:t>
      </w:r>
      <w:r>
        <w:rPr>
          <w:rFonts w:asciiTheme="majorHAnsi" w:hAnsiTheme="majorHAnsi" w:cs="Arial"/>
          <w:sz w:val="24"/>
          <w:szCs w:val="24"/>
          <w:lang w:val="en-US"/>
        </w:rPr>
        <w:t xml:space="preserve">, </w:t>
      </w:r>
      <w:r w:rsidRPr="00325A61">
        <w:rPr>
          <w:rFonts w:asciiTheme="majorHAnsi" w:hAnsiTheme="majorHAnsi" w:cs="Arial"/>
          <w:i/>
          <w:sz w:val="24"/>
          <w:szCs w:val="24"/>
          <w:lang w:val="en-US"/>
        </w:rPr>
        <w:t>Ce</w:t>
      </w:r>
      <w:r>
        <w:rPr>
          <w:rFonts w:asciiTheme="majorHAnsi" w:hAnsiTheme="majorHAnsi" w:cs="Arial"/>
          <w:i/>
          <w:sz w:val="24"/>
          <w:szCs w:val="24"/>
          <w:lang w:val="en-US"/>
        </w:rPr>
        <w:t xml:space="preserve">bus </w:t>
      </w:r>
      <w:r w:rsidRPr="00325A61">
        <w:rPr>
          <w:rFonts w:asciiTheme="majorHAnsi" w:hAnsiTheme="majorHAnsi" w:cs="Arial"/>
          <w:i/>
          <w:sz w:val="24"/>
          <w:szCs w:val="24"/>
          <w:lang w:val="en-US"/>
        </w:rPr>
        <w:t>cesarae</w:t>
      </w:r>
      <w:r w:rsidRPr="00325A61">
        <w:rPr>
          <w:rFonts w:asciiTheme="majorHAnsi" w:hAnsiTheme="majorHAnsi" w:cs="Arial"/>
          <w:sz w:val="24"/>
          <w:szCs w:val="24"/>
          <w:lang w:val="en-US"/>
        </w:rPr>
        <w:t>,</w:t>
      </w:r>
      <w:r>
        <w:rPr>
          <w:rFonts w:asciiTheme="majorHAnsi" w:hAnsiTheme="majorHAnsi" w:cs="Arial"/>
          <w:sz w:val="24"/>
          <w:szCs w:val="24"/>
          <w:lang w:val="en-US"/>
        </w:rPr>
        <w:t xml:space="preserve"> </w:t>
      </w:r>
      <w:r w:rsidRPr="00325A61">
        <w:rPr>
          <w:rFonts w:asciiTheme="majorHAnsi" w:hAnsiTheme="majorHAnsi" w:cs="Arial"/>
          <w:i/>
          <w:sz w:val="24"/>
          <w:szCs w:val="24"/>
          <w:lang w:val="en-US"/>
        </w:rPr>
        <w:t>Ce</w:t>
      </w:r>
      <w:r>
        <w:rPr>
          <w:rFonts w:asciiTheme="majorHAnsi" w:hAnsiTheme="majorHAnsi" w:cs="Arial"/>
          <w:i/>
          <w:sz w:val="24"/>
          <w:szCs w:val="24"/>
          <w:lang w:val="en-US"/>
        </w:rPr>
        <w:t xml:space="preserve">bus </w:t>
      </w:r>
      <w:r w:rsidRPr="00325A61">
        <w:rPr>
          <w:rFonts w:asciiTheme="majorHAnsi" w:hAnsiTheme="majorHAnsi" w:cs="Arial"/>
          <w:i/>
          <w:sz w:val="24"/>
          <w:szCs w:val="24"/>
          <w:lang w:val="en-US"/>
        </w:rPr>
        <w:t>malitiosus</w:t>
      </w:r>
      <w:r>
        <w:rPr>
          <w:rFonts w:asciiTheme="majorHAnsi" w:hAnsiTheme="majorHAnsi" w:cs="Arial"/>
          <w:sz w:val="24"/>
          <w:szCs w:val="24"/>
          <w:lang w:val="en-US"/>
        </w:rPr>
        <w:t xml:space="preserve">, </w:t>
      </w:r>
      <w:r w:rsidRPr="00325A61">
        <w:rPr>
          <w:rFonts w:asciiTheme="majorHAnsi" w:hAnsiTheme="majorHAnsi" w:cs="Arial"/>
          <w:i/>
          <w:sz w:val="24"/>
          <w:szCs w:val="24"/>
          <w:lang w:val="en-US"/>
        </w:rPr>
        <w:t>Ce</w:t>
      </w:r>
      <w:r>
        <w:rPr>
          <w:rFonts w:asciiTheme="majorHAnsi" w:hAnsiTheme="majorHAnsi" w:cs="Arial"/>
          <w:i/>
          <w:sz w:val="24"/>
          <w:szCs w:val="24"/>
          <w:lang w:val="en-US"/>
        </w:rPr>
        <w:t xml:space="preserve">bus </w:t>
      </w:r>
      <w:r w:rsidRPr="00325A61">
        <w:rPr>
          <w:rFonts w:asciiTheme="majorHAnsi" w:hAnsiTheme="majorHAnsi" w:cs="Arial"/>
          <w:i/>
          <w:sz w:val="24"/>
          <w:szCs w:val="24"/>
          <w:lang w:val="en-US"/>
        </w:rPr>
        <w:t>versicolor</w:t>
      </w:r>
      <w:r>
        <w:rPr>
          <w:rFonts w:asciiTheme="majorHAnsi" w:hAnsiTheme="majorHAnsi" w:cs="Arial"/>
          <w:sz w:val="24"/>
          <w:szCs w:val="24"/>
          <w:lang w:val="en-US"/>
        </w:rPr>
        <w:t xml:space="preserve">, </w:t>
      </w:r>
      <w:r w:rsidRPr="00325A61">
        <w:rPr>
          <w:rFonts w:asciiTheme="majorHAnsi" w:hAnsiTheme="majorHAnsi" w:cs="Arial"/>
          <w:i/>
          <w:sz w:val="24"/>
          <w:szCs w:val="24"/>
          <w:lang w:val="en-US"/>
        </w:rPr>
        <w:t>Cheirogaleus minusculus</w:t>
      </w:r>
      <w:r>
        <w:rPr>
          <w:rFonts w:asciiTheme="majorHAnsi" w:hAnsiTheme="majorHAnsi" w:cs="Arial"/>
          <w:sz w:val="24"/>
          <w:szCs w:val="24"/>
          <w:lang w:val="en-US"/>
        </w:rPr>
        <w:t xml:space="preserve">, </w:t>
      </w:r>
      <w:r w:rsidRPr="00325A61">
        <w:rPr>
          <w:rFonts w:asciiTheme="majorHAnsi" w:hAnsiTheme="majorHAnsi" w:cs="Arial"/>
          <w:i/>
          <w:sz w:val="24"/>
          <w:szCs w:val="24"/>
          <w:lang w:val="en-US"/>
        </w:rPr>
        <w:t>Piliocolobus temminckii</w:t>
      </w:r>
      <w:r>
        <w:rPr>
          <w:rFonts w:asciiTheme="majorHAnsi" w:hAnsiTheme="majorHAnsi" w:cs="Arial"/>
          <w:sz w:val="24"/>
          <w:szCs w:val="24"/>
          <w:lang w:val="en-US"/>
        </w:rPr>
        <w:t xml:space="preserve">, and </w:t>
      </w:r>
      <w:r w:rsidRPr="00325A61">
        <w:rPr>
          <w:rFonts w:asciiTheme="majorHAnsi" w:hAnsiTheme="majorHAnsi" w:cs="Arial"/>
          <w:i/>
          <w:sz w:val="24"/>
          <w:szCs w:val="24"/>
          <w:lang w:val="en-US"/>
        </w:rPr>
        <w:t>Pithecia milleri</w:t>
      </w:r>
      <w:r w:rsidR="003739EF">
        <w:rPr>
          <w:rFonts w:asciiTheme="majorHAnsi" w:hAnsiTheme="majorHAnsi" w:cs="Arial"/>
          <w:sz w:val="24"/>
          <w:szCs w:val="24"/>
          <w:lang w:val="en-US"/>
        </w:rPr>
        <w:t xml:space="preserve">) </w:t>
      </w:r>
      <w:r w:rsidRPr="00775E96">
        <w:rPr>
          <w:rFonts w:asciiTheme="majorHAnsi" w:hAnsiTheme="majorHAnsi" w:cs="Arial"/>
          <w:sz w:val="24"/>
          <w:szCs w:val="24"/>
          <w:lang w:val="en-US"/>
        </w:rPr>
        <w:t xml:space="preserve">distribution data </w:t>
      </w:r>
      <w:r>
        <w:rPr>
          <w:rFonts w:asciiTheme="majorHAnsi" w:hAnsiTheme="majorHAnsi" w:cs="Arial"/>
          <w:sz w:val="24"/>
          <w:szCs w:val="24"/>
          <w:lang w:val="en-US"/>
        </w:rPr>
        <w:t>were</w:t>
      </w:r>
      <w:r w:rsidRPr="00775E96">
        <w:rPr>
          <w:rFonts w:asciiTheme="majorHAnsi" w:hAnsiTheme="majorHAnsi" w:cs="Arial"/>
          <w:sz w:val="24"/>
          <w:szCs w:val="24"/>
          <w:lang w:val="en-US"/>
        </w:rPr>
        <w:t xml:space="preserve"> </w:t>
      </w:r>
      <w:r>
        <w:rPr>
          <w:rFonts w:asciiTheme="majorHAnsi" w:hAnsiTheme="majorHAnsi" w:cs="Arial"/>
          <w:sz w:val="24"/>
          <w:szCs w:val="24"/>
          <w:lang w:val="en-US"/>
        </w:rPr>
        <w:t xml:space="preserve">not available </w:t>
      </w:r>
      <w:r w:rsidR="00651A9A">
        <w:rPr>
          <w:rFonts w:asciiTheme="majorHAnsi" w:hAnsiTheme="majorHAnsi" w:cs="Arial"/>
          <w:sz w:val="24"/>
          <w:szCs w:val="24"/>
          <w:lang w:val="en-US"/>
        </w:rPr>
        <w:t>on</w:t>
      </w:r>
      <w:r>
        <w:rPr>
          <w:rFonts w:asciiTheme="majorHAnsi" w:hAnsiTheme="majorHAnsi" w:cs="Arial"/>
          <w:sz w:val="24"/>
          <w:szCs w:val="24"/>
          <w:lang w:val="en-US"/>
        </w:rPr>
        <w:t xml:space="preserve"> </w:t>
      </w:r>
      <w:r w:rsidR="00651A9A">
        <w:rPr>
          <w:rFonts w:asciiTheme="majorHAnsi" w:hAnsiTheme="majorHAnsi" w:cs="Arial"/>
          <w:sz w:val="24"/>
          <w:szCs w:val="24"/>
          <w:lang w:val="en-US"/>
        </w:rPr>
        <w:t xml:space="preserve">the </w:t>
      </w:r>
      <w:r>
        <w:rPr>
          <w:rFonts w:asciiTheme="majorHAnsi" w:hAnsiTheme="majorHAnsi" w:cs="Arial"/>
          <w:sz w:val="24"/>
          <w:szCs w:val="24"/>
          <w:lang w:val="en-US"/>
        </w:rPr>
        <w:t>IUCN</w:t>
      </w:r>
      <w:r w:rsidR="00651A9A">
        <w:rPr>
          <w:rFonts w:asciiTheme="majorHAnsi" w:hAnsiTheme="majorHAnsi" w:cs="Arial"/>
          <w:sz w:val="24"/>
          <w:szCs w:val="24"/>
          <w:lang w:val="en-US"/>
        </w:rPr>
        <w:t xml:space="preserve"> database</w:t>
      </w:r>
      <w:r>
        <w:rPr>
          <w:rFonts w:asciiTheme="majorHAnsi" w:hAnsiTheme="majorHAnsi" w:cs="Arial"/>
          <w:sz w:val="24"/>
          <w:szCs w:val="24"/>
          <w:lang w:val="en-US"/>
        </w:rPr>
        <w:t xml:space="preserve">. </w:t>
      </w:r>
      <w:r w:rsidR="00A30A23">
        <w:rPr>
          <w:rFonts w:asciiTheme="majorHAnsi" w:hAnsiTheme="majorHAnsi" w:cs="Arial"/>
          <w:sz w:val="24"/>
          <w:szCs w:val="24"/>
          <w:lang w:val="en-US"/>
        </w:rPr>
        <w:t>In these cases</w:t>
      </w:r>
      <w:r>
        <w:rPr>
          <w:rFonts w:asciiTheme="majorHAnsi" w:hAnsiTheme="majorHAnsi" w:cs="Arial"/>
          <w:sz w:val="24"/>
          <w:szCs w:val="24"/>
          <w:lang w:val="en-US"/>
        </w:rPr>
        <w:t xml:space="preserve">, </w:t>
      </w:r>
      <w:r w:rsidR="00A96270">
        <w:rPr>
          <w:rFonts w:asciiTheme="majorHAnsi" w:hAnsiTheme="majorHAnsi" w:cs="Arial"/>
          <w:sz w:val="24"/>
          <w:szCs w:val="24"/>
          <w:lang w:val="en-US"/>
        </w:rPr>
        <w:t xml:space="preserve">we </w:t>
      </w:r>
      <w:r>
        <w:rPr>
          <w:rFonts w:asciiTheme="majorHAnsi" w:hAnsiTheme="majorHAnsi" w:cs="Arial"/>
          <w:sz w:val="24"/>
          <w:szCs w:val="24"/>
          <w:lang w:val="en-US"/>
        </w:rPr>
        <w:t>used data from PHYLACINE</w:t>
      </w:r>
      <w:r w:rsidRPr="00775E96">
        <w:rPr>
          <w:rFonts w:asciiTheme="majorHAnsi" w:hAnsiTheme="majorHAnsi" w:cs="Arial"/>
          <w:sz w:val="24"/>
          <w:szCs w:val="24"/>
          <w:lang w:val="en-US"/>
        </w:rPr>
        <w:t>.</w:t>
      </w:r>
      <w:r w:rsidR="00AD2FBF" w:rsidRPr="00AD2FBF">
        <w:rPr>
          <w:rFonts w:asciiTheme="majorHAnsi" w:hAnsiTheme="majorHAnsi" w:cs="Arial"/>
          <w:sz w:val="24"/>
          <w:szCs w:val="24"/>
          <w:lang w:val="en-US"/>
        </w:rPr>
        <w:t xml:space="preserve"> </w:t>
      </w:r>
      <w:r w:rsidR="00FF604F" w:rsidRPr="00FF604F">
        <w:rPr>
          <w:rFonts w:ascii="Cambria" w:hAnsi="Cambria"/>
          <w:color w:val="000000"/>
          <w:sz w:val="24"/>
          <w:szCs w:val="24"/>
          <w:lang w:val="en-US"/>
        </w:rPr>
        <w:t>We then summarized</w:t>
      </w:r>
      <w:r w:rsidR="00FF604F">
        <w:rPr>
          <w:rFonts w:ascii="Cambria" w:hAnsi="Cambria"/>
          <w:color w:val="000000"/>
          <w:sz w:val="24"/>
          <w:szCs w:val="24"/>
          <w:lang w:val="en-US"/>
        </w:rPr>
        <w:t xml:space="preserve"> </w:t>
      </w:r>
      <w:r w:rsidR="00FF604F" w:rsidRPr="00FF604F">
        <w:rPr>
          <w:rFonts w:ascii="Cambria" w:hAnsi="Cambria"/>
          <w:color w:val="000000"/>
          <w:sz w:val="24"/>
          <w:szCs w:val="24"/>
          <w:lang w:val="en-US"/>
        </w:rPr>
        <w:t>the climatic niche of each species by calculating the mean of each variable across their</w:t>
      </w:r>
      <w:r w:rsidR="00FF604F">
        <w:rPr>
          <w:rFonts w:ascii="Cambria" w:hAnsi="Cambria"/>
          <w:color w:val="000000"/>
          <w:sz w:val="24"/>
          <w:szCs w:val="24"/>
          <w:lang w:val="en-US"/>
        </w:rPr>
        <w:t xml:space="preserve"> </w:t>
      </w:r>
      <w:r w:rsidR="00FF604F" w:rsidRPr="00FF604F">
        <w:rPr>
          <w:rFonts w:ascii="Cambria" w:hAnsi="Cambria"/>
          <w:color w:val="000000"/>
          <w:sz w:val="24"/>
          <w:szCs w:val="24"/>
          <w:lang w:val="en-US"/>
        </w:rPr>
        <w:t xml:space="preserve">distribution range. </w:t>
      </w:r>
      <w:r w:rsidR="00474BE1">
        <w:rPr>
          <w:rFonts w:asciiTheme="majorHAnsi" w:hAnsiTheme="majorHAnsi" w:cs="Arial"/>
          <w:sz w:val="24"/>
          <w:szCs w:val="24"/>
          <w:lang w:val="en-US"/>
        </w:rPr>
        <w:t>In order to obtain a more complete representation, we</w:t>
      </w:r>
      <w:r w:rsidR="000F1E1D">
        <w:rPr>
          <w:rFonts w:asciiTheme="majorHAnsi" w:hAnsiTheme="majorHAnsi" w:cs="Arial"/>
          <w:sz w:val="24"/>
          <w:szCs w:val="24"/>
          <w:lang w:val="en-US"/>
        </w:rPr>
        <w:t xml:space="preserve"> </w:t>
      </w:r>
      <w:r w:rsidR="00AD2FBF">
        <w:rPr>
          <w:rFonts w:asciiTheme="majorHAnsi" w:hAnsiTheme="majorHAnsi" w:cs="Arial"/>
          <w:sz w:val="24"/>
          <w:szCs w:val="24"/>
          <w:lang w:val="en-US"/>
        </w:rPr>
        <w:t xml:space="preserve">summarized the climatic niche of each species </w:t>
      </w:r>
      <w:r w:rsidR="0018625C">
        <w:rPr>
          <w:rFonts w:asciiTheme="majorHAnsi" w:hAnsiTheme="majorHAnsi" w:cs="Arial"/>
          <w:sz w:val="24"/>
          <w:szCs w:val="24"/>
          <w:lang w:val="en-US"/>
        </w:rPr>
        <w:t xml:space="preserve">in three ways, </w:t>
      </w:r>
      <w:r w:rsidR="00AD2FBF">
        <w:rPr>
          <w:rFonts w:asciiTheme="majorHAnsi" w:hAnsiTheme="majorHAnsi" w:cs="Arial"/>
          <w:sz w:val="24"/>
          <w:szCs w:val="24"/>
          <w:lang w:val="en-US"/>
        </w:rPr>
        <w:t>by calculating the mean</w:t>
      </w:r>
      <w:r w:rsidR="0018625C">
        <w:rPr>
          <w:rFonts w:asciiTheme="majorHAnsi" w:hAnsiTheme="majorHAnsi" w:cs="Arial"/>
          <w:sz w:val="24"/>
          <w:szCs w:val="24"/>
          <w:lang w:val="en-US"/>
        </w:rPr>
        <w:t>, the 90% quantile, and the 10% quantile</w:t>
      </w:r>
      <w:r w:rsidR="00AD2FBF">
        <w:rPr>
          <w:rFonts w:asciiTheme="majorHAnsi" w:hAnsiTheme="majorHAnsi" w:cs="Arial"/>
          <w:sz w:val="24"/>
          <w:szCs w:val="24"/>
          <w:lang w:val="en-US"/>
        </w:rPr>
        <w:t xml:space="preserve"> of each variable across their </w:t>
      </w:r>
      <w:r w:rsidR="00AD2FBF" w:rsidRPr="006E627C">
        <w:rPr>
          <w:rFonts w:asciiTheme="majorHAnsi" w:hAnsiTheme="majorHAnsi" w:cs="Arial"/>
          <w:sz w:val="24"/>
          <w:szCs w:val="24"/>
          <w:lang w:val="en-US"/>
        </w:rPr>
        <w:t xml:space="preserve">distribution range. This analysis was performed using the R package </w:t>
      </w:r>
      <w:r w:rsidR="00AD2FBF" w:rsidRPr="006E627C">
        <w:rPr>
          <w:rFonts w:asciiTheme="majorHAnsi" w:hAnsiTheme="majorHAnsi" w:cs="Arial"/>
          <w:smallCaps/>
          <w:sz w:val="24"/>
          <w:szCs w:val="24"/>
          <w:lang w:val="en-US"/>
        </w:rPr>
        <w:t>raster</w:t>
      </w:r>
      <w:r w:rsidR="00AD2FBF" w:rsidRPr="006E627C">
        <w:rPr>
          <w:rFonts w:asciiTheme="majorHAnsi" w:hAnsiTheme="majorHAnsi" w:cs="Arial"/>
          <w:sz w:val="24"/>
          <w:szCs w:val="24"/>
          <w:lang w:val="en-US"/>
        </w:rPr>
        <w:t xml:space="preserve"> </w:t>
      </w:r>
      <w:r w:rsidR="000F1E1D" w:rsidRPr="006E627C">
        <w:rPr>
          <w:rFonts w:asciiTheme="majorHAnsi" w:hAnsiTheme="majorHAnsi" w:cs="Arial"/>
          <w:sz w:val="24"/>
          <w:szCs w:val="24"/>
          <w:lang w:val="en-US"/>
        </w:rPr>
        <w:t xml:space="preserve">version </w:t>
      </w:r>
      <w:r w:rsidR="00AD2FBF" w:rsidRPr="006E627C">
        <w:rPr>
          <w:rFonts w:asciiTheme="majorHAnsi" w:hAnsiTheme="majorHAnsi" w:cs="Arial"/>
          <w:sz w:val="24"/>
          <w:szCs w:val="24"/>
          <w:lang w:val="en-US"/>
        </w:rPr>
        <w:t>3.3-7</w:t>
      </w:r>
      <w:r w:rsidR="000E4FBE">
        <w:rPr>
          <w:rFonts w:asciiTheme="majorHAnsi" w:hAnsiTheme="majorHAnsi" w:cs="Arial"/>
          <w:sz w:val="24"/>
          <w:szCs w:val="24"/>
          <w:lang w:val="en-US"/>
        </w:rPr>
        <w:t xml:space="preserve"> </w:t>
      </w:r>
      <w:r w:rsidR="000E4FBE">
        <w:rPr>
          <w:rFonts w:asciiTheme="majorHAnsi" w:hAnsiTheme="majorHAnsi" w:cs="Arial"/>
          <w:sz w:val="24"/>
          <w:szCs w:val="24"/>
          <w:lang w:val="en-US"/>
        </w:rPr>
        <w:fldChar w:fldCharType="begin" w:fldLock="1"/>
      </w:r>
      <w:r w:rsidR="00E359A2">
        <w:rPr>
          <w:rFonts w:asciiTheme="majorHAnsi" w:hAnsiTheme="majorHAnsi" w:cs="Arial"/>
          <w:sz w:val="24"/>
          <w:szCs w:val="24"/>
          <w:lang w:val="en-US"/>
        </w:rPr>
        <w:instrText>ADDIN CSL_CITATION {"citationItems":[{"id":"ITEM-1","itemData":{"author":[{"dropping-particle":"","family":"Hijmans","given":"Robert J","non-dropping-particle":"","parse-names":false,"suffix":""}],"id":"ITEM-1","issued":{"date-parts":[["2020"]]},"title":"raster: Geographic Data Analysis and Modeling. R package version 3.4-5.","type":"article"},"uris":["http://www.mendeley.com/documents/?uuid=c79cc4d3-b7e0-4165-a388-319781606184"]}],"mendeley":{"formattedCitation":"(Hijmans 2020)","plainTextFormattedCitation":"(Hijmans 2020)","previouslyFormattedCitation":"(Hijmans 2020)"},"properties":{"noteIndex":0},"schema":"https://github.com/citation-style-language/schema/raw/master/csl-citation.json"}</w:instrText>
      </w:r>
      <w:r w:rsidR="000E4FBE">
        <w:rPr>
          <w:rFonts w:asciiTheme="majorHAnsi" w:hAnsiTheme="majorHAnsi" w:cs="Arial"/>
          <w:sz w:val="24"/>
          <w:szCs w:val="24"/>
          <w:lang w:val="en-US"/>
        </w:rPr>
        <w:fldChar w:fldCharType="separate"/>
      </w:r>
      <w:r w:rsidR="000E4FBE" w:rsidRPr="000E4FBE">
        <w:rPr>
          <w:rFonts w:asciiTheme="majorHAnsi" w:hAnsiTheme="majorHAnsi" w:cs="Arial"/>
          <w:noProof/>
          <w:sz w:val="24"/>
          <w:szCs w:val="24"/>
          <w:lang w:val="en-US"/>
        </w:rPr>
        <w:t>(Hijmans 2020)</w:t>
      </w:r>
      <w:r w:rsidR="000E4FBE">
        <w:rPr>
          <w:rFonts w:asciiTheme="majorHAnsi" w:hAnsiTheme="majorHAnsi" w:cs="Arial"/>
          <w:sz w:val="24"/>
          <w:szCs w:val="24"/>
          <w:lang w:val="en-US"/>
        </w:rPr>
        <w:fldChar w:fldCharType="end"/>
      </w:r>
      <w:r w:rsidR="00B71479">
        <w:rPr>
          <w:rFonts w:asciiTheme="majorHAnsi" w:hAnsiTheme="majorHAnsi" w:cs="Arial"/>
          <w:sz w:val="24"/>
          <w:szCs w:val="24"/>
          <w:lang w:val="en-US"/>
        </w:rPr>
        <w:t xml:space="preserve"> and the data </w:t>
      </w:r>
      <w:r w:rsidR="00AD2FBF" w:rsidRPr="006E627C">
        <w:rPr>
          <w:rFonts w:asciiTheme="majorHAnsi" w:hAnsiTheme="majorHAnsi" w:cs="Arial"/>
          <w:sz w:val="24"/>
          <w:szCs w:val="24"/>
          <w:lang w:val="en-US"/>
        </w:rPr>
        <w:t xml:space="preserve">are provided in Appendix S1. </w:t>
      </w:r>
    </w:p>
    <w:p w14:paraId="5C8529DD" w14:textId="343132A2" w:rsidR="00B71479" w:rsidRPr="002867F9" w:rsidRDefault="00BD0195" w:rsidP="00B71479">
      <w:pPr>
        <w:spacing w:after="0" w:line="480" w:lineRule="auto"/>
        <w:ind w:firstLine="708"/>
        <w:rPr>
          <w:rFonts w:asciiTheme="majorHAnsi" w:hAnsiTheme="majorHAnsi" w:cs="Arial"/>
          <w:sz w:val="24"/>
          <w:szCs w:val="24"/>
          <w:lang w:val="en-US"/>
        </w:rPr>
      </w:pPr>
      <w:r>
        <w:rPr>
          <w:rFonts w:asciiTheme="majorHAnsi" w:hAnsiTheme="majorHAnsi" w:cs="Arial"/>
          <w:sz w:val="24"/>
          <w:szCs w:val="24"/>
          <w:highlight w:val="yellow"/>
          <w:lang w:val="en-US"/>
        </w:rPr>
        <w:t>W</w:t>
      </w:r>
      <w:r w:rsidR="00B71479" w:rsidRPr="00D64071">
        <w:rPr>
          <w:rFonts w:asciiTheme="majorHAnsi" w:hAnsiTheme="majorHAnsi" w:cs="Arial"/>
          <w:sz w:val="24"/>
          <w:szCs w:val="24"/>
          <w:highlight w:val="yellow"/>
          <w:lang w:val="en-US"/>
        </w:rPr>
        <w:t xml:space="preserve">hile WorldClim 2.1 compiles climate data averaged mostly for the 1970-2000 period </w:t>
      </w:r>
      <w:r w:rsidR="00B71479" w:rsidRPr="00D64071">
        <w:rPr>
          <w:rFonts w:asciiTheme="majorHAnsi" w:hAnsiTheme="majorHAnsi" w:cs="Arial"/>
          <w:sz w:val="24"/>
          <w:szCs w:val="24"/>
          <w:highlight w:val="yellow"/>
          <w:lang w:val="en-US"/>
        </w:rPr>
        <w:fldChar w:fldCharType="begin" w:fldLock="1"/>
      </w:r>
      <w:r w:rsidR="00B71479">
        <w:rPr>
          <w:rFonts w:asciiTheme="majorHAnsi" w:hAnsiTheme="majorHAnsi" w:cs="Arial"/>
          <w:sz w:val="24"/>
          <w:szCs w:val="24"/>
          <w:highlight w:val="yellow"/>
          <w:lang w:val="en-US"/>
        </w:rPr>
        <w:instrText>ADDIN CSL_CITATION {"citationItems":[{"id":"ITEM-1","itemData":{"ISSN":"0899-8418","author":[{"dropping-particle":"","family":"Fick","given":"Stephen E","non-dropping-particle":"","parse-names":false,"suffix":""},{"dropping-particle":"","family":"Hijmans","given":"Robert J","non-dropping-particle":"","parse-names":false,"suffix":""}],"container-title":"International journal of climatology","id":"ITEM-1","issue":"12","issued":{"date-parts":[["2017"]]},"page":"4302-4315","publisher":"Wiley Online Library","title":"WorldClim 2: new 1‐km spatial resolution climate surfaces for global land areas","type":"article-journal","volume":"37"},"uris":["http://www.mendeley.com/documents/?uuid=1b05d886-a505-4336-ad6d-027dbe9576fb"]}],"mendeley":{"formattedCitation":"(Fick and Hijmans 2017)","plainTextFormattedCitation":"(Fick and Hijmans 2017)","previouslyFormattedCitation":"(Fick and Hijmans 2017)"},"properties":{"noteIndex":0},"schema":"https://github.com/citation-style-language/schema/raw/master/csl-citation.json"}</w:instrText>
      </w:r>
      <w:r w:rsidR="00B71479" w:rsidRPr="00D64071">
        <w:rPr>
          <w:rFonts w:asciiTheme="majorHAnsi" w:hAnsiTheme="majorHAnsi" w:cs="Arial"/>
          <w:sz w:val="24"/>
          <w:szCs w:val="24"/>
          <w:highlight w:val="yellow"/>
          <w:lang w:val="en-US"/>
        </w:rPr>
        <w:fldChar w:fldCharType="separate"/>
      </w:r>
      <w:r w:rsidR="00B71479" w:rsidRPr="00D64071">
        <w:rPr>
          <w:rFonts w:asciiTheme="majorHAnsi" w:hAnsiTheme="majorHAnsi" w:cs="Arial"/>
          <w:noProof/>
          <w:sz w:val="24"/>
          <w:szCs w:val="24"/>
          <w:highlight w:val="yellow"/>
          <w:lang w:val="en-US"/>
        </w:rPr>
        <w:t>(Fick and Hijmans 2017)</w:t>
      </w:r>
      <w:r w:rsidR="00B71479" w:rsidRPr="00D64071">
        <w:rPr>
          <w:rFonts w:asciiTheme="majorHAnsi" w:hAnsiTheme="majorHAnsi" w:cs="Arial"/>
          <w:sz w:val="24"/>
          <w:szCs w:val="24"/>
          <w:highlight w:val="yellow"/>
          <w:lang w:val="en-US"/>
        </w:rPr>
        <w:fldChar w:fldCharType="end"/>
      </w:r>
      <w:r w:rsidR="00B71479" w:rsidRPr="00D64071">
        <w:rPr>
          <w:rFonts w:asciiTheme="majorHAnsi" w:hAnsiTheme="majorHAnsi" w:cs="Arial"/>
          <w:sz w:val="24"/>
          <w:szCs w:val="24"/>
          <w:highlight w:val="yellow"/>
          <w:lang w:val="en-US"/>
        </w:rPr>
        <w:t xml:space="preserve">, IUCN range maps include regions with current or recent (within the past 20-30 years) distribution records, as well as areas in which species are very likely to occur (IUCN 2020). Consequently, there is a slight temporal mismatch between the climate and geographical data. However, </w:t>
      </w:r>
      <w:r>
        <w:rPr>
          <w:rFonts w:asciiTheme="majorHAnsi" w:hAnsiTheme="majorHAnsi" w:cs="Arial"/>
          <w:sz w:val="24"/>
          <w:szCs w:val="24"/>
          <w:highlight w:val="yellow"/>
          <w:lang w:val="en-US"/>
        </w:rPr>
        <w:t>i</w:t>
      </w:r>
      <w:r w:rsidRPr="00D64071">
        <w:rPr>
          <w:rFonts w:asciiTheme="majorHAnsi" w:hAnsiTheme="majorHAnsi" w:cs="Arial"/>
          <w:sz w:val="24"/>
          <w:szCs w:val="24"/>
          <w:highlight w:val="yellow"/>
          <w:lang w:val="en-US"/>
        </w:rPr>
        <w:t>t is important to note that</w:t>
      </w:r>
      <w:r>
        <w:rPr>
          <w:rFonts w:asciiTheme="majorHAnsi" w:hAnsiTheme="majorHAnsi" w:cs="Arial"/>
          <w:sz w:val="24"/>
          <w:szCs w:val="24"/>
          <w:highlight w:val="yellow"/>
          <w:lang w:val="en-US"/>
        </w:rPr>
        <w:t xml:space="preserve"> </w:t>
      </w:r>
      <w:r w:rsidR="00B71479" w:rsidRPr="00D64071">
        <w:rPr>
          <w:rFonts w:asciiTheme="majorHAnsi" w:hAnsiTheme="majorHAnsi" w:cs="Arial"/>
          <w:sz w:val="24"/>
          <w:szCs w:val="24"/>
          <w:highlight w:val="yellow"/>
          <w:lang w:val="en-US"/>
        </w:rPr>
        <w:t xml:space="preserve">our estimates of rates of climatic niche evolution are based on interspecific variation, particularly variation between pairs of sister species (see below). Since most primates occur in tropical regions, species have recently experienced similar levels of warming. Therefore, differences between climatic niches of closely related species would </w:t>
      </w:r>
      <w:r w:rsidR="000A6A0A">
        <w:rPr>
          <w:rFonts w:asciiTheme="majorHAnsi" w:hAnsiTheme="majorHAnsi" w:cs="Arial"/>
          <w:sz w:val="24"/>
          <w:szCs w:val="24"/>
          <w:highlight w:val="yellow"/>
          <w:lang w:val="en-US"/>
        </w:rPr>
        <w:t>probably</w:t>
      </w:r>
      <w:r w:rsidR="00B71479" w:rsidRPr="00D64071">
        <w:rPr>
          <w:rFonts w:asciiTheme="majorHAnsi" w:hAnsiTheme="majorHAnsi" w:cs="Arial"/>
          <w:sz w:val="24"/>
          <w:szCs w:val="24"/>
          <w:highlight w:val="yellow"/>
          <w:lang w:val="en-US"/>
        </w:rPr>
        <w:t xml:space="preserve"> remain similar. Moreover, to the best of our knowledge, there is little evidence</w:t>
      </w:r>
      <w:r w:rsidR="000A6A0A">
        <w:rPr>
          <w:rFonts w:asciiTheme="majorHAnsi" w:hAnsiTheme="majorHAnsi" w:cs="Arial"/>
          <w:sz w:val="24"/>
          <w:szCs w:val="24"/>
          <w:highlight w:val="yellow"/>
          <w:lang w:val="en-US"/>
        </w:rPr>
        <w:t xml:space="preserve"> </w:t>
      </w:r>
      <w:r w:rsidR="00B71479" w:rsidRPr="00D64071">
        <w:rPr>
          <w:rFonts w:asciiTheme="majorHAnsi" w:hAnsiTheme="majorHAnsi" w:cs="Arial"/>
          <w:sz w:val="24"/>
          <w:szCs w:val="24"/>
          <w:highlight w:val="yellow"/>
          <w:lang w:val="en-US"/>
        </w:rPr>
        <w:t xml:space="preserve">that primate species have undergone significant climate-induced range shifts </w:t>
      </w:r>
      <w:r w:rsidR="00B71479" w:rsidRPr="00D64071">
        <w:rPr>
          <w:rFonts w:asciiTheme="majorHAnsi" w:hAnsiTheme="majorHAnsi" w:cs="Arial"/>
          <w:sz w:val="24"/>
          <w:szCs w:val="24"/>
          <w:highlight w:val="yellow"/>
          <w:lang w:val="en-US"/>
        </w:rPr>
        <w:lastRenderedPageBreak/>
        <w:t xml:space="preserve">in the past few decades. Therefore, we believe such mismatch is unlikely to </w:t>
      </w:r>
      <w:r w:rsidR="000A6A0A">
        <w:rPr>
          <w:rFonts w:asciiTheme="majorHAnsi" w:hAnsiTheme="majorHAnsi" w:cs="Arial"/>
          <w:sz w:val="24"/>
          <w:szCs w:val="24"/>
          <w:highlight w:val="yellow"/>
          <w:lang w:val="en-US"/>
        </w:rPr>
        <w:t>bias</w:t>
      </w:r>
      <w:r w:rsidR="00B71479" w:rsidRPr="00D64071">
        <w:rPr>
          <w:rFonts w:asciiTheme="majorHAnsi" w:hAnsiTheme="majorHAnsi" w:cs="Arial"/>
          <w:sz w:val="24"/>
          <w:szCs w:val="24"/>
          <w:highlight w:val="yellow"/>
          <w:lang w:val="en-US"/>
        </w:rPr>
        <w:t xml:space="preserve"> our </w:t>
      </w:r>
      <w:r w:rsidR="000A6A0A">
        <w:rPr>
          <w:rFonts w:asciiTheme="majorHAnsi" w:hAnsiTheme="majorHAnsi" w:cs="Arial"/>
          <w:sz w:val="24"/>
          <w:szCs w:val="24"/>
          <w:highlight w:val="yellow"/>
          <w:lang w:val="en-US"/>
        </w:rPr>
        <w:t>estimates</w:t>
      </w:r>
      <w:r w:rsidR="00B71479" w:rsidRPr="00D64071">
        <w:rPr>
          <w:rFonts w:asciiTheme="majorHAnsi" w:hAnsiTheme="majorHAnsi" w:cs="Arial"/>
          <w:sz w:val="24"/>
          <w:szCs w:val="24"/>
          <w:highlight w:val="yellow"/>
          <w:lang w:val="en-US"/>
        </w:rPr>
        <w:t>.</w:t>
      </w:r>
    </w:p>
    <w:p w14:paraId="1EB6087E" w14:textId="29534734" w:rsidR="00316E0E" w:rsidRDefault="00AD2FBF" w:rsidP="00175F0C">
      <w:pPr>
        <w:spacing w:after="0" w:line="480" w:lineRule="auto"/>
        <w:ind w:firstLine="708"/>
        <w:rPr>
          <w:rFonts w:asciiTheme="majorHAnsi" w:hAnsiTheme="majorHAnsi" w:cs="Arial"/>
          <w:sz w:val="24"/>
          <w:szCs w:val="24"/>
          <w:lang w:val="en-US"/>
        </w:rPr>
      </w:pPr>
      <w:r w:rsidRPr="006E627C">
        <w:rPr>
          <w:rFonts w:asciiTheme="majorHAnsi" w:hAnsiTheme="majorHAnsi" w:cs="Arial"/>
          <w:sz w:val="24"/>
          <w:szCs w:val="24"/>
          <w:lang w:val="en-US"/>
        </w:rPr>
        <w:t>For some species</w:t>
      </w:r>
      <w:r w:rsidR="00EA24B5" w:rsidRPr="006E627C">
        <w:rPr>
          <w:rFonts w:asciiTheme="majorHAnsi" w:hAnsiTheme="majorHAnsi" w:cs="Arial"/>
          <w:sz w:val="24"/>
          <w:szCs w:val="24"/>
          <w:lang w:val="en-US"/>
        </w:rPr>
        <w:t xml:space="preserve">, there </w:t>
      </w:r>
      <w:r w:rsidRPr="006E627C">
        <w:rPr>
          <w:rFonts w:asciiTheme="majorHAnsi" w:hAnsiTheme="majorHAnsi" w:cs="Arial"/>
          <w:sz w:val="24"/>
          <w:szCs w:val="24"/>
          <w:lang w:val="en-US"/>
        </w:rPr>
        <w:t>were</w:t>
      </w:r>
      <w:r w:rsidR="00EA24B5" w:rsidRPr="006E627C">
        <w:rPr>
          <w:rFonts w:asciiTheme="majorHAnsi" w:hAnsiTheme="majorHAnsi" w:cs="Arial"/>
          <w:sz w:val="24"/>
          <w:szCs w:val="24"/>
          <w:lang w:val="en-US"/>
        </w:rPr>
        <w:t xml:space="preserve"> </w:t>
      </w:r>
      <w:r w:rsidR="00BD0195" w:rsidRPr="006E627C">
        <w:rPr>
          <w:rFonts w:asciiTheme="majorHAnsi" w:hAnsiTheme="majorHAnsi" w:cs="Arial"/>
          <w:sz w:val="24"/>
          <w:szCs w:val="24"/>
          <w:lang w:val="en-US"/>
        </w:rPr>
        <w:t>divergences</w:t>
      </w:r>
      <w:r w:rsidRPr="006E627C">
        <w:rPr>
          <w:rFonts w:asciiTheme="majorHAnsi" w:hAnsiTheme="majorHAnsi" w:cs="Arial"/>
          <w:sz w:val="24"/>
          <w:szCs w:val="24"/>
          <w:lang w:val="en-US"/>
        </w:rPr>
        <w:t xml:space="preserve"> between the binomial names in the PHYLACINE and IUCN databases (Appendix S2). In</w:t>
      </w:r>
      <w:r>
        <w:rPr>
          <w:rFonts w:asciiTheme="majorHAnsi" w:hAnsiTheme="majorHAnsi" w:cs="Arial"/>
          <w:sz w:val="24"/>
          <w:szCs w:val="24"/>
          <w:lang w:val="en-US"/>
        </w:rPr>
        <w:t xml:space="preserve"> these cases, we followed the IUCN nomenclature and updated the species names in the phylogenies accordingly. </w:t>
      </w:r>
      <w:r w:rsidRPr="00AD2FBF">
        <w:rPr>
          <w:rFonts w:asciiTheme="majorHAnsi" w:hAnsiTheme="majorHAnsi" w:cs="Arial"/>
          <w:sz w:val="24"/>
          <w:szCs w:val="24"/>
          <w:lang w:val="en-US"/>
        </w:rPr>
        <w:t xml:space="preserve">Species absent from the PHYLACINE database were excluded from the analyses due to the lack of phylogenetic information. </w:t>
      </w:r>
      <w:r w:rsidR="00100943">
        <w:rPr>
          <w:rFonts w:asciiTheme="majorHAnsi" w:hAnsiTheme="majorHAnsi" w:cs="Arial"/>
          <w:sz w:val="24"/>
          <w:szCs w:val="24"/>
          <w:lang w:val="en-US"/>
        </w:rPr>
        <w:t xml:space="preserve">We also excluded data from extinct species, as well as from humans. </w:t>
      </w:r>
      <w:r w:rsidR="00230D6E">
        <w:rPr>
          <w:rFonts w:asciiTheme="majorHAnsi" w:hAnsiTheme="majorHAnsi" w:cs="Arial"/>
          <w:sz w:val="24"/>
          <w:szCs w:val="24"/>
          <w:lang w:val="en-US"/>
        </w:rPr>
        <w:t xml:space="preserve">Our final dataset included climatic, phylogenetic, and distribution data for 367 species from 15 primate families. </w:t>
      </w:r>
    </w:p>
    <w:p w14:paraId="392E8773" w14:textId="4B890EDD" w:rsidR="00332061" w:rsidRDefault="00332061" w:rsidP="00175F0C">
      <w:pPr>
        <w:spacing w:after="0" w:line="480" w:lineRule="auto"/>
        <w:rPr>
          <w:rFonts w:asciiTheme="majorHAnsi" w:hAnsiTheme="majorHAnsi" w:cs="Arial"/>
          <w:sz w:val="24"/>
          <w:szCs w:val="24"/>
          <w:lang w:val="en-US"/>
        </w:rPr>
      </w:pPr>
    </w:p>
    <w:p w14:paraId="3B316215" w14:textId="45E09226" w:rsidR="00426C23" w:rsidRPr="00426C23" w:rsidRDefault="00426C23" w:rsidP="00175F0C">
      <w:pPr>
        <w:spacing w:after="0" w:line="480" w:lineRule="auto"/>
        <w:rPr>
          <w:rFonts w:asciiTheme="majorHAnsi" w:hAnsiTheme="majorHAnsi" w:cs="Arial"/>
          <w:b/>
          <w:sz w:val="24"/>
          <w:szCs w:val="24"/>
          <w:lang w:val="en-US"/>
        </w:rPr>
      </w:pPr>
      <w:r w:rsidRPr="00426C23">
        <w:rPr>
          <w:rFonts w:asciiTheme="majorHAnsi" w:hAnsiTheme="majorHAnsi" w:cs="Arial"/>
          <w:b/>
          <w:sz w:val="24"/>
          <w:szCs w:val="24"/>
          <w:lang w:val="en-US"/>
        </w:rPr>
        <w:t xml:space="preserve">Rates of climatic niche </w:t>
      </w:r>
      <w:r w:rsidR="00206160">
        <w:rPr>
          <w:rFonts w:asciiTheme="majorHAnsi" w:hAnsiTheme="majorHAnsi" w:cs="Arial"/>
          <w:b/>
          <w:sz w:val="24"/>
          <w:szCs w:val="24"/>
          <w:lang w:val="en-US"/>
        </w:rPr>
        <w:t>evolution</w:t>
      </w:r>
    </w:p>
    <w:p w14:paraId="7E94D547" w14:textId="77777777" w:rsidR="00AA7001" w:rsidRDefault="00AA7001" w:rsidP="00175F0C">
      <w:pPr>
        <w:spacing w:after="0" w:line="480" w:lineRule="auto"/>
        <w:ind w:firstLine="708"/>
        <w:rPr>
          <w:rFonts w:asciiTheme="majorHAnsi" w:hAnsiTheme="majorHAnsi" w:cs="Arial"/>
          <w:sz w:val="24"/>
          <w:szCs w:val="24"/>
          <w:lang w:val="en-US"/>
        </w:rPr>
      </w:pPr>
    </w:p>
    <w:p w14:paraId="55D39A42" w14:textId="0060C9FC" w:rsidR="00783869" w:rsidRDefault="00CE172D" w:rsidP="00175F0C">
      <w:pPr>
        <w:spacing w:after="0" w:line="480" w:lineRule="auto"/>
        <w:ind w:firstLine="708"/>
        <w:rPr>
          <w:rFonts w:asciiTheme="majorHAnsi" w:hAnsiTheme="majorHAnsi" w:cs="Arial"/>
          <w:sz w:val="24"/>
          <w:szCs w:val="24"/>
          <w:lang w:val="en-US"/>
        </w:rPr>
      </w:pPr>
      <w:r>
        <w:rPr>
          <w:rFonts w:asciiTheme="majorHAnsi" w:hAnsiTheme="majorHAnsi" w:cs="Arial"/>
          <w:sz w:val="24"/>
          <w:szCs w:val="24"/>
          <w:lang w:val="en-US"/>
        </w:rPr>
        <w:t>We estimate</w:t>
      </w:r>
      <w:r w:rsidR="00E2546B">
        <w:rPr>
          <w:rFonts w:asciiTheme="majorHAnsi" w:hAnsiTheme="majorHAnsi" w:cs="Arial"/>
          <w:sz w:val="24"/>
          <w:szCs w:val="24"/>
          <w:lang w:val="en-US"/>
        </w:rPr>
        <w:t>d</w:t>
      </w:r>
      <w:r w:rsidR="00B9515A">
        <w:rPr>
          <w:rFonts w:asciiTheme="majorHAnsi" w:hAnsiTheme="majorHAnsi" w:cs="Arial"/>
          <w:sz w:val="24"/>
          <w:szCs w:val="24"/>
          <w:lang w:val="en-US"/>
        </w:rPr>
        <w:t xml:space="preserve"> rates of climatic niche </w:t>
      </w:r>
      <w:r w:rsidR="00206160">
        <w:rPr>
          <w:rFonts w:asciiTheme="majorHAnsi" w:hAnsiTheme="majorHAnsi" w:cs="Arial"/>
          <w:sz w:val="24"/>
          <w:szCs w:val="24"/>
          <w:lang w:val="en-US"/>
        </w:rPr>
        <w:t>evolution</w:t>
      </w:r>
      <w:r>
        <w:rPr>
          <w:rFonts w:asciiTheme="majorHAnsi" w:hAnsiTheme="majorHAnsi" w:cs="Arial"/>
          <w:sz w:val="24"/>
          <w:szCs w:val="24"/>
          <w:lang w:val="en-US"/>
        </w:rPr>
        <w:t xml:space="preserve"> following</w:t>
      </w:r>
      <w:r w:rsidR="00230D6E">
        <w:rPr>
          <w:rFonts w:asciiTheme="majorHAnsi" w:hAnsiTheme="majorHAnsi" w:cs="Arial"/>
          <w:sz w:val="24"/>
          <w:szCs w:val="24"/>
          <w:lang w:val="en-US"/>
        </w:rPr>
        <w:t xml:space="preserve"> Quintero and Wiens (2013),</w:t>
      </w:r>
      <w:r>
        <w:rPr>
          <w:rFonts w:asciiTheme="majorHAnsi" w:hAnsiTheme="majorHAnsi" w:cs="Arial"/>
          <w:sz w:val="24"/>
          <w:szCs w:val="24"/>
          <w:lang w:val="en-US"/>
        </w:rPr>
        <w:t xml:space="preserve"> </w:t>
      </w:r>
      <w:r>
        <w:rPr>
          <w:rFonts w:asciiTheme="majorHAnsi" w:hAnsiTheme="majorHAnsi" w:cs="Arial"/>
          <w:sz w:val="24"/>
          <w:szCs w:val="24"/>
          <w:lang w:val="en-US"/>
        </w:rPr>
        <w:fldChar w:fldCharType="begin" w:fldLock="1"/>
      </w:r>
      <w:r w:rsidR="00230D6E">
        <w:rPr>
          <w:rFonts w:asciiTheme="majorHAnsi" w:hAnsiTheme="majorHAnsi" w:cs="Arial"/>
          <w:sz w:val="24"/>
          <w:szCs w:val="24"/>
          <w:lang w:val="en-US"/>
        </w:rPr>
        <w:instrText>ADDIN CSL_CITATION {"citationItems":[{"id":"ITEM-1","itemData":{"DOI":"10.1098/rsbl.2016.0368","ISSN":"1744-9561","abstract":"Climate change may soon threaten much of global biodiversity, especially if species cannot adapt to changing climatic conditions quickly enough. A critical question is how quickly climatic niches change, and if this speed is sufficient to prevent extinction as climates warm. Here, we address this question in the grass family (Poaceae). Grasses are fundamental to one of Earth's most widespread biomes (grasslands), and provide roughly half of all calories consumed by humans (including wheat, rice, corn and sorghum). We estimate rates of climatic niche change in 236 species and compare these with rates of projected climate change by 2070. Our results show that projected climate change is consistently faster than rates of niche change in grasses, typically by more than 5000-fold for temperature-related variables. Although these results do not show directly what will happen under global warming, they have troubling implications for a major biome and for human food resources.","author":[{"dropping-particle":"","family":"Cang","given":"F Alice","non-dropping-particle":"","parse-names":false,"suffix":""},{"dropping-particle":"","family":"Wilson","given":"Ashley A","non-dropping-particle":"","parse-names":false,"suffix":""},{"dropping-particle":"","family":"Wiens","given":"John J","non-dropping-particle":"","parse-names":false,"suffix":""}],"container-title":"Biology Letters","id":"ITEM-1","issue":"9","issued":{"date-parts":[["2016"]]},"page":"20160368","title":"Climate change is projected to outpace rates of niche change in grasses","type":"article-journal","volume":"12"},"uris":["http://www.mendeley.com/documents/?uuid=6a335945-51d7-395d-8588-b2c728cdeef2"]},{"id":"ITEM-2","itemData":{"DOI":"10.1098/rspb.2016.2104","ISSN":"14712954","PMID":"27881748","abstract":"Climate change may soon threaten much of global biodiversity. A critical question is: can species undergo niche shifts of sufficient speed and magnitude to persist within their current geographic ranges? Here, we analyse niche shifts among populations within 56 plant and animal species using time-calibrated trees from phylogeographic studies. Across 266 phylogeographic groups analysed, rates of niche change were much slower than rates of projected climate change (mean difference &gt; 200 000-fold for temperature variables). Furthermore, the absolute niche divergence among populations was typically lower than the magnitude of projected climate change over the next approximately 55 years for relevant variables, suggesting the amount of change needed to persist may often be too great, even if these niche shifts were instantaneous. Rates were broadly similar between plants and animals, but especially rapid in some arthropods, birds and mammals. Rates for temperature variables were lower at lower latitudes, further suggesting that tropical species may be especially vulnerable to climate change.","author":[{"dropping-particle":"","family":"Jezkova","given":"Tereza","non-dropping-particle":"","parse-names":false,"suffix":""},{"dropping-particle":"","family":"Wiens","given":"John J","non-dropping-particle":"","parse-names":false,"suffix":""}],"container-title":"Proceedings of the Royal Society B: Biological Sciences","id":"ITEM-2","issue":"1843","issued":{"date-parts":[["2016"]]},"title":"Rates of change in climatic niches in plant and animal populations are much slower than projected climate change","type":"article-journal","volume":"283"},"uris":["http://www.mendeley.com/documents/?uuid=864d4248-9521-3286-a61f-88dc6be778e7"]},{"id":"ITEM-3","itemData":{"DOI":"10.1111/ele.12144","ISSN":"14610248","abstract":"A key question in predicting responses to anthropogenic climate change is: how quickly can species adapt to different climatic conditions? Here, we take a phylogenetic approach to this question. We use 17 time-calibrated phylogenies representing the major tetrapod clades (amphibians, birds, crocodilians, mammals, squamates, turtles) and climatic data from distributions of &gt; 500 extant species. We estimate rates of change based on differences in climatic variables between sister species and estimated times of their splitting. We compare these rates to predicted rates of climate change from 2000 to 2100. Our results are striking: matching projected changes for 2100 would require rates of niche evolution that are &gt; 10 000 times faster than rates typically observed among species, for most variables and clades. Despite many caveats, our results suggest that adaptation to projected changes in the next 100 years would require rates that are largely unprecedented based on observed rates among vertebrate species. © 2013 John Wiley &amp; Sons Ltd/CNRS.","author":[{"dropping-particle":"","family":"Quintero","given":"Ignacio","non-dropping-particle":"","parse-names":false,"suffix":""},{"dropping-particle":"","family":"Wiens","given":"John J.","non-dropping-particle":"","parse-names":false,"suffix":""}],"container-title":"Ecology Letters","id":"ITEM-3","issue":"8","issued":{"date-parts":[["2013"]]},"page":"1095-1103","title":"Rates of projected climate change dramatically exceed past rates of climatic niche evolution among vertebrate species","type":"article-journal","volume":"16"},"uris":["http://www.mendeley.com/documents/?uuid=3c34089b-e2e5-4e20-b1fa-94122608dc80"]}],"mendeley":{"formattedCitation":"(Cang et al. 2016; Jezkova and Wiens 2016; Quintero and Wiens 2013)","manualFormatting":"Cang et al. (2016), Jezkova and Wiens (2016)","plainTextFormattedCitation":"(Cang et al. 2016; Jezkova and Wiens 2016; Quintero and Wiens 2013)","previouslyFormattedCitation":"(Cang et al. 2016; Jezkova and Wiens 2016; Quintero and Wiens 2013)"},"properties":{"noteIndex":0},"schema":"https://github.com/citation-style-language/schema/raw/master/csl-citation.json"}</w:instrText>
      </w:r>
      <w:r>
        <w:rPr>
          <w:rFonts w:asciiTheme="majorHAnsi" w:hAnsiTheme="majorHAnsi" w:cs="Arial"/>
          <w:sz w:val="24"/>
          <w:szCs w:val="24"/>
          <w:lang w:val="en-US"/>
        </w:rPr>
        <w:fldChar w:fldCharType="separate"/>
      </w:r>
      <w:r>
        <w:rPr>
          <w:rFonts w:asciiTheme="majorHAnsi" w:hAnsiTheme="majorHAnsi" w:cs="Arial"/>
          <w:noProof/>
          <w:sz w:val="24"/>
          <w:szCs w:val="24"/>
          <w:lang w:val="en-US"/>
        </w:rPr>
        <w:t xml:space="preserve">Cang et al. (2016), </w:t>
      </w:r>
      <w:r w:rsidR="003E6D23">
        <w:rPr>
          <w:rFonts w:asciiTheme="majorHAnsi" w:hAnsiTheme="majorHAnsi" w:cs="Arial"/>
          <w:noProof/>
          <w:sz w:val="24"/>
          <w:szCs w:val="24"/>
          <w:lang w:val="en-US"/>
        </w:rPr>
        <w:t xml:space="preserve">and </w:t>
      </w:r>
      <w:r>
        <w:rPr>
          <w:rFonts w:asciiTheme="majorHAnsi" w:hAnsiTheme="majorHAnsi" w:cs="Arial"/>
          <w:noProof/>
          <w:sz w:val="24"/>
          <w:szCs w:val="24"/>
          <w:lang w:val="en-US"/>
        </w:rPr>
        <w:t>Jezkova and Wiens (2016)</w:t>
      </w:r>
      <w:r>
        <w:rPr>
          <w:rFonts w:asciiTheme="majorHAnsi" w:hAnsiTheme="majorHAnsi" w:cs="Arial"/>
          <w:sz w:val="24"/>
          <w:szCs w:val="24"/>
          <w:lang w:val="en-US"/>
        </w:rPr>
        <w:fldChar w:fldCharType="end"/>
      </w:r>
      <w:r w:rsidR="002F6315">
        <w:rPr>
          <w:rFonts w:asciiTheme="majorHAnsi" w:hAnsiTheme="majorHAnsi" w:cs="Arial"/>
          <w:sz w:val="24"/>
          <w:szCs w:val="24"/>
          <w:lang w:val="en-US"/>
        </w:rPr>
        <w:t>.</w:t>
      </w:r>
      <w:r w:rsidR="004C4292">
        <w:rPr>
          <w:rFonts w:asciiTheme="majorHAnsi" w:hAnsiTheme="majorHAnsi" w:cs="Arial"/>
          <w:sz w:val="24"/>
          <w:szCs w:val="24"/>
          <w:lang w:val="en-US"/>
        </w:rPr>
        <w:t xml:space="preserve"> </w:t>
      </w:r>
      <w:r w:rsidR="00230D6E">
        <w:rPr>
          <w:rFonts w:asciiTheme="majorHAnsi" w:hAnsiTheme="majorHAnsi" w:cs="Arial"/>
          <w:sz w:val="24"/>
          <w:szCs w:val="24"/>
          <w:lang w:val="en-US"/>
        </w:rPr>
        <w:t>Firstly, w</w:t>
      </w:r>
      <w:r>
        <w:rPr>
          <w:rFonts w:asciiTheme="majorHAnsi" w:hAnsiTheme="majorHAnsi" w:cs="Arial"/>
          <w:sz w:val="24"/>
          <w:szCs w:val="24"/>
          <w:lang w:val="en-US"/>
        </w:rPr>
        <w:t xml:space="preserve">e fitted four alternative models of </w:t>
      </w:r>
      <w:r w:rsidR="005F5F6E">
        <w:rPr>
          <w:rFonts w:asciiTheme="majorHAnsi" w:hAnsiTheme="majorHAnsi" w:cs="Arial"/>
          <w:sz w:val="24"/>
          <w:szCs w:val="24"/>
          <w:lang w:val="en-US"/>
        </w:rPr>
        <w:t xml:space="preserve">trait </w:t>
      </w:r>
      <w:r>
        <w:rPr>
          <w:rFonts w:asciiTheme="majorHAnsi" w:hAnsiTheme="majorHAnsi" w:cs="Arial"/>
          <w:sz w:val="24"/>
          <w:szCs w:val="24"/>
          <w:lang w:val="en-US"/>
        </w:rPr>
        <w:t>evolution for each climatic variable</w:t>
      </w:r>
      <w:r w:rsidR="006243E9" w:rsidRPr="006243E9">
        <w:rPr>
          <w:rFonts w:asciiTheme="majorHAnsi" w:hAnsiTheme="majorHAnsi" w:cs="Arial"/>
          <w:sz w:val="24"/>
          <w:szCs w:val="24"/>
          <w:lang w:val="en-US"/>
        </w:rPr>
        <w:t xml:space="preserve">: Brownian motion (BM; </w:t>
      </w:r>
      <w:r w:rsidR="00A30104" w:rsidRPr="00A30104">
        <w:rPr>
          <w:rFonts w:asciiTheme="majorHAnsi" w:hAnsiTheme="majorHAnsi" w:cs="Arial"/>
          <w:sz w:val="24"/>
          <w:szCs w:val="24"/>
          <w:lang w:val="en-US"/>
        </w:rPr>
        <w:t>there is a linear accumulation of trait variance over evolutionary time</w:t>
      </w:r>
      <w:r w:rsidR="006243E9" w:rsidRPr="006243E9">
        <w:rPr>
          <w:rFonts w:asciiTheme="majorHAnsi" w:hAnsiTheme="majorHAnsi" w:cs="Arial"/>
          <w:sz w:val="24"/>
          <w:szCs w:val="24"/>
          <w:lang w:val="en-US"/>
        </w:rPr>
        <w:t>), Ornstein-Uhlenbeck (OU; stabilizing selection around a single adaptive peak), white noise (WN; covariance among species due to phylogeny is equal to zero), and lambda (</w:t>
      </w:r>
      <w:r w:rsidR="006243E9">
        <w:rPr>
          <w:rFonts w:asciiTheme="majorHAnsi" w:hAnsiTheme="majorHAnsi" w:cs="Arial"/>
          <w:sz w:val="24"/>
          <w:szCs w:val="24"/>
          <w:lang w:val="en-US"/>
        </w:rPr>
        <w:t>phylogenetic signal</w:t>
      </w:r>
      <w:r w:rsidR="006243E9" w:rsidRPr="006243E9">
        <w:rPr>
          <w:rFonts w:asciiTheme="majorHAnsi" w:hAnsiTheme="majorHAnsi" w:cs="Arial"/>
          <w:sz w:val="24"/>
          <w:szCs w:val="24"/>
          <w:lang w:val="en-US"/>
        </w:rPr>
        <w:t>)</w:t>
      </w:r>
      <w:r w:rsidR="006243E9">
        <w:rPr>
          <w:rFonts w:asciiTheme="majorHAnsi" w:hAnsiTheme="majorHAnsi" w:cs="Arial"/>
          <w:sz w:val="24"/>
          <w:szCs w:val="24"/>
          <w:lang w:val="en-US"/>
        </w:rPr>
        <w:t xml:space="preserve">. </w:t>
      </w:r>
      <w:r w:rsidR="003C0BB3">
        <w:rPr>
          <w:rFonts w:asciiTheme="majorHAnsi" w:hAnsiTheme="majorHAnsi" w:cs="Arial"/>
          <w:sz w:val="24"/>
          <w:szCs w:val="24"/>
          <w:lang w:val="en-US"/>
        </w:rPr>
        <w:t xml:space="preserve">We then used </w:t>
      </w:r>
      <w:r w:rsidR="003C0BB3" w:rsidRPr="003C0BB3">
        <w:rPr>
          <w:rFonts w:asciiTheme="majorHAnsi" w:hAnsiTheme="majorHAnsi" w:cs="Arial"/>
          <w:sz w:val="24"/>
          <w:szCs w:val="24"/>
          <w:lang w:val="en-US"/>
        </w:rPr>
        <w:t>th</w:t>
      </w:r>
      <w:r w:rsidR="003C0BB3">
        <w:rPr>
          <w:rFonts w:asciiTheme="majorHAnsi" w:hAnsiTheme="majorHAnsi" w:cs="Arial"/>
          <w:sz w:val="24"/>
          <w:szCs w:val="24"/>
          <w:lang w:val="en-US"/>
        </w:rPr>
        <w:t xml:space="preserve">e Akaike information criterion </w:t>
      </w:r>
      <w:r w:rsidR="003C0BB3" w:rsidRPr="003C0BB3">
        <w:rPr>
          <w:rFonts w:asciiTheme="majorHAnsi" w:hAnsiTheme="majorHAnsi" w:cs="Arial"/>
          <w:sz w:val="24"/>
          <w:szCs w:val="24"/>
          <w:lang w:val="en-US"/>
        </w:rPr>
        <w:t>corrected for small sample size</w:t>
      </w:r>
      <w:r w:rsidR="003C0BB3">
        <w:rPr>
          <w:rFonts w:asciiTheme="majorHAnsi" w:hAnsiTheme="majorHAnsi" w:cs="Arial"/>
          <w:sz w:val="24"/>
          <w:szCs w:val="24"/>
          <w:lang w:val="en-US"/>
        </w:rPr>
        <w:t>s</w:t>
      </w:r>
      <w:r w:rsidR="003C0BB3" w:rsidRPr="003C0BB3">
        <w:rPr>
          <w:rFonts w:asciiTheme="majorHAnsi" w:hAnsiTheme="majorHAnsi" w:cs="Arial"/>
          <w:sz w:val="24"/>
          <w:szCs w:val="24"/>
          <w:lang w:val="en-US"/>
        </w:rPr>
        <w:t xml:space="preserve"> (AICc)</w:t>
      </w:r>
      <w:r w:rsidR="00230D6E">
        <w:rPr>
          <w:rFonts w:asciiTheme="majorHAnsi" w:hAnsiTheme="majorHAnsi" w:cs="Arial"/>
          <w:sz w:val="24"/>
          <w:szCs w:val="24"/>
          <w:lang w:val="en-US"/>
        </w:rPr>
        <w:t xml:space="preserve"> to</w:t>
      </w:r>
      <w:r w:rsidR="003C0BB3" w:rsidRPr="003C0BB3">
        <w:rPr>
          <w:rFonts w:asciiTheme="majorHAnsi" w:hAnsiTheme="majorHAnsi" w:cs="Arial"/>
          <w:sz w:val="24"/>
          <w:szCs w:val="24"/>
          <w:lang w:val="en-US"/>
        </w:rPr>
        <w:t xml:space="preserve"> </w:t>
      </w:r>
      <w:r w:rsidR="00EA24B5">
        <w:rPr>
          <w:rFonts w:asciiTheme="majorHAnsi" w:hAnsiTheme="majorHAnsi" w:cs="Arial"/>
          <w:sz w:val="24"/>
          <w:szCs w:val="24"/>
          <w:lang w:val="en-US"/>
        </w:rPr>
        <w:t>calculate</w:t>
      </w:r>
      <w:r w:rsidR="003C0BB3" w:rsidRPr="003C0BB3">
        <w:rPr>
          <w:rFonts w:asciiTheme="majorHAnsi" w:hAnsiTheme="majorHAnsi" w:cs="Arial"/>
          <w:sz w:val="24"/>
          <w:szCs w:val="24"/>
          <w:lang w:val="en-US"/>
        </w:rPr>
        <w:t xml:space="preserve"> the weighted AICc </w:t>
      </w:r>
      <w:r w:rsidR="00EA24B5">
        <w:rPr>
          <w:rFonts w:asciiTheme="majorHAnsi" w:hAnsiTheme="majorHAnsi" w:cs="Arial"/>
          <w:sz w:val="24"/>
          <w:szCs w:val="24"/>
          <w:lang w:val="en-US"/>
        </w:rPr>
        <w:t>and</w:t>
      </w:r>
      <w:r w:rsidR="003C0BB3">
        <w:rPr>
          <w:rFonts w:asciiTheme="majorHAnsi" w:hAnsiTheme="majorHAnsi" w:cs="Arial"/>
          <w:sz w:val="24"/>
          <w:szCs w:val="24"/>
          <w:lang w:val="en-US"/>
        </w:rPr>
        <w:t xml:space="preserve"> identify the best-fitting likelihood model. </w:t>
      </w:r>
      <w:r w:rsidR="003C0BB3" w:rsidRPr="003C0BB3">
        <w:rPr>
          <w:rFonts w:asciiTheme="majorHAnsi" w:hAnsiTheme="majorHAnsi" w:cs="Arial"/>
          <w:sz w:val="24"/>
          <w:szCs w:val="24"/>
          <w:lang w:val="en-US"/>
        </w:rPr>
        <w:t>M</w:t>
      </w:r>
      <w:r w:rsidR="003C0BB3">
        <w:rPr>
          <w:rFonts w:asciiTheme="majorHAnsi" w:hAnsiTheme="majorHAnsi" w:cs="Arial"/>
          <w:sz w:val="24"/>
          <w:szCs w:val="24"/>
          <w:lang w:val="en-US"/>
        </w:rPr>
        <w:t xml:space="preserve">odels were fitted using the </w:t>
      </w:r>
      <w:r w:rsidR="003C0BB3" w:rsidRPr="003C0BB3">
        <w:rPr>
          <w:rFonts w:asciiTheme="majorHAnsi" w:hAnsiTheme="majorHAnsi" w:cs="Arial"/>
          <w:i/>
          <w:sz w:val="24"/>
          <w:szCs w:val="24"/>
          <w:lang w:val="en-US"/>
        </w:rPr>
        <w:t>fitContinuous</w:t>
      </w:r>
      <w:r w:rsidR="003C0BB3">
        <w:rPr>
          <w:rFonts w:asciiTheme="majorHAnsi" w:hAnsiTheme="majorHAnsi" w:cs="Arial"/>
          <w:sz w:val="24"/>
          <w:szCs w:val="24"/>
          <w:lang w:val="en-US"/>
        </w:rPr>
        <w:t xml:space="preserve"> fun</w:t>
      </w:r>
      <w:r w:rsidR="00230D6E">
        <w:rPr>
          <w:rFonts w:asciiTheme="majorHAnsi" w:hAnsiTheme="majorHAnsi" w:cs="Arial"/>
          <w:sz w:val="24"/>
          <w:szCs w:val="24"/>
          <w:lang w:val="en-US"/>
        </w:rPr>
        <w:t>c</w:t>
      </w:r>
      <w:r w:rsidR="003C0BB3">
        <w:rPr>
          <w:rFonts w:asciiTheme="majorHAnsi" w:hAnsiTheme="majorHAnsi" w:cs="Arial"/>
          <w:sz w:val="24"/>
          <w:szCs w:val="24"/>
          <w:lang w:val="en-US"/>
        </w:rPr>
        <w:t xml:space="preserve">tion in the R package </w:t>
      </w:r>
      <w:r w:rsidR="00312CE3">
        <w:rPr>
          <w:rFonts w:asciiTheme="majorHAnsi" w:hAnsiTheme="majorHAnsi" w:cs="Arial"/>
          <w:smallCaps/>
          <w:sz w:val="24"/>
          <w:szCs w:val="24"/>
          <w:lang w:val="en-US"/>
        </w:rPr>
        <w:t>g</w:t>
      </w:r>
      <w:r w:rsidR="003C0BB3" w:rsidRPr="00312CE3">
        <w:rPr>
          <w:rFonts w:asciiTheme="majorHAnsi" w:hAnsiTheme="majorHAnsi" w:cs="Arial"/>
          <w:smallCaps/>
          <w:sz w:val="24"/>
          <w:szCs w:val="24"/>
          <w:lang w:val="en-US"/>
        </w:rPr>
        <w:t>eiger</w:t>
      </w:r>
      <w:r w:rsidR="003C0BB3">
        <w:rPr>
          <w:rFonts w:asciiTheme="majorHAnsi" w:hAnsiTheme="majorHAnsi" w:cs="Arial"/>
          <w:sz w:val="24"/>
          <w:szCs w:val="24"/>
          <w:lang w:val="en-US"/>
        </w:rPr>
        <w:t xml:space="preserve"> </w:t>
      </w:r>
      <w:r w:rsidR="000F1E1D">
        <w:rPr>
          <w:rFonts w:asciiTheme="majorHAnsi" w:hAnsiTheme="majorHAnsi" w:cs="Arial"/>
          <w:sz w:val="24"/>
          <w:szCs w:val="24"/>
          <w:lang w:val="en-US"/>
        </w:rPr>
        <w:t xml:space="preserve">version </w:t>
      </w:r>
      <w:r w:rsidR="00312CE3">
        <w:rPr>
          <w:rFonts w:asciiTheme="majorHAnsi" w:hAnsiTheme="majorHAnsi" w:cs="Arial"/>
          <w:sz w:val="24"/>
          <w:szCs w:val="24"/>
          <w:lang w:val="en-US"/>
        </w:rPr>
        <w:t xml:space="preserve">2.0.7 </w:t>
      </w:r>
      <w:r w:rsidR="00312CE3">
        <w:rPr>
          <w:rFonts w:asciiTheme="majorHAnsi" w:hAnsiTheme="majorHAnsi" w:cs="Arial"/>
          <w:sz w:val="24"/>
          <w:szCs w:val="24"/>
          <w:lang w:val="en-US"/>
        </w:rPr>
        <w:fldChar w:fldCharType="begin" w:fldLock="1"/>
      </w:r>
      <w:r w:rsidR="0042576F">
        <w:rPr>
          <w:rFonts w:asciiTheme="majorHAnsi" w:hAnsiTheme="majorHAnsi" w:cs="Arial"/>
          <w:sz w:val="24"/>
          <w:szCs w:val="24"/>
          <w:lang w:val="en-US"/>
        </w:rPr>
        <w:instrText>ADDIN CSL_CITATION {"citationItems":[{"id":"ITEM-1","itemData":{"ISSN":"1460-2059","author":[{"dropping-particle":"","family":"Pennell","given":"Matthew W","non-dropping-particle":"","parse-names":false,"suffix":""},{"dropping-particle":"","family":"Eastman","given":"Jonathan M","non-dropping-particle":"","parse-names":false,"suffix":""},{"dropping-particle":"","family":"Slater","given":"Graham J","non-dropping-particle":"","parse-names":false,"suffix":""},{"dropping-particle":"","family":"Brown","given":"Joseph W","non-dropping-particle":"","parse-names":false,"suffix":""},{"dropping-particle":"","family":"Uyeda","given":"Josef C","non-dropping-particle":"","parse-names":false,"suffix":""},{"dropping-particle":"","family":"FitzJohn","given":"Richard G","non-dropping-particle":"","parse-names":false,"suffix":""},{"dropping-particle":"","family":"Alfaro","given":"Michael E","non-dropping-particle":"","parse-names":false,"suffix":""},{"dropping-particle":"","family":"Harmon","given":"Luke J","non-dropping-particle":"","parse-names":false,"suffix":""}],"container-title":"Bioinformatics","id":"ITEM-1","issue":"15","issued":{"date-parts":[["2014"]]},"page":"2216-2218","publisher":"Oxford University Press","title":"geiger v2. 0: an expanded suite of methods for fitting macroevolutionary models to phylogenetic trees","type":"article-journal","volume":"30"},"uris":["http://www.mendeley.com/documents/?uuid=e2e92c1e-4b4b-41d6-84c8-c3b1c1fecc9a"]}],"mendeley":{"formattedCitation":"(Pennell et al. 2014)","plainTextFormattedCitation":"(Pennell et al. 2014)","previouslyFormattedCitation":"(Pennell et al. 2014)"},"properties":{"noteIndex":0},"schema":"https://github.com/citation-style-language/schema/raw/master/csl-citation.json"}</w:instrText>
      </w:r>
      <w:r w:rsidR="00312CE3">
        <w:rPr>
          <w:rFonts w:asciiTheme="majorHAnsi" w:hAnsiTheme="majorHAnsi" w:cs="Arial"/>
          <w:sz w:val="24"/>
          <w:szCs w:val="24"/>
          <w:lang w:val="en-US"/>
        </w:rPr>
        <w:fldChar w:fldCharType="separate"/>
      </w:r>
      <w:r w:rsidR="00312CE3" w:rsidRPr="00312CE3">
        <w:rPr>
          <w:rFonts w:asciiTheme="majorHAnsi" w:hAnsiTheme="majorHAnsi" w:cs="Arial"/>
          <w:noProof/>
          <w:sz w:val="24"/>
          <w:szCs w:val="24"/>
          <w:lang w:val="en-US"/>
        </w:rPr>
        <w:t>(Pennell et al. 2014)</w:t>
      </w:r>
      <w:r w:rsidR="00312CE3">
        <w:rPr>
          <w:rFonts w:asciiTheme="majorHAnsi" w:hAnsiTheme="majorHAnsi" w:cs="Arial"/>
          <w:sz w:val="24"/>
          <w:szCs w:val="24"/>
          <w:lang w:val="en-US"/>
        </w:rPr>
        <w:fldChar w:fldCharType="end"/>
      </w:r>
      <w:r w:rsidR="00312CE3">
        <w:rPr>
          <w:rFonts w:asciiTheme="majorHAnsi" w:hAnsiTheme="majorHAnsi" w:cs="Arial"/>
          <w:sz w:val="24"/>
          <w:szCs w:val="24"/>
          <w:lang w:val="en-US"/>
        </w:rPr>
        <w:t>.</w:t>
      </w:r>
      <w:r w:rsidR="003C0BB3">
        <w:rPr>
          <w:rFonts w:asciiTheme="majorHAnsi" w:hAnsiTheme="majorHAnsi" w:cs="Arial"/>
          <w:sz w:val="24"/>
          <w:szCs w:val="24"/>
          <w:lang w:val="en-US"/>
        </w:rPr>
        <w:t xml:space="preserve"> </w:t>
      </w:r>
      <w:r w:rsidR="00DC4CDA">
        <w:rPr>
          <w:rFonts w:asciiTheme="majorHAnsi" w:hAnsiTheme="majorHAnsi" w:cs="Arial"/>
          <w:sz w:val="24"/>
          <w:szCs w:val="24"/>
          <w:lang w:val="en-US"/>
        </w:rPr>
        <w:t xml:space="preserve">In order to incorporate phylogenetic uncertainty in our </w:t>
      </w:r>
      <w:r w:rsidR="00E2546B">
        <w:rPr>
          <w:rFonts w:asciiTheme="majorHAnsi" w:hAnsiTheme="majorHAnsi" w:cs="Arial"/>
          <w:sz w:val="24"/>
          <w:szCs w:val="24"/>
          <w:lang w:val="en-US"/>
        </w:rPr>
        <w:t>results</w:t>
      </w:r>
      <w:r w:rsidR="00DC4CDA">
        <w:rPr>
          <w:rFonts w:asciiTheme="majorHAnsi" w:hAnsiTheme="majorHAnsi" w:cs="Arial"/>
          <w:sz w:val="24"/>
          <w:szCs w:val="24"/>
          <w:lang w:val="en-US"/>
        </w:rPr>
        <w:t xml:space="preserve">, we repeated </w:t>
      </w:r>
      <w:r w:rsidR="00751F6C">
        <w:rPr>
          <w:rFonts w:asciiTheme="majorHAnsi" w:hAnsiTheme="majorHAnsi" w:cs="Arial"/>
          <w:sz w:val="24"/>
          <w:szCs w:val="24"/>
          <w:lang w:val="en-US"/>
        </w:rPr>
        <w:t>all</w:t>
      </w:r>
      <w:r w:rsidR="00DC4CDA">
        <w:rPr>
          <w:rFonts w:asciiTheme="majorHAnsi" w:hAnsiTheme="majorHAnsi" w:cs="Arial"/>
          <w:sz w:val="24"/>
          <w:szCs w:val="24"/>
          <w:lang w:val="en-US"/>
        </w:rPr>
        <w:t xml:space="preserve"> analyses using the</w:t>
      </w:r>
      <w:r w:rsidR="00DC4CDA" w:rsidRPr="00DB3A9D">
        <w:rPr>
          <w:rFonts w:asciiTheme="majorHAnsi" w:hAnsiTheme="majorHAnsi" w:cs="Arial"/>
          <w:sz w:val="24"/>
          <w:szCs w:val="24"/>
          <w:lang w:val="en-US"/>
        </w:rPr>
        <w:t xml:space="preserve"> </w:t>
      </w:r>
      <w:r w:rsidR="00DC4CDA">
        <w:rPr>
          <w:rFonts w:asciiTheme="majorHAnsi" w:hAnsiTheme="majorHAnsi" w:cs="Arial"/>
          <w:sz w:val="24"/>
          <w:szCs w:val="24"/>
          <w:lang w:val="en-US"/>
        </w:rPr>
        <w:t>posterior distribution of the first 100 trees from PHYLACINE.</w:t>
      </w:r>
      <w:r w:rsidR="00217ECC">
        <w:rPr>
          <w:rFonts w:asciiTheme="majorHAnsi" w:hAnsiTheme="majorHAnsi" w:cs="Arial"/>
          <w:sz w:val="24"/>
          <w:szCs w:val="24"/>
          <w:lang w:val="en-US"/>
        </w:rPr>
        <w:t xml:space="preserve"> </w:t>
      </w:r>
    </w:p>
    <w:p w14:paraId="6C1EC316" w14:textId="357FB43F" w:rsidR="00584946" w:rsidRDefault="009A6CC9" w:rsidP="00175F0C">
      <w:pPr>
        <w:spacing w:after="0" w:line="480" w:lineRule="auto"/>
        <w:rPr>
          <w:rFonts w:asciiTheme="majorHAnsi" w:hAnsiTheme="majorHAnsi" w:cs="Arial"/>
          <w:sz w:val="24"/>
          <w:szCs w:val="24"/>
          <w:lang w:val="en-US"/>
        </w:rPr>
      </w:pPr>
      <w:r>
        <w:rPr>
          <w:rFonts w:asciiTheme="majorHAnsi" w:hAnsiTheme="majorHAnsi" w:cs="Arial"/>
          <w:sz w:val="24"/>
          <w:szCs w:val="24"/>
          <w:lang w:val="en-US"/>
        </w:rPr>
        <w:lastRenderedPageBreak/>
        <w:tab/>
        <w:t>After identifying the best-fitting model, we</w:t>
      </w:r>
      <w:r w:rsidR="003C0BB3">
        <w:rPr>
          <w:rFonts w:asciiTheme="majorHAnsi" w:hAnsiTheme="majorHAnsi" w:cs="Arial"/>
          <w:sz w:val="24"/>
          <w:szCs w:val="24"/>
          <w:lang w:val="en-US"/>
        </w:rPr>
        <w:t xml:space="preserve"> </w:t>
      </w:r>
      <w:r w:rsidR="00EA24B5">
        <w:rPr>
          <w:rFonts w:asciiTheme="majorHAnsi" w:hAnsiTheme="majorHAnsi" w:cs="Arial"/>
          <w:sz w:val="24"/>
          <w:szCs w:val="24"/>
          <w:lang w:val="en-US"/>
        </w:rPr>
        <w:t>reconstructed ancestral character states</w:t>
      </w:r>
      <w:r w:rsidR="00100943">
        <w:rPr>
          <w:rFonts w:asciiTheme="majorHAnsi" w:hAnsiTheme="majorHAnsi" w:cs="Arial"/>
          <w:sz w:val="24"/>
          <w:szCs w:val="24"/>
          <w:lang w:val="en-US"/>
        </w:rPr>
        <w:t xml:space="preserve"> </w:t>
      </w:r>
      <w:r w:rsidR="00217ECC">
        <w:rPr>
          <w:rFonts w:asciiTheme="majorHAnsi" w:hAnsiTheme="majorHAnsi" w:cs="Arial"/>
          <w:sz w:val="24"/>
          <w:szCs w:val="24"/>
          <w:lang w:val="en-US"/>
        </w:rPr>
        <w:t xml:space="preserve">for </w:t>
      </w:r>
      <w:r w:rsidR="00157640">
        <w:rPr>
          <w:rFonts w:asciiTheme="majorHAnsi" w:hAnsiTheme="majorHAnsi" w:cs="Arial"/>
          <w:sz w:val="24"/>
          <w:szCs w:val="24"/>
          <w:lang w:val="en-US"/>
        </w:rPr>
        <w:t>each of the six</w:t>
      </w:r>
      <w:r w:rsidR="00217ECC">
        <w:rPr>
          <w:rFonts w:asciiTheme="majorHAnsi" w:hAnsiTheme="majorHAnsi" w:cs="Arial"/>
          <w:sz w:val="24"/>
          <w:szCs w:val="24"/>
          <w:lang w:val="en-US"/>
        </w:rPr>
        <w:t xml:space="preserve"> </w:t>
      </w:r>
      <w:r w:rsidR="00157640">
        <w:rPr>
          <w:rFonts w:asciiTheme="majorHAnsi" w:hAnsiTheme="majorHAnsi" w:cs="Arial"/>
          <w:sz w:val="24"/>
          <w:szCs w:val="24"/>
          <w:lang w:val="en-US"/>
        </w:rPr>
        <w:t xml:space="preserve">climate </w:t>
      </w:r>
      <w:r w:rsidR="00217ECC">
        <w:rPr>
          <w:rFonts w:asciiTheme="majorHAnsi" w:hAnsiTheme="majorHAnsi" w:cs="Arial"/>
          <w:sz w:val="24"/>
          <w:szCs w:val="24"/>
          <w:lang w:val="en-US"/>
        </w:rPr>
        <w:t>variables across all phylogenies</w:t>
      </w:r>
      <w:r w:rsidR="00CE172D">
        <w:rPr>
          <w:rFonts w:asciiTheme="majorHAnsi" w:hAnsiTheme="majorHAnsi" w:cs="Arial"/>
          <w:sz w:val="24"/>
          <w:szCs w:val="24"/>
          <w:lang w:val="en-US"/>
        </w:rPr>
        <w:t xml:space="preserve">. Given that the best-fitting models were either </w:t>
      </w:r>
      <w:r w:rsidR="00584946">
        <w:rPr>
          <w:rFonts w:asciiTheme="majorHAnsi" w:hAnsiTheme="majorHAnsi" w:cs="Arial"/>
          <w:sz w:val="24"/>
          <w:szCs w:val="24"/>
          <w:lang w:val="en-US"/>
        </w:rPr>
        <w:t>OU</w:t>
      </w:r>
      <w:r w:rsidR="00CE172D">
        <w:rPr>
          <w:rFonts w:asciiTheme="majorHAnsi" w:hAnsiTheme="majorHAnsi" w:cs="Arial"/>
          <w:sz w:val="24"/>
          <w:szCs w:val="24"/>
          <w:lang w:val="en-US"/>
        </w:rPr>
        <w:t xml:space="preserve"> or lambda (see results)</w:t>
      </w:r>
      <w:r w:rsidR="00584946">
        <w:rPr>
          <w:rFonts w:asciiTheme="majorHAnsi" w:hAnsiTheme="majorHAnsi" w:cs="Arial"/>
          <w:sz w:val="24"/>
          <w:szCs w:val="24"/>
          <w:lang w:val="en-US"/>
        </w:rPr>
        <w:t>,</w:t>
      </w:r>
      <w:r w:rsidR="004C4292">
        <w:rPr>
          <w:rFonts w:asciiTheme="majorHAnsi" w:hAnsiTheme="majorHAnsi" w:cs="Arial"/>
          <w:sz w:val="24"/>
          <w:szCs w:val="24"/>
          <w:lang w:val="en-US"/>
        </w:rPr>
        <w:t xml:space="preserve"> we first </w:t>
      </w:r>
      <w:r w:rsidR="00A56BA5">
        <w:rPr>
          <w:rFonts w:asciiTheme="majorHAnsi" w:hAnsiTheme="majorHAnsi" w:cs="Arial"/>
          <w:sz w:val="24"/>
          <w:szCs w:val="24"/>
          <w:lang w:val="en-US"/>
        </w:rPr>
        <w:t>applied</w:t>
      </w:r>
      <w:r w:rsidR="004C4292">
        <w:rPr>
          <w:rFonts w:asciiTheme="majorHAnsi" w:hAnsiTheme="majorHAnsi" w:cs="Arial"/>
          <w:sz w:val="24"/>
          <w:szCs w:val="24"/>
          <w:lang w:val="en-US"/>
        </w:rPr>
        <w:t xml:space="preserve"> the </w:t>
      </w:r>
      <w:r w:rsidR="004C4292">
        <w:rPr>
          <w:rFonts w:asciiTheme="majorHAnsi" w:hAnsiTheme="majorHAnsi" w:cs="Arial"/>
          <w:i/>
          <w:sz w:val="24"/>
          <w:szCs w:val="24"/>
          <w:lang w:val="en-US"/>
        </w:rPr>
        <w:t xml:space="preserve">rescale </w:t>
      </w:r>
      <w:r w:rsidR="004C4292">
        <w:rPr>
          <w:rFonts w:asciiTheme="majorHAnsi" w:hAnsiTheme="majorHAnsi" w:cs="Arial"/>
          <w:sz w:val="24"/>
          <w:szCs w:val="24"/>
          <w:lang w:val="en-US"/>
        </w:rPr>
        <w:t xml:space="preserve">function in </w:t>
      </w:r>
      <w:r w:rsidR="004C4292">
        <w:rPr>
          <w:rFonts w:asciiTheme="majorHAnsi" w:hAnsiTheme="majorHAnsi" w:cs="Arial"/>
          <w:smallCaps/>
          <w:sz w:val="24"/>
          <w:szCs w:val="24"/>
          <w:lang w:val="en-US"/>
        </w:rPr>
        <w:t>g</w:t>
      </w:r>
      <w:r w:rsidR="004C4292" w:rsidRPr="00312CE3">
        <w:rPr>
          <w:rFonts w:asciiTheme="majorHAnsi" w:hAnsiTheme="majorHAnsi" w:cs="Arial"/>
          <w:smallCaps/>
          <w:sz w:val="24"/>
          <w:szCs w:val="24"/>
          <w:lang w:val="en-US"/>
        </w:rPr>
        <w:t>eiger</w:t>
      </w:r>
      <w:r w:rsidR="004C4292">
        <w:rPr>
          <w:rFonts w:asciiTheme="majorHAnsi" w:hAnsiTheme="majorHAnsi" w:cs="Arial"/>
          <w:sz w:val="24"/>
          <w:szCs w:val="24"/>
          <w:lang w:val="en-US"/>
        </w:rPr>
        <w:t xml:space="preserve"> 2.0.7 to transform the branches of the trees following </w:t>
      </w:r>
      <w:r w:rsidR="00042CBC">
        <w:rPr>
          <w:rFonts w:asciiTheme="majorHAnsi" w:hAnsiTheme="majorHAnsi" w:cs="Arial"/>
          <w:sz w:val="24"/>
          <w:szCs w:val="24"/>
          <w:lang w:val="en-US"/>
        </w:rPr>
        <w:t>either an</w:t>
      </w:r>
      <w:r w:rsidR="004C4292">
        <w:rPr>
          <w:rFonts w:asciiTheme="majorHAnsi" w:hAnsiTheme="majorHAnsi" w:cs="Arial"/>
          <w:sz w:val="24"/>
          <w:szCs w:val="24"/>
          <w:lang w:val="en-US"/>
        </w:rPr>
        <w:t xml:space="preserve"> OU model </w:t>
      </w:r>
      <w:r w:rsidR="00042CBC">
        <w:rPr>
          <w:rFonts w:asciiTheme="majorHAnsi" w:hAnsiTheme="majorHAnsi" w:cs="Arial"/>
          <w:sz w:val="24"/>
          <w:szCs w:val="24"/>
          <w:lang w:val="en-US"/>
        </w:rPr>
        <w:t xml:space="preserve">(using the alpha parameter) or a lambda model (using the lambda parameter) </w:t>
      </w:r>
      <w:r w:rsidR="00042CBC">
        <w:rPr>
          <w:rFonts w:asciiTheme="majorHAnsi" w:hAnsiTheme="majorHAnsi" w:cs="Arial"/>
          <w:sz w:val="24"/>
          <w:szCs w:val="24"/>
          <w:lang w:val="en-US"/>
        </w:rPr>
        <w:fldChar w:fldCharType="begin" w:fldLock="1"/>
      </w:r>
      <w:r w:rsidR="004B1A18">
        <w:rPr>
          <w:rFonts w:asciiTheme="majorHAnsi" w:hAnsiTheme="majorHAnsi" w:cs="Arial"/>
          <w:sz w:val="24"/>
          <w:szCs w:val="24"/>
          <w:lang w:val="en-US"/>
        </w:rPr>
        <w:instrText>ADDIN CSL_CITATION {"citationItems":[{"id":"ITEM-1","itemData":{"DOI":"10.1098/rsbl.2016.0368","ISSN":"1744-9561","abstract":"Climate change may soon threaten much of global biodiversity, especially if species cannot adapt to changing climatic conditions quickly enough. A critical question is how quickly climatic niches change, and if this speed is sufficient to prevent extinction as climates warm. Here, we address this question in the grass family (Poaceae). Grasses are fundamental to one of Earth's most widespread biomes (grasslands), and provide roughly half of all calories consumed by humans (including wheat, rice, corn and sorghum). We estimate rates of climatic niche change in 236 species and compare these with rates of projected climate change by 2070. Our results show that projected climate change is consistently faster than rates of niche change in grasses, typically by more than 5000-fold for temperature-related variables. Although these results do not show directly what will happen under global warming, they have troubling implications for a major biome and for human food resources.","author":[{"dropping-particle":"","family":"Cang","given":"F Alice","non-dropping-particle":"","parse-names":false,"suffix":""},{"dropping-particle":"","family":"Wilson","given":"Ashley A","non-dropping-particle":"","parse-names":false,"suffix":""},{"dropping-particle":"","family":"Wiens","given":"John J","non-dropping-particle":"","parse-names":false,"suffix":""}],"container-title":"Biology Letters","id":"ITEM-1","issue":"9","issued":{"date-parts":[["2016"]]},"page":"20160368","title":"Climate change is projected to outpace rates of niche change in grasses","type":"article-journal","volume":"12"},"uris":["http://www.mendeley.com/documents/?uuid=6a335945-51d7-395d-8588-b2c728cdeef2"]},{"id":"ITEM-2","itemData":{"DOI":"10.1002/ece3.1787","ISSN":"20457758","abstract":"Herbivory is rare among birds and is usually thought to have evolved predominately among large, flightless birds due to energetic constraints or an association with increased body mass. Nearly all members of the bird order Anseriformes, which includes ducks, geese, and swans, are flighted and many are predominately herbivorous. However, it is unknown whether herbivory represents a derived state for the order and how many times a predominately herbivorous diet may have evolved. Compiling data from over 200 published diet studies to create a continuous character for herbivory, models of trait evolution support at least five independent transitions toward a predominately herbivorous diet in Anseriformes. Although a nonphylogenetic correlation test recovers a significant positive correlation between herbivory and body mass, this correlation is not significant when accounting for phylogeny. These results indicate a lack of support for the hypothesis that a larger body mass confers an advantage in the digestion of low-quality diets but does not exclude the possibility that shifts to a more abundant food source have driven shifts toward herbivory in other bird lineages. The exceptional number of transitions toward a more herbivorous diet in Anseriformes and lack of correlation with body mass prompts a reinterpretation of the relatively infrequent origination of herbivory among flighted birds. © 2015 Published by John Wiley","author":[{"dropping-particle":"","family":"Olsen","given":"Aaron M.","non-dropping-particle":"","parse-names":false,"suffix":""}],"container-title":"Ecology and Evolution","id":"ITEM-2","issue":"21","issued":{"date-parts":[["2015","11","1"]]},"page":"5016-5032","publisher":"John Wiley and Sons Ltd","title":"Exceptional avian herbivores: multiple transitions toward herbivory in the bird order Anseriformes and its correlation with body mass","type":"article-journal","volume":"5"},"uris":["http://www.mendeley.com/documents/?uuid=8ccf90f0-7770-3a3b-93d6-999b987030c2"]}],"mendeley":{"formattedCitation":"(Cang et al. 2016; Olsen 2015)","plainTextFormattedCitation":"(Cang et al. 2016; Olsen 2015)","previouslyFormattedCitation":"(Cang et al. 2016; Olsen 2015)"},"properties":{"noteIndex":0},"schema":"https://github.com/citation-style-language/schema/raw/master/csl-citation.json"}</w:instrText>
      </w:r>
      <w:r w:rsidR="00042CBC">
        <w:rPr>
          <w:rFonts w:asciiTheme="majorHAnsi" w:hAnsiTheme="majorHAnsi" w:cs="Arial"/>
          <w:sz w:val="24"/>
          <w:szCs w:val="24"/>
          <w:lang w:val="en-US"/>
        </w:rPr>
        <w:fldChar w:fldCharType="separate"/>
      </w:r>
      <w:r w:rsidR="002359B4" w:rsidRPr="002359B4">
        <w:rPr>
          <w:rFonts w:asciiTheme="majorHAnsi" w:hAnsiTheme="majorHAnsi" w:cs="Arial"/>
          <w:noProof/>
          <w:sz w:val="24"/>
          <w:szCs w:val="24"/>
          <w:lang w:val="en-US"/>
        </w:rPr>
        <w:t>(Cang et al. 2016; Olsen 2015)</w:t>
      </w:r>
      <w:r w:rsidR="00042CBC">
        <w:rPr>
          <w:rFonts w:asciiTheme="majorHAnsi" w:hAnsiTheme="majorHAnsi" w:cs="Arial"/>
          <w:sz w:val="24"/>
          <w:szCs w:val="24"/>
          <w:lang w:val="en-US"/>
        </w:rPr>
        <w:fldChar w:fldCharType="end"/>
      </w:r>
      <w:r w:rsidR="00A56BA5">
        <w:rPr>
          <w:rFonts w:asciiTheme="majorHAnsi" w:hAnsiTheme="majorHAnsi" w:cs="Arial"/>
          <w:sz w:val="24"/>
          <w:szCs w:val="24"/>
          <w:lang w:val="en-US"/>
        </w:rPr>
        <w:t>. We then</w:t>
      </w:r>
      <w:r w:rsidR="00584946">
        <w:rPr>
          <w:rFonts w:asciiTheme="majorHAnsi" w:hAnsiTheme="majorHAnsi" w:cs="Arial"/>
          <w:sz w:val="24"/>
          <w:szCs w:val="24"/>
          <w:lang w:val="en-US"/>
        </w:rPr>
        <w:t xml:space="preserve"> used</w:t>
      </w:r>
      <w:r w:rsidR="0042576F">
        <w:rPr>
          <w:rFonts w:asciiTheme="majorHAnsi" w:hAnsiTheme="majorHAnsi" w:cs="Arial"/>
          <w:sz w:val="24"/>
          <w:szCs w:val="24"/>
          <w:lang w:val="en-US"/>
        </w:rPr>
        <w:t xml:space="preserve"> the </w:t>
      </w:r>
      <w:r w:rsidR="0042576F">
        <w:rPr>
          <w:rFonts w:asciiTheme="majorHAnsi" w:hAnsiTheme="majorHAnsi" w:cs="Arial"/>
          <w:i/>
          <w:sz w:val="24"/>
          <w:szCs w:val="24"/>
          <w:lang w:val="en-US"/>
        </w:rPr>
        <w:t xml:space="preserve">reconstruct </w:t>
      </w:r>
      <w:r w:rsidR="00CE172D">
        <w:rPr>
          <w:rFonts w:asciiTheme="majorHAnsi" w:hAnsiTheme="majorHAnsi" w:cs="Arial"/>
          <w:sz w:val="24"/>
          <w:szCs w:val="24"/>
          <w:lang w:val="en-US"/>
        </w:rPr>
        <w:t>function</w:t>
      </w:r>
      <w:r w:rsidR="0042576F">
        <w:rPr>
          <w:rFonts w:asciiTheme="majorHAnsi" w:hAnsiTheme="majorHAnsi" w:cs="Arial"/>
          <w:sz w:val="24"/>
          <w:szCs w:val="24"/>
          <w:lang w:val="en-US"/>
        </w:rPr>
        <w:t xml:space="preserve"> in the</w:t>
      </w:r>
      <w:r w:rsidR="00CE172D">
        <w:rPr>
          <w:rFonts w:asciiTheme="majorHAnsi" w:hAnsiTheme="majorHAnsi" w:cs="Arial"/>
          <w:sz w:val="24"/>
          <w:szCs w:val="24"/>
          <w:lang w:val="en-US"/>
        </w:rPr>
        <w:t xml:space="preserve"> R package </w:t>
      </w:r>
      <w:r w:rsidR="00CE172D" w:rsidRPr="00CE172D">
        <w:rPr>
          <w:rFonts w:asciiTheme="majorHAnsi" w:hAnsiTheme="majorHAnsi" w:cs="Arial"/>
          <w:smallCaps/>
          <w:sz w:val="24"/>
          <w:szCs w:val="24"/>
          <w:lang w:val="en-US"/>
        </w:rPr>
        <w:t>ape</w:t>
      </w:r>
      <w:r w:rsidR="00CE172D">
        <w:rPr>
          <w:rFonts w:asciiTheme="majorHAnsi" w:hAnsiTheme="majorHAnsi" w:cs="Arial"/>
          <w:sz w:val="24"/>
          <w:szCs w:val="24"/>
          <w:lang w:val="en-US"/>
        </w:rPr>
        <w:t xml:space="preserve"> </w:t>
      </w:r>
      <w:r w:rsidR="000F1E1D">
        <w:rPr>
          <w:rFonts w:asciiTheme="majorHAnsi" w:hAnsiTheme="majorHAnsi" w:cs="Arial"/>
          <w:sz w:val="24"/>
          <w:szCs w:val="24"/>
          <w:lang w:val="en-US"/>
        </w:rPr>
        <w:t xml:space="preserve">version </w:t>
      </w:r>
      <w:r w:rsidR="00CE172D">
        <w:rPr>
          <w:rFonts w:asciiTheme="majorHAnsi" w:hAnsiTheme="majorHAnsi" w:cs="Arial"/>
          <w:sz w:val="24"/>
          <w:szCs w:val="24"/>
          <w:lang w:val="en-US"/>
        </w:rPr>
        <w:t xml:space="preserve">5.4 </w:t>
      </w:r>
      <w:r w:rsidR="00CE172D">
        <w:rPr>
          <w:rFonts w:asciiTheme="majorHAnsi" w:hAnsiTheme="majorHAnsi" w:cs="Arial"/>
          <w:sz w:val="24"/>
          <w:szCs w:val="24"/>
          <w:lang w:val="en-US"/>
        </w:rPr>
        <w:fldChar w:fldCharType="begin" w:fldLock="1"/>
      </w:r>
      <w:r w:rsidR="00042CBC">
        <w:rPr>
          <w:rFonts w:asciiTheme="majorHAnsi" w:hAnsiTheme="majorHAnsi" w:cs="Arial"/>
          <w:sz w:val="24"/>
          <w:szCs w:val="24"/>
          <w:lang w:val="en-US"/>
        </w:rPr>
        <w:instrText>ADDIN CSL_CITATION {"citationItems":[{"id":"ITEM-1","itemData":{"ISSN":"1367-4803","author":[{"dropping-particle":"","family":"Paradis","given":"Emmanuel","non-dropping-particle":"","parse-names":false,"suffix":""},{"dropping-particle":"","family":"Schliep","given":"Klaus","non-dropping-particle":"","parse-names":false,"suffix":""}],"container-title":"Bioinformatics","id":"ITEM-1","issue":"3","issued":{"date-parts":[["2019"]]},"page":"526-528","publisher":"Oxford University Press","title":"ape 5.0: an environment for modern phylogenetics and evolutionary analyses in R","type":"article-journal","volume":"35"},"uris":["http://www.mendeley.com/documents/?uuid=fb54a13f-c43e-4c93-9ad5-7c05e16b05c7"]}],"mendeley":{"formattedCitation":"(Paradis and Schliep 2019)","plainTextFormattedCitation":"(Paradis and Schliep 2019)","previouslyFormattedCitation":"(Paradis and Schliep 2019)"},"properties":{"noteIndex":0},"schema":"https://github.com/citation-style-language/schema/raw/master/csl-citation.json"}</w:instrText>
      </w:r>
      <w:r w:rsidR="00CE172D">
        <w:rPr>
          <w:rFonts w:asciiTheme="majorHAnsi" w:hAnsiTheme="majorHAnsi" w:cs="Arial"/>
          <w:sz w:val="24"/>
          <w:szCs w:val="24"/>
          <w:lang w:val="en-US"/>
        </w:rPr>
        <w:fldChar w:fldCharType="separate"/>
      </w:r>
      <w:r w:rsidR="00CE172D" w:rsidRPr="00CE172D">
        <w:rPr>
          <w:rFonts w:asciiTheme="majorHAnsi" w:hAnsiTheme="majorHAnsi" w:cs="Arial"/>
          <w:noProof/>
          <w:sz w:val="24"/>
          <w:szCs w:val="24"/>
          <w:lang w:val="en-US"/>
        </w:rPr>
        <w:t>(Paradis and Schliep 2019)</w:t>
      </w:r>
      <w:r w:rsidR="00CE172D">
        <w:rPr>
          <w:rFonts w:asciiTheme="majorHAnsi" w:hAnsiTheme="majorHAnsi" w:cs="Arial"/>
          <w:sz w:val="24"/>
          <w:szCs w:val="24"/>
          <w:lang w:val="en-US"/>
        </w:rPr>
        <w:fldChar w:fldCharType="end"/>
      </w:r>
      <w:r w:rsidR="00584946">
        <w:rPr>
          <w:rFonts w:asciiTheme="majorHAnsi" w:hAnsiTheme="majorHAnsi" w:cs="Arial"/>
          <w:sz w:val="24"/>
          <w:szCs w:val="24"/>
          <w:lang w:val="en-US"/>
        </w:rPr>
        <w:t xml:space="preserve"> </w:t>
      </w:r>
      <w:r w:rsidR="00A56BA5">
        <w:rPr>
          <w:rFonts w:asciiTheme="majorHAnsi" w:hAnsiTheme="majorHAnsi" w:cs="Arial"/>
          <w:sz w:val="24"/>
          <w:szCs w:val="24"/>
          <w:lang w:val="en-US"/>
        </w:rPr>
        <w:t>to estimate ancestral character states</w:t>
      </w:r>
      <w:r w:rsidR="00BA387F">
        <w:rPr>
          <w:rFonts w:asciiTheme="majorHAnsi" w:hAnsiTheme="majorHAnsi" w:cs="Arial"/>
          <w:sz w:val="24"/>
          <w:szCs w:val="24"/>
          <w:lang w:val="en-US"/>
        </w:rPr>
        <w:t xml:space="preserve"> for each species</w:t>
      </w:r>
      <w:r w:rsidR="00A56BA5">
        <w:rPr>
          <w:rFonts w:asciiTheme="majorHAnsi" w:hAnsiTheme="majorHAnsi" w:cs="Arial"/>
          <w:sz w:val="24"/>
          <w:szCs w:val="24"/>
          <w:lang w:val="en-US"/>
        </w:rPr>
        <w:t xml:space="preserve">, choosing </w:t>
      </w:r>
      <w:r w:rsidR="004B1A18">
        <w:rPr>
          <w:rFonts w:asciiTheme="majorHAnsi" w:hAnsiTheme="majorHAnsi" w:cs="Arial"/>
          <w:sz w:val="24"/>
          <w:szCs w:val="24"/>
          <w:lang w:val="en-US"/>
        </w:rPr>
        <w:t>the single stationary peak method when the best-fitting model was OU, and</w:t>
      </w:r>
      <w:r w:rsidR="00AF3CA4">
        <w:rPr>
          <w:rFonts w:asciiTheme="majorHAnsi" w:hAnsiTheme="majorHAnsi" w:cs="Arial"/>
          <w:sz w:val="24"/>
          <w:szCs w:val="24"/>
          <w:lang w:val="en-US"/>
        </w:rPr>
        <w:t xml:space="preserve"> the</w:t>
      </w:r>
      <w:r w:rsidR="004B1A18">
        <w:rPr>
          <w:rFonts w:asciiTheme="majorHAnsi" w:hAnsiTheme="majorHAnsi" w:cs="Arial"/>
          <w:sz w:val="24"/>
          <w:szCs w:val="24"/>
          <w:lang w:val="en-US"/>
        </w:rPr>
        <w:t xml:space="preserve"> </w:t>
      </w:r>
      <w:r w:rsidR="004B1A18" w:rsidRPr="004B1A18">
        <w:rPr>
          <w:rFonts w:asciiTheme="majorHAnsi" w:hAnsiTheme="majorHAnsi" w:cs="Arial"/>
          <w:sz w:val="24"/>
          <w:szCs w:val="24"/>
          <w:lang w:val="en-US"/>
        </w:rPr>
        <w:t>generalized least squares</w:t>
      </w:r>
      <w:r w:rsidR="004B1A18">
        <w:rPr>
          <w:rFonts w:asciiTheme="majorHAnsi" w:hAnsiTheme="majorHAnsi" w:cs="Arial"/>
          <w:sz w:val="24"/>
          <w:szCs w:val="24"/>
          <w:lang w:val="en-US"/>
        </w:rPr>
        <w:t xml:space="preserve"> method when the best-fitting model was lambda </w:t>
      </w:r>
      <w:r w:rsidR="004B1A18">
        <w:rPr>
          <w:rFonts w:asciiTheme="majorHAnsi" w:hAnsiTheme="majorHAnsi" w:cs="Arial"/>
          <w:sz w:val="24"/>
          <w:szCs w:val="24"/>
          <w:lang w:val="en-US"/>
        </w:rPr>
        <w:fldChar w:fldCharType="begin" w:fldLock="1"/>
      </w:r>
      <w:r w:rsidR="001B0A36">
        <w:rPr>
          <w:rFonts w:asciiTheme="majorHAnsi" w:hAnsiTheme="majorHAnsi" w:cs="Arial"/>
          <w:sz w:val="24"/>
          <w:szCs w:val="24"/>
          <w:lang w:val="en-US"/>
        </w:rPr>
        <w:instrText>ADDIN CSL_CITATION {"citationItems":[{"id":"ITEM-1","itemData":{"DOI":"10.1016/j.jtbi.2016.05.029","ISSN":"10958541","PMID":"27234644","abstract":"Choosing an ancestral state reconstruction method among the alternatives available for quantitative characters may be puzzling. We present here a comparison of seven of them, namely the maximum likelihood, restricted maximum likelihood, generalized least squares under Brownian, Brownian-with-trend and Ornstein-Uhlenbeck models, phylogenetic independent contrasts and squared parsimony methods.A review of the relations between these methods shows that the maximum likelihood, the restricted maximum likelihood and the generalized least squares under Brownian model infer the same ancestral states and can only be distinguished by the distributions accounting for the reconstruction uncertainty which they provide.The respective accuracy of the methods is assessed over character evolution simulated under a Brownian motion with (and without) directional or stabilizing selection. We give the general form of ancestral state distributions conditioned on leaf states under the simulation models.Ancestral distributions are used first, to give a theoretical lower bound of the expected reconstruction error, and second, to develop an original evaluation scheme which is more efficient than comparing the reconstructed and the simulated states.Our simulations show that: (i) the distributions of the reconstruction uncertainty provided by the methods generally make sense (some more than others); (ii) it is essential to detect the presence of an evolutionary trend and to choose a reconstruction method accordingly; (iii) all the methods show good performances on characters under stabilizing selection; (iv) without trend or stabilizing selection, the maximum likelihood method is generally the most accurate.","author":[{"dropping-particle":"","family":"Royer-Carenzi","given":"Manuela","non-dropping-particle":"","parse-names":false,"suffix":""},{"dropping-particle":"","family":"Didier","given":"Gilles","non-dropping-particle":"","parse-names":false,"suffix":""}],"container-title":"Journal of Theoretical Biology","id":"ITEM-1","issued":{"date-parts":[["2016","9","7"]]},"page":"126-142","publisher":"Academic Press","title":"A comparison of ancestral state reconstruction methods for quantitative characters","type":"article-journal","volume":"404"},"uris":["http://www.mendeley.com/documents/?uuid=ef2882d9-5b6b-32f8-ba29-d446b5f4c736"]}],"mendeley":{"formattedCitation":"(Royer-Carenzi and Didier 2016)","plainTextFormattedCitation":"(Royer-Carenzi and Didier 2016)","previouslyFormattedCitation":"(Royer-Carenzi and Didier 2016)"},"properties":{"noteIndex":0},"schema":"https://github.com/citation-style-language/schema/raw/master/csl-citation.json"}</w:instrText>
      </w:r>
      <w:r w:rsidR="004B1A18">
        <w:rPr>
          <w:rFonts w:asciiTheme="majorHAnsi" w:hAnsiTheme="majorHAnsi" w:cs="Arial"/>
          <w:sz w:val="24"/>
          <w:szCs w:val="24"/>
          <w:lang w:val="en-US"/>
        </w:rPr>
        <w:fldChar w:fldCharType="separate"/>
      </w:r>
      <w:r w:rsidR="004B1A18" w:rsidRPr="004B1A18">
        <w:rPr>
          <w:rFonts w:asciiTheme="majorHAnsi" w:hAnsiTheme="majorHAnsi" w:cs="Arial"/>
          <w:noProof/>
          <w:sz w:val="24"/>
          <w:szCs w:val="24"/>
          <w:lang w:val="en-US"/>
        </w:rPr>
        <w:t>(Royer-Carenzi and Didier 2016)</w:t>
      </w:r>
      <w:r w:rsidR="004B1A18">
        <w:rPr>
          <w:rFonts w:asciiTheme="majorHAnsi" w:hAnsiTheme="majorHAnsi" w:cs="Arial"/>
          <w:sz w:val="24"/>
          <w:szCs w:val="24"/>
          <w:lang w:val="en-US"/>
        </w:rPr>
        <w:fldChar w:fldCharType="end"/>
      </w:r>
      <w:r w:rsidR="004B1A18">
        <w:rPr>
          <w:rFonts w:asciiTheme="majorHAnsi" w:hAnsiTheme="majorHAnsi" w:cs="Arial"/>
          <w:sz w:val="24"/>
          <w:szCs w:val="24"/>
          <w:lang w:val="en-US"/>
        </w:rPr>
        <w:t xml:space="preserve">. </w:t>
      </w:r>
      <w:r w:rsidR="005D1664">
        <w:rPr>
          <w:rFonts w:asciiTheme="majorHAnsi" w:hAnsiTheme="majorHAnsi" w:cs="Arial"/>
          <w:sz w:val="24"/>
          <w:szCs w:val="24"/>
          <w:lang w:val="en-US"/>
        </w:rPr>
        <w:t>In order to</w:t>
      </w:r>
      <w:r w:rsidR="004B1A18">
        <w:rPr>
          <w:rFonts w:asciiTheme="majorHAnsi" w:hAnsiTheme="majorHAnsi" w:cs="Arial"/>
          <w:sz w:val="24"/>
          <w:szCs w:val="24"/>
          <w:lang w:val="en-US"/>
        </w:rPr>
        <w:t xml:space="preserve"> account for the uncertainty </w:t>
      </w:r>
      <w:r w:rsidR="005D1664">
        <w:rPr>
          <w:rFonts w:asciiTheme="majorHAnsi" w:hAnsiTheme="majorHAnsi" w:cs="Arial"/>
          <w:sz w:val="24"/>
          <w:szCs w:val="24"/>
          <w:lang w:val="en-US"/>
        </w:rPr>
        <w:t xml:space="preserve">in </w:t>
      </w:r>
      <w:r w:rsidR="003C5250">
        <w:rPr>
          <w:rFonts w:asciiTheme="majorHAnsi" w:hAnsiTheme="majorHAnsi" w:cs="Arial"/>
          <w:sz w:val="24"/>
          <w:szCs w:val="24"/>
          <w:lang w:val="en-US"/>
        </w:rPr>
        <w:t xml:space="preserve">ancestral character </w:t>
      </w:r>
      <w:r w:rsidR="005D1664">
        <w:rPr>
          <w:rFonts w:asciiTheme="majorHAnsi" w:hAnsiTheme="majorHAnsi" w:cs="Arial"/>
          <w:sz w:val="24"/>
          <w:szCs w:val="24"/>
          <w:lang w:val="en-US"/>
        </w:rPr>
        <w:t>reconstruction</w:t>
      </w:r>
      <w:r w:rsidR="00A74EF3">
        <w:rPr>
          <w:rFonts w:asciiTheme="majorHAnsi" w:hAnsiTheme="majorHAnsi" w:cs="Arial"/>
          <w:sz w:val="24"/>
          <w:szCs w:val="24"/>
          <w:lang w:val="en-US"/>
        </w:rPr>
        <w:t>s</w:t>
      </w:r>
      <w:r w:rsidR="005D1664">
        <w:rPr>
          <w:rFonts w:asciiTheme="majorHAnsi" w:hAnsiTheme="majorHAnsi" w:cs="Arial"/>
          <w:sz w:val="24"/>
          <w:szCs w:val="24"/>
          <w:lang w:val="en-US"/>
        </w:rPr>
        <w:t>, we also computed the 95% confidence interval for all estimates</w:t>
      </w:r>
      <w:r w:rsidR="00AF3CA4">
        <w:rPr>
          <w:rFonts w:asciiTheme="majorHAnsi" w:hAnsiTheme="majorHAnsi" w:cs="Arial"/>
          <w:sz w:val="24"/>
          <w:szCs w:val="24"/>
          <w:lang w:val="en-US"/>
        </w:rPr>
        <w:t xml:space="preserve"> and used </w:t>
      </w:r>
      <w:r w:rsidR="00E2546B">
        <w:rPr>
          <w:rFonts w:asciiTheme="majorHAnsi" w:hAnsiTheme="majorHAnsi" w:cs="Arial"/>
          <w:sz w:val="24"/>
          <w:szCs w:val="24"/>
          <w:lang w:val="en-US"/>
        </w:rPr>
        <w:t>these values</w:t>
      </w:r>
      <w:r w:rsidR="00AF3CA4">
        <w:rPr>
          <w:rFonts w:asciiTheme="majorHAnsi" w:hAnsiTheme="majorHAnsi" w:cs="Arial"/>
          <w:sz w:val="24"/>
          <w:szCs w:val="24"/>
          <w:lang w:val="en-US"/>
        </w:rPr>
        <w:t xml:space="preserve"> to calculate rates of </w:t>
      </w:r>
      <w:r w:rsidR="009F1082">
        <w:rPr>
          <w:rFonts w:asciiTheme="majorHAnsi" w:hAnsiTheme="majorHAnsi" w:cs="Arial"/>
          <w:sz w:val="24"/>
          <w:szCs w:val="24"/>
          <w:lang w:val="en-US"/>
        </w:rPr>
        <w:t>niche evolution</w:t>
      </w:r>
      <w:r w:rsidR="005D1664">
        <w:rPr>
          <w:rFonts w:asciiTheme="majorHAnsi" w:hAnsiTheme="majorHAnsi" w:cs="Arial"/>
          <w:sz w:val="24"/>
          <w:szCs w:val="24"/>
          <w:lang w:val="en-US"/>
        </w:rPr>
        <w:t>.</w:t>
      </w:r>
      <w:r w:rsidR="00A05751">
        <w:rPr>
          <w:rFonts w:asciiTheme="majorHAnsi" w:hAnsiTheme="majorHAnsi" w:cs="Arial"/>
          <w:sz w:val="24"/>
          <w:szCs w:val="24"/>
          <w:lang w:val="en-US"/>
        </w:rPr>
        <w:t xml:space="preserve"> </w:t>
      </w:r>
    </w:p>
    <w:p w14:paraId="07803F56" w14:textId="6DC5FC08" w:rsidR="00584946" w:rsidRDefault="0040307A" w:rsidP="00175F0C">
      <w:pPr>
        <w:spacing w:after="0" w:line="480" w:lineRule="auto"/>
        <w:rPr>
          <w:rFonts w:asciiTheme="majorHAnsi" w:hAnsiTheme="majorHAnsi" w:cs="Arial"/>
          <w:sz w:val="24"/>
          <w:szCs w:val="24"/>
          <w:lang w:val="en-US"/>
        </w:rPr>
      </w:pPr>
      <w:r>
        <w:rPr>
          <w:rFonts w:asciiTheme="majorHAnsi" w:hAnsiTheme="majorHAnsi" w:cs="Arial"/>
          <w:sz w:val="24"/>
          <w:szCs w:val="24"/>
          <w:lang w:val="en-US"/>
        </w:rPr>
        <w:tab/>
      </w:r>
      <w:r w:rsidR="001B0A36">
        <w:rPr>
          <w:rFonts w:asciiTheme="majorHAnsi" w:hAnsiTheme="majorHAnsi" w:cs="Arial"/>
          <w:sz w:val="24"/>
          <w:szCs w:val="24"/>
          <w:lang w:val="en-US"/>
        </w:rPr>
        <w:t xml:space="preserve">Following standard practice, </w:t>
      </w:r>
      <w:r w:rsidR="00BA387F">
        <w:rPr>
          <w:rFonts w:asciiTheme="majorHAnsi" w:hAnsiTheme="majorHAnsi" w:cs="Arial"/>
          <w:sz w:val="24"/>
          <w:szCs w:val="24"/>
          <w:lang w:val="en-US"/>
        </w:rPr>
        <w:t xml:space="preserve">our </w:t>
      </w:r>
      <w:r w:rsidR="009F1082">
        <w:rPr>
          <w:rFonts w:asciiTheme="majorHAnsi" w:hAnsiTheme="majorHAnsi" w:cs="Arial"/>
          <w:sz w:val="24"/>
          <w:szCs w:val="24"/>
          <w:lang w:val="en-US"/>
        </w:rPr>
        <w:t>niche evolution</w:t>
      </w:r>
      <w:r w:rsidR="00BA387F">
        <w:rPr>
          <w:rFonts w:asciiTheme="majorHAnsi" w:hAnsiTheme="majorHAnsi" w:cs="Arial"/>
          <w:sz w:val="24"/>
          <w:szCs w:val="24"/>
          <w:lang w:val="en-US"/>
        </w:rPr>
        <w:t xml:space="preserve"> analyses focused only on</w:t>
      </w:r>
      <w:r w:rsidR="001B0A36">
        <w:rPr>
          <w:rFonts w:asciiTheme="majorHAnsi" w:hAnsiTheme="majorHAnsi" w:cs="Arial"/>
          <w:sz w:val="24"/>
          <w:szCs w:val="24"/>
          <w:lang w:val="en-US"/>
        </w:rPr>
        <w:t xml:space="preserve"> sister species</w:t>
      </w:r>
      <w:r w:rsidR="00BA387F">
        <w:rPr>
          <w:rFonts w:asciiTheme="majorHAnsi" w:hAnsiTheme="majorHAnsi" w:cs="Arial"/>
          <w:sz w:val="24"/>
          <w:szCs w:val="24"/>
          <w:lang w:val="en-US"/>
        </w:rPr>
        <w:t xml:space="preserve">, as estimates for </w:t>
      </w:r>
      <w:r w:rsidR="00E2546B" w:rsidRPr="00E2546B">
        <w:rPr>
          <w:rFonts w:asciiTheme="majorHAnsi" w:hAnsiTheme="majorHAnsi" w:cs="Arial"/>
          <w:sz w:val="24"/>
          <w:szCs w:val="24"/>
          <w:lang w:val="en-US"/>
        </w:rPr>
        <w:t>distantly related species</w:t>
      </w:r>
      <w:r w:rsidR="00E2546B">
        <w:rPr>
          <w:rFonts w:asciiTheme="majorHAnsi" w:hAnsiTheme="majorHAnsi" w:cs="Arial"/>
          <w:sz w:val="24"/>
          <w:szCs w:val="24"/>
          <w:lang w:val="en-US"/>
        </w:rPr>
        <w:t xml:space="preserve"> </w:t>
      </w:r>
      <w:r w:rsidR="00BA387F">
        <w:rPr>
          <w:rFonts w:asciiTheme="majorHAnsi" w:hAnsiTheme="majorHAnsi" w:cs="Arial"/>
          <w:sz w:val="24"/>
          <w:szCs w:val="24"/>
          <w:lang w:val="en-US"/>
        </w:rPr>
        <w:t xml:space="preserve">may be problematic </w:t>
      </w:r>
      <w:r w:rsidR="001B0A36">
        <w:rPr>
          <w:rFonts w:asciiTheme="majorHAnsi" w:hAnsiTheme="majorHAnsi" w:cs="Arial"/>
          <w:sz w:val="24"/>
          <w:szCs w:val="24"/>
          <w:lang w:val="en-US"/>
        </w:rPr>
        <w:fldChar w:fldCharType="begin" w:fldLock="1"/>
      </w:r>
      <w:r w:rsidR="001B0A36">
        <w:rPr>
          <w:rFonts w:asciiTheme="majorHAnsi" w:hAnsiTheme="majorHAnsi" w:cs="Arial"/>
          <w:sz w:val="24"/>
          <w:szCs w:val="24"/>
          <w:lang w:val="en-US"/>
        </w:rPr>
        <w:instrText>ADDIN CSL_CITATION {"citationItems":[{"id":"ITEM-1","itemData":{"DOI":"10.1098/rsbl.2016.0368","ISSN":"1744-9561","abstract":"Climate change may soon threaten much of global biodiversity, especially if species cannot adapt to changing climatic conditions quickly enough. A critical question is how quickly climatic niches change, and if this speed is sufficient to prevent extinction as climates warm. Here, we address this question in the grass family (Poaceae). Grasses are fundamental to one of Earth's most widespread biomes (grasslands), and provide roughly half of all calories consumed by humans (including wheat, rice, corn and sorghum). We estimate rates of climatic niche change in 236 species and compare these with rates of projected climate change by 2070. Our results show that projected climate change is consistently faster than rates of niche change in grasses, typically by more than 5000-fold for temperature-related variables. Although these results do not show directly what will happen under global warming, they have troubling implications for a major biome and for human food resources.","author":[{"dropping-particle":"","family":"Cang","given":"F Alice","non-dropping-particle":"","parse-names":false,"suffix":""},{"dropping-particle":"","family":"Wilson","given":"Ashley A","non-dropping-particle":"","parse-names":false,"suffix":""},{"dropping-particle":"","family":"Wiens","given":"John J","non-dropping-particle":"","parse-names":false,"suffix":""}],"container-title":"Biology Letters","id":"ITEM-1","issue":"9","issued":{"date-parts":[["2016"]]},"page":"20160368","title":"Climate change is projected to outpace rates of niche change in grasses","type":"article-journal","volume":"12"},"uris":["http://www.mendeley.com/documents/?uuid=6a335945-51d7-395d-8588-b2c728cdeef2"]},{"id":"ITEM-2","itemData":{"DOI":"10.1111/ele.12144","ISSN":"14610248","abstract":"A key question in predicting responses to anthropogenic climate change is: how quickly can species adapt to different climatic conditions? Here, we take a phylogenetic approach to this question. We use 17 time-calibrated phylogenies representing the major tetrapod clades (amphibians, birds, crocodilians, mammals, squamates, turtles) and climatic data from distributions of &gt; 500 extant species. We estimate rates of change based on differences in climatic variables between sister species and estimated times of their splitting. We compare these rates to predicted rates of climate change from 2000 to 2100. Our results are striking: matching projected changes for 2100 would require rates of niche evolution that are &gt; 10 000 times faster than rates typically observed among species, for most variables and clades. Despite many caveats, our results suggest that adaptation to projected changes in the next 100 years would require rates that are largely unprecedented based on observed rates among vertebrate species. © 2013 John Wiley &amp; Sons Ltd/CNRS.","author":[{"dropping-particle":"","family":"Quintero","given":"Ignacio","non-dropping-particle":"","parse-names":false,"suffix":""},{"dropping-particle":"","family":"Wiens","given":"John J.","non-dropping-particle":"","parse-names":false,"suffix":""}],"container-title":"Ecology Letters","id":"ITEM-2","issue":"8","issued":{"date-parts":[["2013"]]},"page":"1095-1103","title":"Rates of projected climate change dramatically exceed past rates of climatic niche evolution among vertebrate species","type":"article-journal","volume":"16"},"uris":["http://www.mendeley.com/documents/?uuid=3c34089b-e2e5-4e20-b1fa-94122608dc80"]}],"mendeley":{"formattedCitation":"(Cang et al. 2016; Quintero and Wiens 2013)","plainTextFormattedCitation":"(Cang et al. 2016; Quintero and Wiens 2013)","previouslyFormattedCitation":"(Cang et al. 2016; Quintero and Wiens 2013)"},"properties":{"noteIndex":0},"schema":"https://github.com/citation-style-language/schema/raw/master/csl-citation.json"}</w:instrText>
      </w:r>
      <w:r w:rsidR="001B0A36">
        <w:rPr>
          <w:rFonts w:asciiTheme="majorHAnsi" w:hAnsiTheme="majorHAnsi" w:cs="Arial"/>
          <w:sz w:val="24"/>
          <w:szCs w:val="24"/>
          <w:lang w:val="en-US"/>
        </w:rPr>
        <w:fldChar w:fldCharType="separate"/>
      </w:r>
      <w:r w:rsidR="001B0A36" w:rsidRPr="001B0A36">
        <w:rPr>
          <w:rFonts w:asciiTheme="majorHAnsi" w:hAnsiTheme="majorHAnsi" w:cs="Arial"/>
          <w:noProof/>
          <w:sz w:val="24"/>
          <w:szCs w:val="24"/>
          <w:lang w:val="en-US"/>
        </w:rPr>
        <w:t>(Cang et al. 2016; Quintero and Wiens 2013)</w:t>
      </w:r>
      <w:r w:rsidR="001B0A36">
        <w:rPr>
          <w:rFonts w:asciiTheme="majorHAnsi" w:hAnsiTheme="majorHAnsi" w:cs="Arial"/>
          <w:sz w:val="24"/>
          <w:szCs w:val="24"/>
          <w:lang w:val="en-US"/>
        </w:rPr>
        <w:fldChar w:fldCharType="end"/>
      </w:r>
      <w:r w:rsidR="001B0A36">
        <w:rPr>
          <w:rFonts w:asciiTheme="majorHAnsi" w:hAnsiTheme="majorHAnsi" w:cs="Arial"/>
          <w:sz w:val="24"/>
          <w:szCs w:val="24"/>
          <w:lang w:val="en-US"/>
        </w:rPr>
        <w:t>.</w:t>
      </w:r>
      <w:r w:rsidR="00A74EF3">
        <w:rPr>
          <w:rFonts w:asciiTheme="majorHAnsi" w:hAnsiTheme="majorHAnsi" w:cs="Arial"/>
          <w:sz w:val="24"/>
          <w:szCs w:val="24"/>
          <w:lang w:val="en-US"/>
        </w:rPr>
        <w:t xml:space="preserve"> Furthermore, ancestral reconstructions are more prone to uncertainty for deeper nodes </w:t>
      </w:r>
      <w:r w:rsidR="00DC2001">
        <w:rPr>
          <w:rFonts w:asciiTheme="majorHAnsi" w:hAnsiTheme="majorHAnsi" w:cs="Arial"/>
          <w:sz w:val="24"/>
          <w:szCs w:val="24"/>
          <w:lang w:val="en-US"/>
        </w:rPr>
        <w:t xml:space="preserve">the phylogeny </w:t>
      </w:r>
      <w:r w:rsidR="00DC2001">
        <w:rPr>
          <w:rFonts w:asciiTheme="majorHAnsi" w:hAnsiTheme="majorHAnsi" w:cs="Arial"/>
          <w:sz w:val="24"/>
          <w:szCs w:val="24"/>
          <w:lang w:val="en-US"/>
        </w:rPr>
        <w:fldChar w:fldCharType="begin" w:fldLock="1"/>
      </w:r>
      <w:r w:rsidR="002E3BA3">
        <w:rPr>
          <w:rFonts w:asciiTheme="majorHAnsi" w:hAnsiTheme="majorHAnsi" w:cs="Arial"/>
          <w:sz w:val="24"/>
          <w:szCs w:val="24"/>
          <w:lang w:val="en-US"/>
        </w:rPr>
        <w:instrText>ADDIN CSL_CITATION {"citationItems":[{"id":"ITEM-1","itemData":{"DOI":"https://doi.org/10.1016/S0169-5347(98)01382-2","ISSN":"0169-5347","abstract":"Using parsimony to reconstruct ancestral character states on a phylogenetic tree has become a popular method for testing ecological and evolutionary hypotheses. Despite its popularity, the assumptions and uncertainties of reconstructing the ancestral states of a single character have received less attention than the much less challenging endeavor of reconstructing phylogenetic trees from many characters. Recent research suggests that parsimony reconstructions are often sensitive to violations of the almost universal assumption of equal probabilities of gains and losses. In addition, maximum likelihood has been developed as an alternative to parsimony reconstruction, and has also revealed a surprising amount of uncertainty in ancestral reconstructions.","author":[{"dropping-particle":"","family":"Cunningham","given":"Clifford W","non-dropping-particle":"","parse-names":false,"suffix":""},{"dropping-particle":"","family":"Omland","given":"Kevin E","non-dropping-particle":"","parse-names":false,"suffix":""},{"dropping-particle":"","family":"Oakley","given":"Todd H","non-dropping-particle":"","parse-names":false,"suffix":""}],"container-title":"Trends in Ecology &amp; Evolution","id":"ITEM-1","issue":"9","issued":{"date-parts":[["1998"]]},"page":"361-366","title":"Reconstructing ancestral character states: a critical reappraisal","type":"article-journal","volume":"13"},"uris":["http://www.mendeley.com/documents/?uuid=54ad7262-7068-4f83-959d-d9a24fbacbcf"]}],"mendeley":{"formattedCitation":"(Cunningham et al. 1998)","plainTextFormattedCitation":"(Cunningham et al. 1998)","previouslyFormattedCitation":"(Cunningham et al. 1998)"},"properties":{"noteIndex":0},"schema":"https://github.com/citation-style-language/schema/raw/master/csl-citation.json"}</w:instrText>
      </w:r>
      <w:r w:rsidR="00DC2001">
        <w:rPr>
          <w:rFonts w:asciiTheme="majorHAnsi" w:hAnsiTheme="majorHAnsi" w:cs="Arial"/>
          <w:sz w:val="24"/>
          <w:szCs w:val="24"/>
          <w:lang w:val="en-US"/>
        </w:rPr>
        <w:fldChar w:fldCharType="separate"/>
      </w:r>
      <w:r w:rsidR="00DC2001" w:rsidRPr="00DC2001">
        <w:rPr>
          <w:rFonts w:asciiTheme="majorHAnsi" w:hAnsiTheme="majorHAnsi" w:cs="Arial"/>
          <w:noProof/>
          <w:sz w:val="24"/>
          <w:szCs w:val="24"/>
          <w:lang w:val="en-US"/>
        </w:rPr>
        <w:t>(Cunningham et al. 1998)</w:t>
      </w:r>
      <w:r w:rsidR="00DC2001">
        <w:rPr>
          <w:rFonts w:asciiTheme="majorHAnsi" w:hAnsiTheme="majorHAnsi" w:cs="Arial"/>
          <w:sz w:val="24"/>
          <w:szCs w:val="24"/>
          <w:lang w:val="en-US"/>
        </w:rPr>
        <w:fldChar w:fldCharType="end"/>
      </w:r>
      <w:r w:rsidR="00DC2001">
        <w:rPr>
          <w:rFonts w:asciiTheme="majorHAnsi" w:hAnsiTheme="majorHAnsi" w:cs="Arial"/>
          <w:sz w:val="24"/>
          <w:szCs w:val="24"/>
          <w:lang w:val="en-US"/>
        </w:rPr>
        <w:t xml:space="preserve">. </w:t>
      </w:r>
      <w:r w:rsidR="00A028BA">
        <w:rPr>
          <w:rFonts w:asciiTheme="majorHAnsi" w:hAnsiTheme="majorHAnsi" w:cs="Arial"/>
          <w:sz w:val="24"/>
          <w:szCs w:val="24"/>
          <w:lang w:val="en-US"/>
        </w:rPr>
        <w:t>To calculate r</w:t>
      </w:r>
      <w:r w:rsidR="00646EDD">
        <w:rPr>
          <w:rFonts w:asciiTheme="majorHAnsi" w:hAnsiTheme="majorHAnsi" w:cs="Arial"/>
          <w:sz w:val="24"/>
          <w:szCs w:val="24"/>
          <w:lang w:val="en-US"/>
        </w:rPr>
        <w:t xml:space="preserve">ates of </w:t>
      </w:r>
      <w:r w:rsidR="009F1082">
        <w:rPr>
          <w:rFonts w:asciiTheme="majorHAnsi" w:hAnsiTheme="majorHAnsi" w:cs="Arial"/>
          <w:sz w:val="24"/>
          <w:szCs w:val="24"/>
          <w:lang w:val="en-US"/>
        </w:rPr>
        <w:t>niche evolution</w:t>
      </w:r>
      <w:r w:rsidR="00A028BA">
        <w:rPr>
          <w:rFonts w:asciiTheme="majorHAnsi" w:hAnsiTheme="majorHAnsi" w:cs="Arial"/>
          <w:sz w:val="24"/>
          <w:szCs w:val="24"/>
          <w:lang w:val="en-US"/>
        </w:rPr>
        <w:t xml:space="preserve">, we took the </w:t>
      </w:r>
      <w:r w:rsidR="00BA387F">
        <w:rPr>
          <w:rFonts w:asciiTheme="majorHAnsi" w:hAnsiTheme="majorHAnsi" w:cs="Arial"/>
          <w:sz w:val="24"/>
          <w:szCs w:val="24"/>
          <w:lang w:val="en-US"/>
        </w:rPr>
        <w:t xml:space="preserve">absolute difference between </w:t>
      </w:r>
      <w:r w:rsidR="00646EDD">
        <w:rPr>
          <w:rFonts w:asciiTheme="majorHAnsi" w:hAnsiTheme="majorHAnsi" w:cs="Arial"/>
          <w:sz w:val="24"/>
          <w:szCs w:val="24"/>
          <w:lang w:val="en-US"/>
        </w:rPr>
        <w:t xml:space="preserve">the </w:t>
      </w:r>
      <w:r w:rsidR="009E0A7E">
        <w:rPr>
          <w:rFonts w:asciiTheme="majorHAnsi" w:hAnsiTheme="majorHAnsi" w:cs="Arial"/>
          <w:sz w:val="24"/>
          <w:szCs w:val="24"/>
          <w:lang w:val="en-US"/>
        </w:rPr>
        <w:t>current climatic value of each species and the estimated value of the species pair’s most recent ancestor,</w:t>
      </w:r>
      <w:r w:rsidR="00A028BA">
        <w:rPr>
          <w:rFonts w:asciiTheme="majorHAnsi" w:hAnsiTheme="majorHAnsi" w:cs="Arial"/>
          <w:sz w:val="24"/>
          <w:szCs w:val="24"/>
          <w:lang w:val="en-US"/>
        </w:rPr>
        <w:t xml:space="preserve"> and</w:t>
      </w:r>
      <w:r w:rsidR="009E0A7E">
        <w:rPr>
          <w:rFonts w:asciiTheme="majorHAnsi" w:hAnsiTheme="majorHAnsi" w:cs="Arial"/>
          <w:sz w:val="24"/>
          <w:szCs w:val="24"/>
          <w:lang w:val="en-US"/>
        </w:rPr>
        <w:t xml:space="preserve"> divided by the age of the species. </w:t>
      </w:r>
      <w:r w:rsidR="005D1D7B">
        <w:rPr>
          <w:rFonts w:asciiTheme="majorHAnsi" w:hAnsiTheme="majorHAnsi" w:cs="Arial"/>
          <w:sz w:val="24"/>
          <w:szCs w:val="24"/>
          <w:lang w:val="en-US"/>
        </w:rPr>
        <w:t xml:space="preserve">To summarize the results, we calculated the median of the estimates of </w:t>
      </w:r>
      <w:r w:rsidR="009F1082">
        <w:rPr>
          <w:rFonts w:asciiTheme="majorHAnsi" w:hAnsiTheme="majorHAnsi" w:cs="Arial"/>
          <w:sz w:val="24"/>
          <w:szCs w:val="24"/>
          <w:lang w:val="en-US"/>
        </w:rPr>
        <w:t>niche evolution</w:t>
      </w:r>
      <w:r w:rsidR="005D1D7B">
        <w:rPr>
          <w:rFonts w:asciiTheme="majorHAnsi" w:hAnsiTheme="majorHAnsi" w:cs="Arial"/>
          <w:sz w:val="24"/>
          <w:szCs w:val="24"/>
          <w:lang w:val="en-US"/>
        </w:rPr>
        <w:t xml:space="preserve"> for </w:t>
      </w:r>
      <w:r w:rsidR="000041F9">
        <w:rPr>
          <w:rFonts w:asciiTheme="majorHAnsi" w:hAnsiTheme="majorHAnsi" w:cs="Arial"/>
          <w:sz w:val="24"/>
          <w:szCs w:val="24"/>
          <w:lang w:val="en-US"/>
        </w:rPr>
        <w:t>each species</w:t>
      </w:r>
      <w:r w:rsidR="005D1D7B">
        <w:rPr>
          <w:rFonts w:asciiTheme="majorHAnsi" w:hAnsiTheme="majorHAnsi" w:cs="Arial"/>
          <w:sz w:val="24"/>
          <w:szCs w:val="24"/>
          <w:lang w:val="en-US"/>
        </w:rPr>
        <w:t xml:space="preserve"> across all phylogenies.</w:t>
      </w:r>
      <w:r w:rsidR="001C76BD">
        <w:rPr>
          <w:rFonts w:asciiTheme="majorHAnsi" w:hAnsiTheme="majorHAnsi" w:cs="Arial"/>
          <w:sz w:val="24"/>
          <w:szCs w:val="24"/>
          <w:lang w:val="en-US"/>
        </w:rPr>
        <w:t xml:space="preserve"> </w:t>
      </w:r>
      <w:r w:rsidR="005D1D7B">
        <w:rPr>
          <w:rFonts w:asciiTheme="majorHAnsi" w:hAnsiTheme="majorHAnsi" w:cs="Arial"/>
          <w:sz w:val="24"/>
          <w:szCs w:val="24"/>
          <w:lang w:val="en-US"/>
        </w:rPr>
        <w:t xml:space="preserve">These analyses were repeated using both the upper and lower </w:t>
      </w:r>
      <w:r w:rsidR="000041F9">
        <w:rPr>
          <w:rFonts w:asciiTheme="majorHAnsi" w:hAnsiTheme="majorHAnsi" w:cs="Arial"/>
          <w:sz w:val="24"/>
          <w:szCs w:val="24"/>
          <w:lang w:val="en-US"/>
        </w:rPr>
        <w:t>bounds</w:t>
      </w:r>
      <w:r w:rsidR="005D1D7B">
        <w:rPr>
          <w:rFonts w:asciiTheme="majorHAnsi" w:hAnsiTheme="majorHAnsi" w:cs="Arial"/>
          <w:sz w:val="24"/>
          <w:szCs w:val="24"/>
          <w:lang w:val="en-US"/>
        </w:rPr>
        <w:t xml:space="preserve"> of the 95% confidence interval</w:t>
      </w:r>
      <w:r w:rsidR="00F73BC0">
        <w:rPr>
          <w:rFonts w:asciiTheme="majorHAnsi" w:hAnsiTheme="majorHAnsi" w:cs="Arial"/>
          <w:sz w:val="24"/>
          <w:szCs w:val="24"/>
          <w:lang w:val="en-US"/>
        </w:rPr>
        <w:t xml:space="preserve"> </w:t>
      </w:r>
      <w:r w:rsidR="00F73BC0" w:rsidRPr="00FD7A7F">
        <w:rPr>
          <w:rFonts w:asciiTheme="majorHAnsi" w:hAnsiTheme="majorHAnsi" w:cs="Arial"/>
          <w:sz w:val="24"/>
          <w:szCs w:val="24"/>
          <w:lang w:val="en-US"/>
        </w:rPr>
        <w:t xml:space="preserve">around ancestral state </w:t>
      </w:r>
      <w:r w:rsidR="00F73BC0" w:rsidRPr="00577B04">
        <w:rPr>
          <w:rFonts w:asciiTheme="majorHAnsi" w:hAnsiTheme="majorHAnsi" w:cs="Arial"/>
          <w:sz w:val="24"/>
          <w:szCs w:val="24"/>
          <w:lang w:val="en-US"/>
        </w:rPr>
        <w:t>estimates</w:t>
      </w:r>
      <w:r w:rsidR="005D1D7B">
        <w:rPr>
          <w:rFonts w:asciiTheme="majorHAnsi" w:hAnsiTheme="majorHAnsi" w:cs="Arial"/>
          <w:sz w:val="24"/>
          <w:szCs w:val="24"/>
          <w:lang w:val="en-US"/>
        </w:rPr>
        <w:t xml:space="preserve">. </w:t>
      </w:r>
      <w:r w:rsidR="001C76BD">
        <w:rPr>
          <w:rFonts w:asciiTheme="majorHAnsi" w:hAnsiTheme="majorHAnsi" w:cs="Arial"/>
          <w:sz w:val="24"/>
          <w:szCs w:val="24"/>
          <w:lang w:val="en-US"/>
        </w:rPr>
        <w:t>Because of</w:t>
      </w:r>
      <w:r w:rsidR="00952517">
        <w:rPr>
          <w:rFonts w:asciiTheme="majorHAnsi" w:hAnsiTheme="majorHAnsi" w:cs="Arial"/>
          <w:sz w:val="24"/>
          <w:szCs w:val="24"/>
          <w:lang w:val="en-US"/>
        </w:rPr>
        <w:t xml:space="preserve"> the</w:t>
      </w:r>
      <w:r w:rsidR="001C76BD">
        <w:rPr>
          <w:rFonts w:asciiTheme="majorHAnsi" w:hAnsiTheme="majorHAnsi" w:cs="Arial"/>
          <w:sz w:val="24"/>
          <w:szCs w:val="24"/>
          <w:lang w:val="en-US"/>
        </w:rPr>
        <w:t xml:space="preserve"> potential differences in the </w:t>
      </w:r>
      <w:r w:rsidR="00952517">
        <w:rPr>
          <w:rFonts w:asciiTheme="majorHAnsi" w:hAnsiTheme="majorHAnsi" w:cs="Arial"/>
          <w:sz w:val="24"/>
          <w:szCs w:val="24"/>
          <w:lang w:val="en-US"/>
        </w:rPr>
        <w:t>topology of the phylogenies</w:t>
      </w:r>
      <w:r w:rsidR="001C76BD">
        <w:rPr>
          <w:rFonts w:asciiTheme="majorHAnsi" w:hAnsiTheme="majorHAnsi" w:cs="Arial"/>
          <w:sz w:val="24"/>
          <w:szCs w:val="24"/>
          <w:lang w:val="en-US"/>
        </w:rPr>
        <w:t xml:space="preserve">, a </w:t>
      </w:r>
      <w:r w:rsidR="00474BE1">
        <w:rPr>
          <w:rFonts w:asciiTheme="majorHAnsi" w:hAnsiTheme="majorHAnsi" w:cs="Arial"/>
          <w:sz w:val="24"/>
          <w:szCs w:val="24"/>
          <w:lang w:val="en-US"/>
        </w:rPr>
        <w:t xml:space="preserve">pair of sister </w:t>
      </w:r>
      <w:r w:rsidR="001C76BD">
        <w:rPr>
          <w:rFonts w:asciiTheme="majorHAnsi" w:hAnsiTheme="majorHAnsi" w:cs="Arial"/>
          <w:sz w:val="24"/>
          <w:szCs w:val="24"/>
          <w:lang w:val="en-US"/>
        </w:rPr>
        <w:t>species found</w:t>
      </w:r>
      <w:r w:rsidR="001C76BD" w:rsidRPr="001C76BD">
        <w:rPr>
          <w:rFonts w:asciiTheme="majorHAnsi" w:hAnsiTheme="majorHAnsi" w:cs="Arial"/>
          <w:sz w:val="24"/>
          <w:szCs w:val="24"/>
          <w:lang w:val="en-US"/>
        </w:rPr>
        <w:t xml:space="preserve"> in one tree may not be </w:t>
      </w:r>
      <w:r w:rsidR="001C76BD">
        <w:rPr>
          <w:rFonts w:asciiTheme="majorHAnsi" w:hAnsiTheme="majorHAnsi" w:cs="Arial"/>
          <w:sz w:val="24"/>
          <w:szCs w:val="24"/>
          <w:lang w:val="en-US"/>
        </w:rPr>
        <w:t>found</w:t>
      </w:r>
      <w:r w:rsidR="001C76BD" w:rsidRPr="001C76BD">
        <w:rPr>
          <w:rFonts w:asciiTheme="majorHAnsi" w:hAnsiTheme="majorHAnsi" w:cs="Arial"/>
          <w:sz w:val="24"/>
          <w:szCs w:val="24"/>
          <w:lang w:val="en-US"/>
        </w:rPr>
        <w:t xml:space="preserve"> in other.</w:t>
      </w:r>
      <w:r w:rsidR="001C76BD">
        <w:rPr>
          <w:rFonts w:asciiTheme="majorHAnsi" w:hAnsiTheme="majorHAnsi" w:cs="Arial"/>
          <w:sz w:val="24"/>
          <w:szCs w:val="24"/>
          <w:lang w:val="en-US"/>
        </w:rPr>
        <w:t xml:space="preserve"> H</w:t>
      </w:r>
      <w:r w:rsidR="001C76BD" w:rsidRPr="001C76BD">
        <w:rPr>
          <w:rFonts w:asciiTheme="majorHAnsi" w:hAnsiTheme="majorHAnsi" w:cs="Arial"/>
          <w:sz w:val="24"/>
          <w:szCs w:val="24"/>
          <w:lang w:val="en-US"/>
        </w:rPr>
        <w:t xml:space="preserve">owever, this </w:t>
      </w:r>
      <w:r w:rsidR="00952517">
        <w:rPr>
          <w:rFonts w:asciiTheme="majorHAnsi" w:hAnsiTheme="majorHAnsi" w:cs="Arial"/>
          <w:sz w:val="24"/>
          <w:szCs w:val="24"/>
          <w:lang w:val="en-US"/>
        </w:rPr>
        <w:t>is not an issue for our analyses</w:t>
      </w:r>
      <w:r w:rsidR="001C76BD">
        <w:rPr>
          <w:rFonts w:asciiTheme="majorHAnsi" w:hAnsiTheme="majorHAnsi" w:cs="Arial"/>
          <w:sz w:val="24"/>
          <w:szCs w:val="24"/>
          <w:lang w:val="en-US"/>
        </w:rPr>
        <w:t>, since we are mainly interested</w:t>
      </w:r>
      <w:r w:rsidR="001C76BD" w:rsidRPr="001C76BD">
        <w:rPr>
          <w:rFonts w:asciiTheme="majorHAnsi" w:hAnsiTheme="majorHAnsi" w:cs="Arial"/>
          <w:sz w:val="24"/>
          <w:szCs w:val="24"/>
          <w:lang w:val="en-US"/>
        </w:rPr>
        <w:t xml:space="preserve"> in </w:t>
      </w:r>
      <w:r w:rsidR="001C76BD" w:rsidRPr="001C76BD">
        <w:rPr>
          <w:rFonts w:asciiTheme="majorHAnsi" w:hAnsiTheme="majorHAnsi" w:cs="Arial"/>
          <w:sz w:val="24"/>
          <w:szCs w:val="24"/>
          <w:lang w:val="en-US"/>
        </w:rPr>
        <w:lastRenderedPageBreak/>
        <w:t>general pattern</w:t>
      </w:r>
      <w:r w:rsidR="005013C5">
        <w:rPr>
          <w:rFonts w:asciiTheme="majorHAnsi" w:hAnsiTheme="majorHAnsi" w:cs="Arial"/>
          <w:sz w:val="24"/>
          <w:szCs w:val="24"/>
          <w:lang w:val="en-US"/>
        </w:rPr>
        <w:t>s</w:t>
      </w:r>
      <w:r w:rsidR="001C76BD" w:rsidRPr="001C76BD">
        <w:rPr>
          <w:rFonts w:asciiTheme="majorHAnsi" w:hAnsiTheme="majorHAnsi" w:cs="Arial"/>
          <w:sz w:val="24"/>
          <w:szCs w:val="24"/>
          <w:lang w:val="en-US"/>
        </w:rPr>
        <w:t xml:space="preserve"> within </w:t>
      </w:r>
      <w:r w:rsidR="00952517">
        <w:rPr>
          <w:rFonts w:asciiTheme="majorHAnsi" w:hAnsiTheme="majorHAnsi" w:cs="Arial"/>
          <w:sz w:val="24"/>
          <w:szCs w:val="24"/>
          <w:lang w:val="en-US"/>
        </w:rPr>
        <w:t>each family</w:t>
      </w:r>
      <w:r w:rsidR="001C76BD">
        <w:rPr>
          <w:rFonts w:asciiTheme="majorHAnsi" w:hAnsiTheme="majorHAnsi" w:cs="Arial"/>
          <w:sz w:val="24"/>
          <w:szCs w:val="24"/>
          <w:lang w:val="en-US"/>
        </w:rPr>
        <w:t xml:space="preserve">. </w:t>
      </w:r>
      <w:r w:rsidR="00991D05">
        <w:rPr>
          <w:rFonts w:asciiTheme="majorHAnsi" w:hAnsiTheme="majorHAnsi" w:cs="Arial"/>
          <w:sz w:val="24"/>
          <w:szCs w:val="24"/>
          <w:lang w:val="en-US"/>
        </w:rPr>
        <w:t>Pairs of sister species retrieved from each phylogenetic tree are shown in Appendix S3.</w:t>
      </w:r>
    </w:p>
    <w:p w14:paraId="6B3D3A80" w14:textId="2A2D5D2D" w:rsidR="00584946" w:rsidRDefault="00584946" w:rsidP="00175F0C">
      <w:pPr>
        <w:spacing w:after="0" w:line="480" w:lineRule="auto"/>
        <w:rPr>
          <w:rFonts w:asciiTheme="majorHAnsi" w:hAnsiTheme="majorHAnsi" w:cs="Arial"/>
          <w:sz w:val="24"/>
          <w:szCs w:val="24"/>
          <w:lang w:val="en-US"/>
        </w:rPr>
      </w:pPr>
    </w:p>
    <w:p w14:paraId="185D4C51" w14:textId="56041D75" w:rsidR="001C76BD" w:rsidRPr="00426C23" w:rsidRDefault="001C76BD" w:rsidP="00175F0C">
      <w:pPr>
        <w:spacing w:after="0" w:line="480" w:lineRule="auto"/>
        <w:rPr>
          <w:rFonts w:asciiTheme="majorHAnsi" w:hAnsiTheme="majorHAnsi" w:cs="Arial"/>
          <w:b/>
          <w:sz w:val="24"/>
          <w:szCs w:val="24"/>
          <w:lang w:val="en-US"/>
        </w:rPr>
      </w:pPr>
      <w:r w:rsidRPr="00426C23">
        <w:rPr>
          <w:rFonts w:asciiTheme="majorHAnsi" w:hAnsiTheme="majorHAnsi" w:cs="Arial"/>
          <w:b/>
          <w:sz w:val="24"/>
          <w:szCs w:val="24"/>
          <w:lang w:val="en-US"/>
        </w:rPr>
        <w:t xml:space="preserve">Rates of </w:t>
      </w:r>
      <w:r>
        <w:rPr>
          <w:rFonts w:asciiTheme="majorHAnsi" w:hAnsiTheme="majorHAnsi" w:cs="Arial"/>
          <w:b/>
          <w:sz w:val="24"/>
          <w:szCs w:val="24"/>
          <w:lang w:val="en-US"/>
        </w:rPr>
        <w:t>future</w:t>
      </w:r>
      <w:r w:rsidRPr="00426C23">
        <w:rPr>
          <w:rFonts w:asciiTheme="majorHAnsi" w:hAnsiTheme="majorHAnsi" w:cs="Arial"/>
          <w:b/>
          <w:sz w:val="24"/>
          <w:szCs w:val="24"/>
          <w:lang w:val="en-US"/>
        </w:rPr>
        <w:t xml:space="preserve"> </w:t>
      </w:r>
      <w:r w:rsidR="002B7D49">
        <w:rPr>
          <w:rFonts w:asciiTheme="majorHAnsi" w:hAnsiTheme="majorHAnsi" w:cs="Arial"/>
          <w:b/>
          <w:sz w:val="24"/>
          <w:szCs w:val="24"/>
          <w:lang w:val="en-US"/>
        </w:rPr>
        <w:t>climate</w:t>
      </w:r>
      <w:r w:rsidRPr="00426C23">
        <w:rPr>
          <w:rFonts w:asciiTheme="majorHAnsi" w:hAnsiTheme="majorHAnsi" w:cs="Arial"/>
          <w:b/>
          <w:sz w:val="24"/>
          <w:szCs w:val="24"/>
          <w:lang w:val="en-US"/>
        </w:rPr>
        <w:t xml:space="preserve"> change</w:t>
      </w:r>
    </w:p>
    <w:p w14:paraId="295C41F1" w14:textId="77777777" w:rsidR="001C76BD" w:rsidRDefault="001C76BD" w:rsidP="00175F0C">
      <w:pPr>
        <w:spacing w:after="0" w:line="480" w:lineRule="auto"/>
        <w:rPr>
          <w:rFonts w:asciiTheme="majorHAnsi" w:hAnsiTheme="majorHAnsi" w:cs="Arial"/>
          <w:sz w:val="24"/>
          <w:szCs w:val="24"/>
          <w:lang w:val="en-US"/>
        </w:rPr>
      </w:pPr>
    </w:p>
    <w:p w14:paraId="72FE0D95" w14:textId="0281ECE3" w:rsidR="006F1B79" w:rsidRDefault="002B7D49" w:rsidP="00175F0C">
      <w:pPr>
        <w:spacing w:after="0" w:line="480" w:lineRule="auto"/>
        <w:ind w:firstLine="708"/>
        <w:rPr>
          <w:rFonts w:asciiTheme="majorHAnsi" w:hAnsiTheme="majorHAnsi" w:cs="Arial"/>
          <w:sz w:val="24"/>
          <w:szCs w:val="24"/>
          <w:lang w:val="en-US"/>
        </w:rPr>
      </w:pPr>
      <w:r>
        <w:rPr>
          <w:rFonts w:asciiTheme="majorHAnsi" w:hAnsiTheme="majorHAnsi" w:cs="Arial"/>
          <w:sz w:val="24"/>
          <w:szCs w:val="24"/>
          <w:lang w:val="en-US"/>
        </w:rPr>
        <w:t xml:space="preserve">To </w:t>
      </w:r>
      <w:r w:rsidR="00BF648A">
        <w:rPr>
          <w:rFonts w:asciiTheme="majorHAnsi" w:hAnsiTheme="majorHAnsi" w:cs="Arial"/>
          <w:sz w:val="24"/>
          <w:szCs w:val="24"/>
          <w:lang w:val="en-US"/>
        </w:rPr>
        <w:t>obtain</w:t>
      </w:r>
      <w:r>
        <w:rPr>
          <w:rFonts w:asciiTheme="majorHAnsi" w:hAnsiTheme="majorHAnsi" w:cs="Arial"/>
          <w:sz w:val="24"/>
          <w:szCs w:val="24"/>
          <w:lang w:val="en-US"/>
        </w:rPr>
        <w:t xml:space="preserve"> rates of future climate change, we first calculated the </w:t>
      </w:r>
      <w:r w:rsidR="008F50EA" w:rsidRPr="00C52CDA">
        <w:rPr>
          <w:rFonts w:ascii="Cambria" w:hAnsi="Cambria" w:cs="Arial"/>
          <w:color w:val="222222"/>
          <w:sz w:val="24"/>
          <w:szCs w:val="24"/>
          <w:shd w:val="clear" w:color="auto" w:fill="FFFFFF"/>
          <w:lang w:val="en-US"/>
        </w:rPr>
        <w:t>mean values of each climate variable across the current distribution range of each species</w:t>
      </w:r>
      <w:r w:rsidR="00A028BA">
        <w:rPr>
          <w:rFonts w:asciiTheme="majorHAnsi" w:hAnsiTheme="majorHAnsi" w:cs="Arial"/>
          <w:sz w:val="24"/>
          <w:szCs w:val="24"/>
          <w:lang w:val="en-US"/>
        </w:rPr>
        <w:t xml:space="preserve">, for both </w:t>
      </w:r>
      <w:r w:rsidR="005D1D7B">
        <w:rPr>
          <w:rFonts w:asciiTheme="majorHAnsi" w:hAnsiTheme="majorHAnsi" w:cs="Arial"/>
          <w:sz w:val="24"/>
          <w:szCs w:val="24"/>
          <w:lang w:val="en-US"/>
        </w:rPr>
        <w:t xml:space="preserve">emission </w:t>
      </w:r>
      <w:r w:rsidR="00A028BA">
        <w:rPr>
          <w:rFonts w:asciiTheme="majorHAnsi" w:hAnsiTheme="majorHAnsi" w:cs="Arial"/>
          <w:sz w:val="24"/>
          <w:szCs w:val="24"/>
          <w:lang w:val="en-US"/>
        </w:rPr>
        <w:t xml:space="preserve">scenarios (SSP245 and SSP585). </w:t>
      </w:r>
      <w:r w:rsidR="00BF648A">
        <w:rPr>
          <w:rFonts w:asciiTheme="majorHAnsi" w:hAnsiTheme="majorHAnsi" w:cs="Arial"/>
          <w:sz w:val="24"/>
          <w:szCs w:val="24"/>
          <w:lang w:val="en-US"/>
        </w:rPr>
        <w:t>Calculations were performed</w:t>
      </w:r>
      <w:r w:rsidR="00A67D68">
        <w:rPr>
          <w:rFonts w:asciiTheme="majorHAnsi" w:hAnsiTheme="majorHAnsi" w:cs="Arial"/>
          <w:sz w:val="24"/>
          <w:szCs w:val="24"/>
          <w:lang w:val="en-US"/>
        </w:rPr>
        <w:t xml:space="preserve"> using</w:t>
      </w:r>
      <w:r w:rsidR="00BF648A">
        <w:rPr>
          <w:rFonts w:asciiTheme="majorHAnsi" w:hAnsiTheme="majorHAnsi" w:cs="Arial"/>
          <w:sz w:val="24"/>
          <w:szCs w:val="24"/>
          <w:lang w:val="en-US"/>
        </w:rPr>
        <w:t xml:space="preserve"> </w:t>
      </w:r>
      <w:r w:rsidR="005D1D7B">
        <w:rPr>
          <w:rFonts w:asciiTheme="majorHAnsi" w:hAnsiTheme="majorHAnsi" w:cs="Arial"/>
          <w:smallCaps/>
          <w:sz w:val="24"/>
          <w:szCs w:val="24"/>
          <w:lang w:val="en-US"/>
        </w:rPr>
        <w:t>raster</w:t>
      </w:r>
      <w:r w:rsidR="00BF648A">
        <w:rPr>
          <w:rFonts w:asciiTheme="majorHAnsi" w:hAnsiTheme="majorHAnsi" w:cs="Arial"/>
          <w:sz w:val="24"/>
          <w:szCs w:val="24"/>
          <w:lang w:val="en-US"/>
        </w:rPr>
        <w:t xml:space="preserve"> </w:t>
      </w:r>
      <w:r w:rsidR="005D1D7B">
        <w:rPr>
          <w:rFonts w:asciiTheme="majorHAnsi" w:hAnsiTheme="majorHAnsi" w:cs="Arial"/>
          <w:sz w:val="24"/>
          <w:szCs w:val="24"/>
          <w:lang w:val="en-US"/>
        </w:rPr>
        <w:t>3.3-7</w:t>
      </w:r>
      <w:r w:rsidR="00BF648A">
        <w:rPr>
          <w:rFonts w:asciiTheme="majorHAnsi" w:hAnsiTheme="majorHAnsi" w:cs="Arial"/>
          <w:sz w:val="24"/>
          <w:szCs w:val="24"/>
          <w:lang w:val="en-US"/>
        </w:rPr>
        <w:t>. We then calculated future rates</w:t>
      </w:r>
      <w:r w:rsidR="00A028BA">
        <w:rPr>
          <w:rFonts w:asciiTheme="majorHAnsi" w:hAnsiTheme="majorHAnsi" w:cs="Arial"/>
          <w:sz w:val="24"/>
          <w:szCs w:val="24"/>
          <w:lang w:val="en-US"/>
        </w:rPr>
        <w:t xml:space="preserve"> of change as the absolute</w:t>
      </w:r>
      <w:r w:rsidR="00BF648A">
        <w:rPr>
          <w:rFonts w:asciiTheme="majorHAnsi" w:hAnsiTheme="majorHAnsi" w:cs="Arial"/>
          <w:sz w:val="24"/>
          <w:szCs w:val="24"/>
          <w:lang w:val="en-US"/>
        </w:rPr>
        <w:t xml:space="preserve"> difference between current and future projections, divided </w:t>
      </w:r>
      <w:r w:rsidR="009925BE">
        <w:rPr>
          <w:rFonts w:asciiTheme="majorHAnsi" w:hAnsiTheme="majorHAnsi" w:cs="Arial"/>
          <w:sz w:val="24"/>
          <w:szCs w:val="24"/>
          <w:lang w:val="en-US"/>
        </w:rPr>
        <w:t xml:space="preserve">by </w:t>
      </w:r>
      <w:r w:rsidR="00EF4768">
        <w:rPr>
          <w:rFonts w:asciiTheme="majorHAnsi" w:hAnsiTheme="majorHAnsi" w:cs="Arial"/>
          <w:sz w:val="24"/>
          <w:szCs w:val="24"/>
          <w:lang w:val="en-US"/>
        </w:rPr>
        <w:t>105</w:t>
      </w:r>
      <w:r w:rsidR="009925BE">
        <w:rPr>
          <w:rFonts w:asciiTheme="majorHAnsi" w:hAnsiTheme="majorHAnsi" w:cs="Arial"/>
          <w:sz w:val="24"/>
          <w:szCs w:val="24"/>
          <w:lang w:val="en-US"/>
        </w:rPr>
        <w:t xml:space="preserve"> years, which is the difference </w:t>
      </w:r>
      <w:r w:rsidR="005D1D7B">
        <w:rPr>
          <w:rFonts w:asciiTheme="majorHAnsi" w:hAnsiTheme="majorHAnsi" w:cs="Arial"/>
          <w:sz w:val="24"/>
          <w:szCs w:val="24"/>
          <w:lang w:val="en-US"/>
        </w:rPr>
        <w:t xml:space="preserve">between </w:t>
      </w:r>
      <w:r w:rsidR="009925BE">
        <w:rPr>
          <w:rFonts w:asciiTheme="majorHAnsi" w:hAnsiTheme="majorHAnsi" w:cs="Arial"/>
          <w:sz w:val="24"/>
          <w:szCs w:val="24"/>
          <w:lang w:val="en-US"/>
        </w:rPr>
        <w:t xml:space="preserve">2090 (midpoint of 2081-2100) and </w:t>
      </w:r>
      <w:r w:rsidR="00EF4768">
        <w:rPr>
          <w:rFonts w:asciiTheme="majorHAnsi" w:hAnsiTheme="majorHAnsi" w:cs="Arial"/>
          <w:sz w:val="24"/>
          <w:szCs w:val="24"/>
          <w:lang w:val="en-US"/>
        </w:rPr>
        <w:t>1985 (midpoint of 1970-</w:t>
      </w:r>
      <w:r w:rsidR="009925BE">
        <w:rPr>
          <w:rFonts w:asciiTheme="majorHAnsi" w:hAnsiTheme="majorHAnsi" w:cs="Arial"/>
          <w:sz w:val="24"/>
          <w:szCs w:val="24"/>
          <w:lang w:val="en-US"/>
        </w:rPr>
        <w:t>2000</w:t>
      </w:r>
      <w:r w:rsidR="00EF4768">
        <w:rPr>
          <w:rFonts w:asciiTheme="majorHAnsi" w:hAnsiTheme="majorHAnsi" w:cs="Arial"/>
          <w:sz w:val="24"/>
          <w:szCs w:val="24"/>
          <w:lang w:val="en-US"/>
        </w:rPr>
        <w:t>)</w:t>
      </w:r>
      <w:r w:rsidR="000F1E1D">
        <w:rPr>
          <w:rFonts w:asciiTheme="majorHAnsi" w:hAnsiTheme="majorHAnsi" w:cs="Arial"/>
          <w:sz w:val="24"/>
          <w:szCs w:val="24"/>
          <w:lang w:val="en-US"/>
        </w:rPr>
        <w:t xml:space="preserve">. </w:t>
      </w:r>
      <w:r w:rsidR="005D1D7B">
        <w:rPr>
          <w:rFonts w:asciiTheme="majorHAnsi" w:hAnsiTheme="majorHAnsi" w:cs="Arial"/>
          <w:sz w:val="24"/>
          <w:szCs w:val="24"/>
          <w:lang w:val="en-US"/>
        </w:rPr>
        <w:t>Again, we calculated the median of the estimates of future rates of climate change for all species within each family, using both emission scenarios.</w:t>
      </w:r>
      <w:r w:rsidR="00A67D68">
        <w:rPr>
          <w:rFonts w:asciiTheme="majorHAnsi" w:hAnsiTheme="majorHAnsi" w:cs="Arial"/>
          <w:sz w:val="24"/>
          <w:szCs w:val="24"/>
          <w:lang w:val="en-US"/>
        </w:rPr>
        <w:t xml:space="preserve"> </w:t>
      </w:r>
    </w:p>
    <w:p w14:paraId="5268D392" w14:textId="2280D337" w:rsidR="006F1B79" w:rsidRPr="003973C1" w:rsidRDefault="000D1CA4" w:rsidP="0093119B">
      <w:pPr>
        <w:spacing w:after="0" w:line="480" w:lineRule="auto"/>
        <w:ind w:firstLine="708"/>
        <w:rPr>
          <w:rFonts w:asciiTheme="majorHAnsi" w:hAnsiTheme="majorHAnsi" w:cs="Arial"/>
          <w:sz w:val="24"/>
          <w:szCs w:val="24"/>
          <w:lang w:val="en-US"/>
        </w:rPr>
      </w:pPr>
      <w:r w:rsidRPr="007E656D">
        <w:rPr>
          <w:rFonts w:asciiTheme="majorHAnsi" w:hAnsiTheme="majorHAnsi" w:cs="Arial"/>
          <w:sz w:val="24"/>
          <w:szCs w:val="24"/>
          <w:highlight w:val="yellow"/>
          <w:lang w:val="en-US"/>
        </w:rPr>
        <w:t>T</w:t>
      </w:r>
      <w:r w:rsidR="00416162" w:rsidRPr="007E656D">
        <w:rPr>
          <w:rFonts w:asciiTheme="majorHAnsi" w:hAnsiTheme="majorHAnsi" w:cs="Arial"/>
          <w:sz w:val="24"/>
          <w:szCs w:val="24"/>
          <w:highlight w:val="yellow"/>
          <w:lang w:val="en-US"/>
        </w:rPr>
        <w:t xml:space="preserve">o identify </w:t>
      </w:r>
      <w:r w:rsidR="00205CC5" w:rsidRPr="007E656D">
        <w:rPr>
          <w:rFonts w:asciiTheme="majorHAnsi" w:hAnsiTheme="majorHAnsi" w:cs="Arial"/>
          <w:sz w:val="24"/>
          <w:szCs w:val="24"/>
          <w:highlight w:val="yellow"/>
          <w:lang w:val="en-US"/>
        </w:rPr>
        <w:t xml:space="preserve">in which regions species may </w:t>
      </w:r>
      <w:r w:rsidR="002A64B3" w:rsidRPr="007E656D">
        <w:rPr>
          <w:rFonts w:asciiTheme="majorHAnsi" w:hAnsiTheme="majorHAnsi" w:cs="Arial"/>
          <w:sz w:val="24"/>
          <w:szCs w:val="24"/>
          <w:highlight w:val="yellow"/>
          <w:lang w:val="en-US"/>
        </w:rPr>
        <w:t xml:space="preserve">be </w:t>
      </w:r>
      <w:r w:rsidR="00205CC5" w:rsidRPr="007E656D">
        <w:rPr>
          <w:rFonts w:asciiTheme="majorHAnsi" w:hAnsiTheme="majorHAnsi" w:cs="Arial"/>
          <w:sz w:val="24"/>
          <w:szCs w:val="24"/>
          <w:highlight w:val="yellow"/>
          <w:lang w:val="en-US"/>
        </w:rPr>
        <w:t>at greater risk</w:t>
      </w:r>
      <w:r w:rsidR="00416162" w:rsidRPr="007E656D">
        <w:rPr>
          <w:rFonts w:asciiTheme="majorHAnsi" w:hAnsiTheme="majorHAnsi" w:cs="Arial"/>
          <w:sz w:val="24"/>
          <w:szCs w:val="24"/>
          <w:highlight w:val="yellow"/>
          <w:lang w:val="en-US"/>
        </w:rPr>
        <w:t xml:space="preserve">, we </w:t>
      </w:r>
      <w:r w:rsidR="00205CC5" w:rsidRPr="007E656D">
        <w:rPr>
          <w:rFonts w:asciiTheme="majorHAnsi" w:hAnsiTheme="majorHAnsi" w:cs="Arial"/>
          <w:sz w:val="24"/>
          <w:szCs w:val="24"/>
          <w:highlight w:val="yellow"/>
          <w:lang w:val="en-US"/>
        </w:rPr>
        <w:t xml:space="preserve">spatially </w:t>
      </w:r>
      <w:r w:rsidR="00416162" w:rsidRPr="007E656D">
        <w:rPr>
          <w:rFonts w:asciiTheme="majorHAnsi" w:hAnsiTheme="majorHAnsi" w:cs="Arial"/>
          <w:sz w:val="24"/>
          <w:szCs w:val="24"/>
          <w:highlight w:val="yellow"/>
          <w:lang w:val="en-US"/>
        </w:rPr>
        <w:t xml:space="preserve">mapped the geographical distribution of </w:t>
      </w:r>
      <w:r w:rsidR="00205CC5" w:rsidRPr="007E656D">
        <w:rPr>
          <w:rFonts w:asciiTheme="majorHAnsi" w:hAnsiTheme="majorHAnsi" w:cs="Arial"/>
          <w:sz w:val="24"/>
          <w:szCs w:val="24"/>
          <w:highlight w:val="yellow"/>
          <w:lang w:val="en-US"/>
        </w:rPr>
        <w:t xml:space="preserve">rates of climatic niche evolution </w:t>
      </w:r>
      <w:r w:rsidR="00416162" w:rsidRPr="007E656D">
        <w:rPr>
          <w:rFonts w:asciiTheme="majorHAnsi" w:hAnsiTheme="majorHAnsi" w:cs="Arial"/>
          <w:sz w:val="24"/>
          <w:szCs w:val="24"/>
          <w:highlight w:val="yellow"/>
          <w:lang w:val="en-US"/>
        </w:rPr>
        <w:t xml:space="preserve">and </w:t>
      </w:r>
      <w:r w:rsidR="00205CC5" w:rsidRPr="007E656D">
        <w:rPr>
          <w:rFonts w:asciiTheme="majorHAnsi" w:hAnsiTheme="majorHAnsi" w:cs="Arial"/>
          <w:sz w:val="24"/>
          <w:szCs w:val="24"/>
          <w:highlight w:val="yellow"/>
          <w:lang w:val="en-US"/>
        </w:rPr>
        <w:t xml:space="preserve">rates of </w:t>
      </w:r>
      <w:r w:rsidR="00BC5C6A" w:rsidRPr="007E656D">
        <w:rPr>
          <w:rFonts w:asciiTheme="majorHAnsi" w:hAnsiTheme="majorHAnsi" w:cs="Arial"/>
          <w:sz w:val="24"/>
          <w:szCs w:val="24"/>
          <w:highlight w:val="yellow"/>
          <w:lang w:val="en-US"/>
        </w:rPr>
        <w:t xml:space="preserve">future </w:t>
      </w:r>
      <w:r w:rsidR="0093119B">
        <w:rPr>
          <w:rFonts w:asciiTheme="majorHAnsi" w:hAnsiTheme="majorHAnsi" w:cs="Arial"/>
          <w:sz w:val="24"/>
          <w:szCs w:val="24"/>
          <w:highlight w:val="yellow"/>
          <w:lang w:val="en-US"/>
        </w:rPr>
        <w:t xml:space="preserve">climate change. </w:t>
      </w:r>
      <w:r w:rsidRPr="007E656D">
        <w:rPr>
          <w:rFonts w:asciiTheme="majorHAnsi" w:hAnsiTheme="majorHAnsi" w:cs="Arial"/>
          <w:sz w:val="24"/>
          <w:szCs w:val="24"/>
          <w:highlight w:val="yellow"/>
          <w:lang w:val="en-US"/>
        </w:rPr>
        <w:t xml:space="preserve">In order to obtain a general overview of rate variation, we merged </w:t>
      </w:r>
      <w:r w:rsidR="0023287A">
        <w:rPr>
          <w:rFonts w:asciiTheme="majorHAnsi" w:hAnsiTheme="majorHAnsi" w:cs="Arial"/>
          <w:sz w:val="24"/>
          <w:szCs w:val="24"/>
          <w:highlight w:val="yellow"/>
          <w:lang w:val="en-US"/>
        </w:rPr>
        <w:t xml:space="preserve">the </w:t>
      </w:r>
      <w:r w:rsidR="008451F2">
        <w:rPr>
          <w:rFonts w:asciiTheme="majorHAnsi" w:hAnsiTheme="majorHAnsi" w:cs="Arial"/>
          <w:sz w:val="24"/>
          <w:szCs w:val="24"/>
          <w:highlight w:val="yellow"/>
          <w:lang w:val="en-US"/>
        </w:rPr>
        <w:t xml:space="preserve">results </w:t>
      </w:r>
      <w:r w:rsidR="00635E0D">
        <w:rPr>
          <w:rFonts w:asciiTheme="majorHAnsi" w:hAnsiTheme="majorHAnsi" w:cs="Arial"/>
          <w:sz w:val="24"/>
          <w:szCs w:val="24"/>
          <w:highlight w:val="yellow"/>
          <w:lang w:val="en-US"/>
        </w:rPr>
        <w:t>obtained for all</w:t>
      </w:r>
      <w:r w:rsidR="00BC5C6A">
        <w:rPr>
          <w:rFonts w:asciiTheme="majorHAnsi" w:hAnsiTheme="majorHAnsi" w:cs="Arial"/>
          <w:sz w:val="24"/>
          <w:szCs w:val="24"/>
          <w:highlight w:val="yellow"/>
          <w:lang w:val="en-US"/>
        </w:rPr>
        <w:t xml:space="preserve"> </w:t>
      </w:r>
      <w:r w:rsidR="007E656D">
        <w:rPr>
          <w:rFonts w:asciiTheme="majorHAnsi" w:hAnsiTheme="majorHAnsi" w:cs="Arial"/>
          <w:sz w:val="24"/>
          <w:szCs w:val="24"/>
          <w:highlight w:val="yellow"/>
          <w:lang w:val="en-US"/>
        </w:rPr>
        <w:t>climatic</w:t>
      </w:r>
      <w:r w:rsidR="00E93F9E">
        <w:rPr>
          <w:rFonts w:asciiTheme="majorHAnsi" w:hAnsiTheme="majorHAnsi" w:cs="Arial"/>
          <w:sz w:val="24"/>
          <w:szCs w:val="24"/>
          <w:highlight w:val="yellow"/>
          <w:lang w:val="en-US"/>
        </w:rPr>
        <w:t xml:space="preserve"> variables</w:t>
      </w:r>
      <w:r w:rsidR="000B5A8E">
        <w:rPr>
          <w:rFonts w:asciiTheme="majorHAnsi" w:hAnsiTheme="majorHAnsi" w:cs="Arial"/>
          <w:sz w:val="24"/>
          <w:szCs w:val="24"/>
          <w:highlight w:val="yellow"/>
          <w:lang w:val="en-US"/>
        </w:rPr>
        <w:t xml:space="preserve"> </w:t>
      </w:r>
      <w:r w:rsidRPr="007E656D">
        <w:rPr>
          <w:rFonts w:asciiTheme="majorHAnsi" w:hAnsiTheme="majorHAnsi" w:cs="Arial"/>
          <w:sz w:val="24"/>
          <w:szCs w:val="24"/>
          <w:highlight w:val="yellow"/>
          <w:lang w:val="en-US"/>
        </w:rPr>
        <w:t>in</w:t>
      </w:r>
      <w:r w:rsidR="00F04458">
        <w:rPr>
          <w:rFonts w:asciiTheme="majorHAnsi" w:hAnsiTheme="majorHAnsi" w:cs="Arial"/>
          <w:sz w:val="24"/>
          <w:szCs w:val="24"/>
          <w:highlight w:val="yellow"/>
          <w:lang w:val="en-US"/>
        </w:rPr>
        <w:t>to</w:t>
      </w:r>
      <w:r w:rsidRPr="007E656D">
        <w:rPr>
          <w:rFonts w:asciiTheme="majorHAnsi" w:hAnsiTheme="majorHAnsi" w:cs="Arial"/>
          <w:sz w:val="24"/>
          <w:szCs w:val="24"/>
          <w:highlight w:val="yellow"/>
          <w:lang w:val="en-US"/>
        </w:rPr>
        <w:t xml:space="preserve"> a single</w:t>
      </w:r>
      <w:r w:rsidR="003973C1">
        <w:rPr>
          <w:rFonts w:asciiTheme="majorHAnsi" w:hAnsiTheme="majorHAnsi" w:cs="Arial"/>
          <w:sz w:val="24"/>
          <w:szCs w:val="24"/>
          <w:highlight w:val="yellow"/>
          <w:lang w:val="en-US"/>
        </w:rPr>
        <w:t xml:space="preserve"> bivariate</w:t>
      </w:r>
      <w:r w:rsidRPr="007E656D">
        <w:rPr>
          <w:rFonts w:asciiTheme="majorHAnsi" w:hAnsiTheme="majorHAnsi" w:cs="Arial"/>
          <w:sz w:val="24"/>
          <w:szCs w:val="24"/>
          <w:highlight w:val="yellow"/>
          <w:lang w:val="en-US"/>
        </w:rPr>
        <w:t xml:space="preserve"> map</w:t>
      </w:r>
      <w:r w:rsidR="0093119B">
        <w:rPr>
          <w:rFonts w:asciiTheme="majorHAnsi" w:hAnsiTheme="majorHAnsi" w:cs="Arial"/>
          <w:sz w:val="24"/>
          <w:szCs w:val="24"/>
          <w:highlight w:val="yellow"/>
          <w:lang w:val="en-US"/>
        </w:rPr>
        <w:t xml:space="preserve">. </w:t>
      </w:r>
      <w:r w:rsidR="002A64B3" w:rsidRPr="007E656D">
        <w:rPr>
          <w:rFonts w:asciiTheme="majorHAnsi" w:hAnsiTheme="majorHAnsi" w:cs="Arial"/>
          <w:sz w:val="24"/>
          <w:szCs w:val="24"/>
          <w:highlight w:val="yellow"/>
          <w:lang w:val="en-US"/>
        </w:rPr>
        <w:t>To this end</w:t>
      </w:r>
      <w:r w:rsidR="00A07C93" w:rsidRPr="007E656D">
        <w:rPr>
          <w:rFonts w:asciiTheme="majorHAnsi" w:hAnsiTheme="majorHAnsi" w:cs="Arial"/>
          <w:sz w:val="24"/>
          <w:szCs w:val="24"/>
          <w:highlight w:val="yellow"/>
          <w:lang w:val="en-US"/>
        </w:rPr>
        <w:t>, we first</w:t>
      </w:r>
      <w:r w:rsidRPr="007E656D">
        <w:rPr>
          <w:rFonts w:asciiTheme="majorHAnsi" w:hAnsiTheme="majorHAnsi" w:cs="Arial"/>
          <w:sz w:val="24"/>
          <w:szCs w:val="24"/>
          <w:highlight w:val="yellow"/>
          <w:lang w:val="en-US"/>
        </w:rPr>
        <w:t xml:space="preserve"> </w:t>
      </w:r>
      <w:r w:rsidR="00A07C93" w:rsidRPr="007E656D">
        <w:rPr>
          <w:rFonts w:asciiTheme="majorHAnsi" w:hAnsiTheme="majorHAnsi" w:cs="Arial"/>
          <w:sz w:val="24"/>
          <w:szCs w:val="24"/>
          <w:highlight w:val="yellow"/>
          <w:lang w:val="en-US"/>
        </w:rPr>
        <w:t xml:space="preserve">combined past and future rates </w:t>
      </w:r>
      <w:r w:rsidR="0023287A">
        <w:rPr>
          <w:rFonts w:asciiTheme="majorHAnsi" w:hAnsiTheme="majorHAnsi" w:cs="Arial"/>
          <w:sz w:val="24"/>
          <w:szCs w:val="24"/>
          <w:highlight w:val="yellow"/>
          <w:lang w:val="en-US"/>
        </w:rPr>
        <w:t xml:space="preserve">estimated </w:t>
      </w:r>
      <w:r w:rsidR="00A07C93" w:rsidRPr="007E656D">
        <w:rPr>
          <w:rFonts w:asciiTheme="majorHAnsi" w:hAnsiTheme="majorHAnsi" w:cs="Arial"/>
          <w:sz w:val="24"/>
          <w:szCs w:val="24"/>
          <w:highlight w:val="yellow"/>
          <w:lang w:val="en-US"/>
        </w:rPr>
        <w:t xml:space="preserve">for each species into one dataset and transformed these values into z-scores. This transformation is important because variables differ in their units of measurement. </w:t>
      </w:r>
      <w:r w:rsidR="007E656D">
        <w:rPr>
          <w:rFonts w:asciiTheme="majorHAnsi" w:hAnsiTheme="majorHAnsi" w:cs="Arial"/>
          <w:sz w:val="24"/>
          <w:szCs w:val="24"/>
          <w:highlight w:val="yellow"/>
          <w:lang w:val="en-US"/>
        </w:rPr>
        <w:t>We then</w:t>
      </w:r>
      <w:r w:rsidR="00A07C93" w:rsidRPr="007E656D">
        <w:rPr>
          <w:rFonts w:asciiTheme="majorHAnsi" w:hAnsiTheme="majorHAnsi" w:cs="Arial"/>
          <w:sz w:val="24"/>
          <w:szCs w:val="24"/>
          <w:highlight w:val="yellow"/>
          <w:lang w:val="en-US"/>
        </w:rPr>
        <w:t xml:space="preserve"> assign</w:t>
      </w:r>
      <w:r w:rsidR="002A64B3" w:rsidRPr="007E656D">
        <w:rPr>
          <w:rFonts w:asciiTheme="majorHAnsi" w:hAnsiTheme="majorHAnsi" w:cs="Arial"/>
          <w:sz w:val="24"/>
          <w:szCs w:val="24"/>
          <w:highlight w:val="yellow"/>
          <w:lang w:val="en-US"/>
        </w:rPr>
        <w:t>ed</w:t>
      </w:r>
      <w:r w:rsidR="00A07C93" w:rsidRPr="007E656D">
        <w:rPr>
          <w:rFonts w:asciiTheme="majorHAnsi" w:hAnsiTheme="majorHAnsi" w:cs="Arial"/>
          <w:sz w:val="24"/>
          <w:szCs w:val="24"/>
          <w:highlight w:val="yellow"/>
          <w:lang w:val="en-US"/>
        </w:rPr>
        <w:t xml:space="preserve"> the transformed values to </w:t>
      </w:r>
      <w:r w:rsidR="002A64B3" w:rsidRPr="007E656D">
        <w:rPr>
          <w:rFonts w:asciiTheme="majorHAnsi" w:hAnsiTheme="majorHAnsi" w:cs="Arial"/>
          <w:sz w:val="24"/>
          <w:szCs w:val="24"/>
          <w:highlight w:val="yellow"/>
          <w:lang w:val="en-US"/>
        </w:rPr>
        <w:t>the range map of each species, overlaid all range maps, and calculated the mean value for each grid cell in the map.</w:t>
      </w:r>
      <w:r w:rsidR="002A64B3">
        <w:rPr>
          <w:rFonts w:asciiTheme="majorHAnsi" w:hAnsiTheme="majorHAnsi" w:cs="Arial"/>
          <w:sz w:val="24"/>
          <w:szCs w:val="24"/>
          <w:lang w:val="en-US"/>
        </w:rPr>
        <w:t xml:space="preserve"> </w:t>
      </w:r>
      <w:r w:rsidR="00B05A79" w:rsidRPr="00B05A79">
        <w:rPr>
          <w:rFonts w:asciiTheme="majorHAnsi" w:hAnsiTheme="majorHAnsi" w:cs="Arial"/>
          <w:sz w:val="24"/>
          <w:szCs w:val="24"/>
          <w:highlight w:val="yellow"/>
          <w:lang w:val="en-US"/>
        </w:rPr>
        <w:t>To obtain the final maps, we again</w:t>
      </w:r>
      <w:r w:rsidR="007E656D" w:rsidRPr="00B05A79">
        <w:rPr>
          <w:rFonts w:asciiTheme="majorHAnsi" w:hAnsiTheme="majorHAnsi" w:cs="Arial"/>
          <w:sz w:val="24"/>
          <w:szCs w:val="24"/>
          <w:highlight w:val="yellow"/>
          <w:lang w:val="en-US"/>
        </w:rPr>
        <w:t xml:space="preserve"> overlaid the maps generated for each variable, </w:t>
      </w:r>
      <w:r w:rsidR="00B05A79" w:rsidRPr="00B05A79">
        <w:rPr>
          <w:rFonts w:asciiTheme="majorHAnsi" w:hAnsiTheme="majorHAnsi" w:cs="Arial"/>
          <w:sz w:val="24"/>
          <w:szCs w:val="24"/>
          <w:highlight w:val="yellow"/>
          <w:lang w:val="en-US"/>
        </w:rPr>
        <w:t>and</w:t>
      </w:r>
      <w:r w:rsidR="007E656D" w:rsidRPr="00B05A79">
        <w:rPr>
          <w:rFonts w:asciiTheme="majorHAnsi" w:hAnsiTheme="majorHAnsi" w:cs="Arial"/>
          <w:sz w:val="24"/>
          <w:szCs w:val="24"/>
          <w:highlight w:val="yellow"/>
          <w:lang w:val="en-US"/>
        </w:rPr>
        <w:t xml:space="preserve"> calculated the mean </w:t>
      </w:r>
      <w:r w:rsidR="00B05A79" w:rsidRPr="00B05A79">
        <w:rPr>
          <w:rFonts w:asciiTheme="majorHAnsi" w:hAnsiTheme="majorHAnsi" w:cs="Arial"/>
          <w:sz w:val="24"/>
          <w:szCs w:val="24"/>
          <w:highlight w:val="yellow"/>
          <w:lang w:val="en-US"/>
        </w:rPr>
        <w:t>for each grid cell</w:t>
      </w:r>
      <w:r w:rsidR="007E656D" w:rsidRPr="00B05A79">
        <w:rPr>
          <w:rFonts w:asciiTheme="majorHAnsi" w:hAnsiTheme="majorHAnsi" w:cs="Arial"/>
          <w:sz w:val="24"/>
          <w:szCs w:val="24"/>
          <w:highlight w:val="yellow"/>
          <w:lang w:val="en-US"/>
        </w:rPr>
        <w:t xml:space="preserve">. </w:t>
      </w:r>
      <w:r w:rsidR="003973C1" w:rsidRPr="00265CDE">
        <w:rPr>
          <w:rFonts w:asciiTheme="majorHAnsi" w:hAnsiTheme="majorHAnsi" w:cs="Arial"/>
          <w:sz w:val="24"/>
          <w:szCs w:val="24"/>
          <w:highlight w:val="yellow"/>
          <w:lang w:val="en-US"/>
        </w:rPr>
        <w:t>We then classified the continuous rates int</w:t>
      </w:r>
      <w:r w:rsidR="0023287A">
        <w:rPr>
          <w:rFonts w:asciiTheme="majorHAnsi" w:hAnsiTheme="majorHAnsi" w:cs="Arial"/>
          <w:sz w:val="24"/>
          <w:szCs w:val="24"/>
          <w:highlight w:val="yellow"/>
          <w:lang w:val="en-US"/>
        </w:rPr>
        <w:t xml:space="preserve">o three categories using Jenks optimization method </w:t>
      </w:r>
      <w:r w:rsidR="003973C1" w:rsidRPr="00265CDE">
        <w:rPr>
          <w:rFonts w:asciiTheme="majorHAnsi" w:hAnsiTheme="majorHAnsi" w:cs="Arial"/>
          <w:sz w:val="24"/>
          <w:szCs w:val="24"/>
          <w:highlight w:val="yellow"/>
          <w:lang w:val="en-US"/>
        </w:rPr>
        <w:fldChar w:fldCharType="begin" w:fldLock="1"/>
      </w:r>
      <w:r w:rsidR="000E4FBE" w:rsidRPr="00265CDE">
        <w:rPr>
          <w:rFonts w:asciiTheme="majorHAnsi" w:hAnsiTheme="majorHAnsi" w:cs="Arial"/>
          <w:sz w:val="24"/>
          <w:szCs w:val="24"/>
          <w:highlight w:val="yellow"/>
          <w:lang w:val="en-US"/>
        </w:rPr>
        <w:instrText>ADDIN CSL_CITATION {"citationItems":[{"id":"ITEM-1","itemData":{"author":[{"dropping-particle":"","family":"Jenks","given":"G F","non-dropping-particle":"","parse-names":false,"suffix":""}],"container-title":"International Yearbook of Cartography","id":"ITEM-1","issued":{"date-parts":[["1967"]]},"page":"186-190","title":"The data model concept in statistical mapping","type":"article-journal","volume":"7"},"uris":["http://www.mendeley.com/documents/?uuid=a4adafd5-d651-4db6-a72c-d58e5d16333f"]}],"mendeley":{"formattedCitation":"(Jenks 1967)","plainTextFormattedCitation":"(Jenks 1967)","previouslyFormattedCitation":"(Jenks 1967)"},"properties":{"noteIndex":0},"schema":"https://github.com/citation-style-language/schema/raw/master/csl-citation.json"}</w:instrText>
      </w:r>
      <w:r w:rsidR="003973C1" w:rsidRPr="00265CDE">
        <w:rPr>
          <w:rFonts w:asciiTheme="majorHAnsi" w:hAnsiTheme="majorHAnsi" w:cs="Arial"/>
          <w:sz w:val="24"/>
          <w:szCs w:val="24"/>
          <w:highlight w:val="yellow"/>
          <w:lang w:val="en-US"/>
        </w:rPr>
        <w:fldChar w:fldCharType="separate"/>
      </w:r>
      <w:r w:rsidR="003973C1" w:rsidRPr="00265CDE">
        <w:rPr>
          <w:rFonts w:asciiTheme="majorHAnsi" w:hAnsiTheme="majorHAnsi" w:cs="Arial"/>
          <w:noProof/>
          <w:sz w:val="24"/>
          <w:szCs w:val="24"/>
          <w:highlight w:val="yellow"/>
          <w:lang w:val="en-US"/>
        </w:rPr>
        <w:t>(Jenks 1967)</w:t>
      </w:r>
      <w:r w:rsidR="003973C1" w:rsidRPr="00265CDE">
        <w:rPr>
          <w:rFonts w:asciiTheme="majorHAnsi" w:hAnsiTheme="majorHAnsi" w:cs="Arial"/>
          <w:sz w:val="24"/>
          <w:szCs w:val="24"/>
          <w:highlight w:val="yellow"/>
          <w:lang w:val="en-US"/>
        </w:rPr>
        <w:fldChar w:fldCharType="end"/>
      </w:r>
      <w:r w:rsidR="003973C1" w:rsidRPr="00265CDE">
        <w:rPr>
          <w:rFonts w:asciiTheme="majorHAnsi" w:hAnsiTheme="majorHAnsi" w:cs="Arial"/>
          <w:sz w:val="24"/>
          <w:szCs w:val="24"/>
          <w:highlight w:val="yellow"/>
          <w:lang w:val="en-US"/>
        </w:rPr>
        <w:t>.</w:t>
      </w:r>
      <w:r w:rsidR="007F5688">
        <w:rPr>
          <w:rFonts w:asciiTheme="majorHAnsi" w:hAnsiTheme="majorHAnsi" w:cs="Arial"/>
          <w:sz w:val="24"/>
          <w:szCs w:val="24"/>
          <w:highlight w:val="yellow"/>
          <w:lang w:val="en-US"/>
        </w:rPr>
        <w:t xml:space="preserve"> </w:t>
      </w:r>
      <w:r w:rsidR="0023287A">
        <w:rPr>
          <w:rFonts w:asciiTheme="majorHAnsi" w:hAnsiTheme="majorHAnsi" w:cs="Arial"/>
          <w:sz w:val="24"/>
          <w:szCs w:val="24"/>
          <w:highlight w:val="yellow"/>
          <w:lang w:val="en-US"/>
        </w:rPr>
        <w:t xml:space="preserve">This analysis was carried out using the mean value to summarize species </w:t>
      </w:r>
      <w:r w:rsidR="0023287A">
        <w:rPr>
          <w:rFonts w:asciiTheme="majorHAnsi" w:hAnsiTheme="majorHAnsi" w:cs="Arial"/>
          <w:sz w:val="24"/>
          <w:szCs w:val="24"/>
          <w:highlight w:val="yellow"/>
          <w:lang w:val="en-US"/>
        </w:rPr>
        <w:lastRenderedPageBreak/>
        <w:t xml:space="preserve">niches, since it represents </w:t>
      </w:r>
      <w:r w:rsidR="00FF604F">
        <w:rPr>
          <w:rFonts w:asciiTheme="majorHAnsi" w:hAnsiTheme="majorHAnsi" w:cs="Arial"/>
          <w:sz w:val="24"/>
          <w:szCs w:val="24"/>
          <w:highlight w:val="yellow"/>
          <w:lang w:val="en-US"/>
        </w:rPr>
        <w:t>an</w:t>
      </w:r>
      <w:r w:rsidR="0023287A">
        <w:rPr>
          <w:rFonts w:asciiTheme="majorHAnsi" w:hAnsiTheme="majorHAnsi" w:cs="Arial"/>
          <w:sz w:val="24"/>
          <w:szCs w:val="24"/>
          <w:highlight w:val="yellow"/>
          <w:lang w:val="en-US"/>
        </w:rPr>
        <w:t xml:space="preserve"> intermediate level of change (see Figs. 1-2). </w:t>
      </w:r>
      <w:r w:rsidR="007F5688">
        <w:rPr>
          <w:rFonts w:asciiTheme="majorHAnsi" w:hAnsiTheme="majorHAnsi" w:cs="Arial"/>
          <w:sz w:val="24"/>
          <w:szCs w:val="24"/>
          <w:highlight w:val="yellow"/>
          <w:lang w:val="en-US"/>
        </w:rPr>
        <w:t xml:space="preserve">Maps were generated </w:t>
      </w:r>
      <w:r w:rsidR="008451F2">
        <w:rPr>
          <w:rFonts w:asciiTheme="majorHAnsi" w:hAnsiTheme="majorHAnsi" w:cs="Arial"/>
          <w:sz w:val="24"/>
          <w:szCs w:val="24"/>
          <w:highlight w:val="yellow"/>
          <w:lang w:val="en-US"/>
        </w:rPr>
        <w:t xml:space="preserve">using </w:t>
      </w:r>
      <w:r w:rsidR="00635E0D">
        <w:rPr>
          <w:rFonts w:asciiTheme="majorHAnsi" w:hAnsiTheme="majorHAnsi" w:cs="Arial"/>
          <w:sz w:val="24"/>
          <w:szCs w:val="24"/>
          <w:highlight w:val="yellow"/>
          <w:lang w:val="en-US"/>
        </w:rPr>
        <w:t xml:space="preserve">the </w:t>
      </w:r>
      <w:r w:rsidR="008451F2">
        <w:rPr>
          <w:rFonts w:asciiTheme="majorHAnsi" w:hAnsiTheme="majorHAnsi" w:cs="Arial"/>
          <w:sz w:val="24"/>
          <w:szCs w:val="24"/>
          <w:highlight w:val="yellow"/>
          <w:lang w:val="en-US"/>
        </w:rPr>
        <w:t xml:space="preserve">R package </w:t>
      </w:r>
      <w:r w:rsidR="008451F2" w:rsidRPr="003973C1">
        <w:rPr>
          <w:rFonts w:asciiTheme="majorHAnsi" w:hAnsiTheme="majorHAnsi" w:cs="Arial"/>
          <w:smallCaps/>
          <w:sz w:val="24"/>
          <w:szCs w:val="24"/>
          <w:highlight w:val="yellow"/>
          <w:lang w:val="en-US"/>
        </w:rPr>
        <w:t>biscale</w:t>
      </w:r>
      <w:r w:rsidR="008451F2">
        <w:rPr>
          <w:rFonts w:asciiTheme="majorHAnsi" w:hAnsiTheme="majorHAnsi" w:cs="Arial"/>
          <w:sz w:val="24"/>
          <w:szCs w:val="24"/>
          <w:highlight w:val="yellow"/>
          <w:lang w:val="en-US"/>
        </w:rPr>
        <w:t xml:space="preserve"> 0.2.0 </w:t>
      </w:r>
      <w:r w:rsidR="008451F2">
        <w:rPr>
          <w:rFonts w:asciiTheme="majorHAnsi" w:hAnsiTheme="majorHAnsi" w:cs="Arial"/>
          <w:sz w:val="24"/>
          <w:szCs w:val="24"/>
          <w:highlight w:val="yellow"/>
          <w:lang w:val="en-US"/>
        </w:rPr>
        <w:fldChar w:fldCharType="begin" w:fldLock="1"/>
      </w:r>
      <w:r w:rsidR="008451F2">
        <w:rPr>
          <w:rFonts w:asciiTheme="majorHAnsi" w:hAnsiTheme="majorHAnsi" w:cs="Arial"/>
          <w:sz w:val="24"/>
          <w:szCs w:val="24"/>
          <w:highlight w:val="yellow"/>
          <w:lang w:val="en-US"/>
        </w:rPr>
        <w:instrText>ADDIN CSL_CITATION {"citationItems":[{"id":"ITEM-1","itemData":{"author":[{"dropping-particle":"","family":"Prener","given":"Christopher","non-dropping-particle":"","parse-names":false,"suffix":""},{"dropping-particle":"","family":"Grossenbacher","given":"Timo","non-dropping-particle":"","parse-names":false,"suffix":""},{"dropping-particle":"","family":"Zehr","given":"Angelo","non-dropping-particle":"","parse-names":false,"suffix":""}],"id":"ITEM-1","issued":{"date-parts":[["2020"]]},"title":"biscale: Tools and Palettes for Bivariate Thematic Mapping. R package version 0.2.0.","type":"article"},"uris":["http://www.mendeley.com/documents/?uuid=9a491c55-35bb-44ef-9bc1-8b27ec68a61f"]}],"mendeley":{"formattedCitation":"(Prener et al. 2020)","plainTextFormattedCitation":"(Prener et al. 2020)","previouslyFormattedCitation":"(Prener et al. 2020)"},"properties":{"noteIndex":0},"schema":"https://github.com/citation-style-language/schema/raw/master/csl-citation.json"}</w:instrText>
      </w:r>
      <w:r w:rsidR="008451F2">
        <w:rPr>
          <w:rFonts w:asciiTheme="majorHAnsi" w:hAnsiTheme="majorHAnsi" w:cs="Arial"/>
          <w:sz w:val="24"/>
          <w:szCs w:val="24"/>
          <w:highlight w:val="yellow"/>
          <w:lang w:val="en-US"/>
        </w:rPr>
        <w:fldChar w:fldCharType="separate"/>
      </w:r>
      <w:r w:rsidR="008451F2" w:rsidRPr="000E4FBE">
        <w:rPr>
          <w:rFonts w:asciiTheme="majorHAnsi" w:hAnsiTheme="majorHAnsi" w:cs="Arial"/>
          <w:noProof/>
          <w:sz w:val="24"/>
          <w:szCs w:val="24"/>
          <w:highlight w:val="yellow"/>
          <w:lang w:val="en-US"/>
        </w:rPr>
        <w:t>(Prener et al. 2020)</w:t>
      </w:r>
      <w:r w:rsidR="008451F2">
        <w:rPr>
          <w:rFonts w:asciiTheme="majorHAnsi" w:hAnsiTheme="majorHAnsi" w:cs="Arial"/>
          <w:sz w:val="24"/>
          <w:szCs w:val="24"/>
          <w:highlight w:val="yellow"/>
          <w:lang w:val="en-US"/>
        </w:rPr>
        <w:fldChar w:fldCharType="end"/>
      </w:r>
      <w:r w:rsidR="003973C1" w:rsidRPr="00B05A79">
        <w:rPr>
          <w:rFonts w:asciiTheme="majorHAnsi" w:hAnsiTheme="majorHAnsi" w:cs="Arial"/>
          <w:sz w:val="24"/>
          <w:szCs w:val="24"/>
          <w:highlight w:val="yellow"/>
          <w:lang w:val="en-US"/>
        </w:rPr>
        <w:t>.</w:t>
      </w:r>
      <w:r w:rsidR="0093119B" w:rsidRPr="0093119B">
        <w:rPr>
          <w:rFonts w:asciiTheme="majorHAnsi" w:hAnsiTheme="majorHAnsi" w:cs="Arial"/>
          <w:sz w:val="24"/>
          <w:szCs w:val="24"/>
          <w:highlight w:val="yellow"/>
          <w:lang w:val="en-US"/>
        </w:rPr>
        <w:t xml:space="preserve"> </w:t>
      </w:r>
    </w:p>
    <w:p w14:paraId="6A03C7EE" w14:textId="00F4ED62" w:rsidR="00775E96" w:rsidRDefault="000D1CA4" w:rsidP="00175F0C">
      <w:pPr>
        <w:spacing w:after="0" w:line="480" w:lineRule="auto"/>
        <w:ind w:firstLine="708"/>
        <w:rPr>
          <w:rFonts w:asciiTheme="majorHAnsi" w:hAnsiTheme="majorHAnsi" w:cs="Arial"/>
          <w:sz w:val="24"/>
          <w:szCs w:val="24"/>
          <w:lang w:val="en-US"/>
        </w:rPr>
      </w:pPr>
      <w:r w:rsidRPr="00B05A79">
        <w:rPr>
          <w:rFonts w:asciiTheme="majorHAnsi" w:hAnsiTheme="majorHAnsi" w:cs="Arial"/>
          <w:sz w:val="24"/>
          <w:szCs w:val="24"/>
          <w:highlight w:val="yellow"/>
          <w:lang w:val="en-US"/>
        </w:rPr>
        <w:t>Given the wide variation between past rates of climatic niche evolution and future rates of climate change (</w:t>
      </w:r>
      <w:r w:rsidR="008010A9">
        <w:rPr>
          <w:rFonts w:asciiTheme="majorHAnsi" w:hAnsiTheme="majorHAnsi" w:cs="Arial"/>
          <w:sz w:val="24"/>
          <w:szCs w:val="24"/>
          <w:highlight w:val="yellow"/>
          <w:lang w:val="en-US"/>
        </w:rPr>
        <w:t>Table 1</w:t>
      </w:r>
      <w:r w:rsidRPr="00B05A79">
        <w:rPr>
          <w:rFonts w:asciiTheme="majorHAnsi" w:hAnsiTheme="majorHAnsi" w:cs="Arial"/>
          <w:sz w:val="24"/>
          <w:szCs w:val="24"/>
          <w:highlight w:val="yellow"/>
          <w:lang w:val="en-US"/>
        </w:rPr>
        <w:t xml:space="preserve">), we log10-transformed the rates prior to </w:t>
      </w:r>
      <w:r w:rsidR="00B05A79" w:rsidRPr="00B05A79">
        <w:rPr>
          <w:rFonts w:asciiTheme="majorHAnsi" w:hAnsiTheme="majorHAnsi" w:cs="Arial"/>
          <w:sz w:val="24"/>
          <w:szCs w:val="24"/>
          <w:highlight w:val="yellow"/>
          <w:lang w:val="en-US"/>
        </w:rPr>
        <w:t xml:space="preserve">all </w:t>
      </w:r>
      <w:r w:rsidRPr="00B05A79">
        <w:rPr>
          <w:rFonts w:asciiTheme="majorHAnsi" w:hAnsiTheme="majorHAnsi" w:cs="Arial"/>
          <w:sz w:val="24"/>
          <w:szCs w:val="24"/>
          <w:highlight w:val="yellow"/>
          <w:lang w:val="en-US"/>
        </w:rPr>
        <w:t xml:space="preserve">graphical analyses. </w:t>
      </w:r>
      <w:r w:rsidR="000F1E1D" w:rsidRPr="00B05A79">
        <w:rPr>
          <w:rFonts w:asciiTheme="majorHAnsi" w:hAnsiTheme="majorHAnsi" w:cs="Arial"/>
          <w:sz w:val="24"/>
          <w:szCs w:val="24"/>
          <w:highlight w:val="yellow"/>
          <w:lang w:val="en-US"/>
        </w:rPr>
        <w:t>All analyses</w:t>
      </w:r>
      <w:r w:rsidR="00A67D68" w:rsidRPr="00B05A79">
        <w:rPr>
          <w:rFonts w:asciiTheme="majorHAnsi" w:hAnsiTheme="majorHAnsi" w:cs="Arial"/>
          <w:sz w:val="24"/>
          <w:szCs w:val="24"/>
          <w:highlight w:val="yellow"/>
          <w:lang w:val="en-US"/>
        </w:rPr>
        <w:t xml:space="preserve"> </w:t>
      </w:r>
      <w:r w:rsidR="000F1E1D" w:rsidRPr="00B05A79">
        <w:rPr>
          <w:rFonts w:asciiTheme="majorHAnsi" w:hAnsiTheme="majorHAnsi" w:cs="Arial"/>
          <w:sz w:val="24"/>
          <w:szCs w:val="24"/>
          <w:highlight w:val="yellow"/>
          <w:lang w:val="en-US"/>
        </w:rPr>
        <w:t>were carried out in R version 4.0.2 (R Core Te</w:t>
      </w:r>
      <w:r w:rsidR="00023587" w:rsidRPr="00B05A79">
        <w:rPr>
          <w:rFonts w:asciiTheme="majorHAnsi" w:hAnsiTheme="majorHAnsi" w:cs="Arial"/>
          <w:sz w:val="24"/>
          <w:szCs w:val="24"/>
          <w:highlight w:val="yellow"/>
          <w:lang w:val="en-US"/>
        </w:rPr>
        <w:t>a</w:t>
      </w:r>
      <w:r w:rsidR="000F1E1D" w:rsidRPr="00B05A79">
        <w:rPr>
          <w:rFonts w:asciiTheme="majorHAnsi" w:hAnsiTheme="majorHAnsi" w:cs="Arial"/>
          <w:sz w:val="24"/>
          <w:szCs w:val="24"/>
          <w:highlight w:val="yellow"/>
          <w:lang w:val="en-US"/>
        </w:rPr>
        <w:t>m 2020).</w:t>
      </w:r>
    </w:p>
    <w:p w14:paraId="4B6E7A80" w14:textId="10E0D11A" w:rsidR="009124E2" w:rsidRDefault="009124E2" w:rsidP="00175F0C">
      <w:pPr>
        <w:spacing w:after="0" w:line="480" w:lineRule="auto"/>
        <w:ind w:firstLine="708"/>
        <w:rPr>
          <w:rFonts w:asciiTheme="majorHAnsi" w:hAnsiTheme="majorHAnsi" w:cs="Arial"/>
          <w:sz w:val="24"/>
          <w:szCs w:val="24"/>
          <w:lang w:val="en-US"/>
        </w:rPr>
      </w:pPr>
    </w:p>
    <w:p w14:paraId="1BC29B0E" w14:textId="20F56047" w:rsidR="009124E2" w:rsidRDefault="009124E2" w:rsidP="00175F0C">
      <w:pPr>
        <w:spacing w:after="0" w:line="480" w:lineRule="auto"/>
        <w:rPr>
          <w:rFonts w:asciiTheme="majorHAnsi" w:hAnsiTheme="majorHAnsi" w:cs="Arial"/>
          <w:b/>
          <w:sz w:val="24"/>
          <w:szCs w:val="24"/>
          <w:lang w:val="en-US"/>
        </w:rPr>
      </w:pPr>
      <w:r w:rsidRPr="009124E2">
        <w:rPr>
          <w:rFonts w:asciiTheme="majorHAnsi" w:hAnsiTheme="majorHAnsi" w:cs="Arial"/>
          <w:b/>
          <w:sz w:val="24"/>
          <w:szCs w:val="24"/>
          <w:lang w:val="en-US"/>
        </w:rPr>
        <w:t>Data availability</w:t>
      </w:r>
    </w:p>
    <w:p w14:paraId="007B3BC5" w14:textId="1B8B83FD" w:rsidR="009124E2" w:rsidRDefault="009124E2" w:rsidP="00175F0C">
      <w:pPr>
        <w:spacing w:after="0" w:line="480" w:lineRule="auto"/>
        <w:rPr>
          <w:rFonts w:asciiTheme="majorHAnsi" w:hAnsiTheme="majorHAnsi" w:cs="Arial"/>
          <w:b/>
          <w:sz w:val="24"/>
          <w:szCs w:val="24"/>
          <w:lang w:val="en-US"/>
        </w:rPr>
      </w:pPr>
    </w:p>
    <w:p w14:paraId="525346D1" w14:textId="79C15EB3" w:rsidR="009124E2" w:rsidRPr="009124E2" w:rsidRDefault="009124E2" w:rsidP="00175F0C">
      <w:pPr>
        <w:spacing w:after="0" w:line="480" w:lineRule="auto"/>
        <w:ind w:firstLine="708"/>
        <w:rPr>
          <w:rFonts w:asciiTheme="majorHAnsi" w:hAnsiTheme="majorHAnsi" w:cs="Arial"/>
          <w:sz w:val="24"/>
          <w:szCs w:val="24"/>
          <w:lang w:val="en-US"/>
        </w:rPr>
      </w:pPr>
      <w:r w:rsidRPr="009124E2">
        <w:rPr>
          <w:rFonts w:asciiTheme="majorHAnsi" w:hAnsiTheme="majorHAnsi" w:cs="Arial"/>
          <w:sz w:val="24"/>
          <w:szCs w:val="24"/>
          <w:lang w:val="en-US"/>
        </w:rPr>
        <w:t xml:space="preserve">All data </w:t>
      </w:r>
      <w:r>
        <w:rPr>
          <w:rFonts w:asciiTheme="majorHAnsi" w:hAnsiTheme="majorHAnsi" w:cs="Arial"/>
          <w:sz w:val="24"/>
          <w:szCs w:val="24"/>
          <w:lang w:val="en-US"/>
        </w:rPr>
        <w:t xml:space="preserve">used in this study </w:t>
      </w:r>
      <w:r w:rsidRPr="009124E2">
        <w:rPr>
          <w:rFonts w:asciiTheme="majorHAnsi" w:hAnsiTheme="majorHAnsi" w:cs="Arial"/>
          <w:sz w:val="24"/>
          <w:szCs w:val="24"/>
          <w:lang w:val="en-US"/>
        </w:rPr>
        <w:t xml:space="preserve">are accessible through public </w:t>
      </w:r>
      <w:r>
        <w:rPr>
          <w:rFonts w:asciiTheme="majorHAnsi" w:hAnsiTheme="majorHAnsi" w:cs="Arial"/>
          <w:sz w:val="24"/>
          <w:szCs w:val="24"/>
          <w:lang w:val="en-US"/>
        </w:rPr>
        <w:t xml:space="preserve">databases </w:t>
      </w:r>
      <w:r w:rsidRPr="009124E2">
        <w:rPr>
          <w:rFonts w:asciiTheme="majorHAnsi" w:hAnsiTheme="majorHAnsi" w:cs="Arial"/>
          <w:sz w:val="24"/>
          <w:szCs w:val="24"/>
          <w:lang w:val="en-US"/>
        </w:rPr>
        <w:t xml:space="preserve">described in </w:t>
      </w:r>
      <w:r>
        <w:rPr>
          <w:rFonts w:asciiTheme="majorHAnsi" w:hAnsiTheme="majorHAnsi" w:cs="Arial"/>
          <w:sz w:val="24"/>
          <w:szCs w:val="24"/>
          <w:lang w:val="en-US"/>
        </w:rPr>
        <w:t xml:space="preserve">the Methods section. All results </w:t>
      </w:r>
      <w:r w:rsidR="001F4BDC">
        <w:rPr>
          <w:rFonts w:asciiTheme="majorHAnsi" w:hAnsiTheme="majorHAnsi" w:cs="Arial"/>
          <w:sz w:val="24"/>
          <w:szCs w:val="24"/>
          <w:lang w:val="en-US"/>
        </w:rPr>
        <w:t>obtained</w:t>
      </w:r>
      <w:r>
        <w:rPr>
          <w:rFonts w:asciiTheme="majorHAnsi" w:hAnsiTheme="majorHAnsi" w:cs="Arial"/>
          <w:sz w:val="24"/>
          <w:szCs w:val="24"/>
          <w:lang w:val="en-US"/>
        </w:rPr>
        <w:t xml:space="preserve"> </w:t>
      </w:r>
      <w:r w:rsidRPr="009124E2">
        <w:rPr>
          <w:rFonts w:asciiTheme="majorHAnsi" w:hAnsiTheme="majorHAnsi" w:cs="Arial"/>
          <w:sz w:val="24"/>
          <w:szCs w:val="24"/>
          <w:lang w:val="en-US"/>
        </w:rPr>
        <w:t>are included in this published article</w:t>
      </w:r>
      <w:r>
        <w:rPr>
          <w:rFonts w:asciiTheme="majorHAnsi" w:hAnsiTheme="majorHAnsi" w:cs="Arial"/>
          <w:sz w:val="24"/>
          <w:szCs w:val="24"/>
          <w:lang w:val="en-US"/>
        </w:rPr>
        <w:t xml:space="preserve"> (and </w:t>
      </w:r>
      <w:r w:rsidR="000A4FB5">
        <w:rPr>
          <w:rFonts w:asciiTheme="majorHAnsi" w:hAnsiTheme="majorHAnsi" w:cs="Arial"/>
          <w:sz w:val="24"/>
          <w:szCs w:val="24"/>
          <w:lang w:val="en-US"/>
        </w:rPr>
        <w:t>its</w:t>
      </w:r>
      <w:r>
        <w:rPr>
          <w:rFonts w:asciiTheme="majorHAnsi" w:hAnsiTheme="majorHAnsi" w:cs="Arial"/>
          <w:sz w:val="24"/>
          <w:szCs w:val="24"/>
          <w:lang w:val="en-US"/>
        </w:rPr>
        <w:t xml:space="preserve"> online supplementary </w:t>
      </w:r>
      <w:r w:rsidR="000A4FB5">
        <w:rPr>
          <w:rFonts w:asciiTheme="majorHAnsi" w:hAnsiTheme="majorHAnsi" w:cs="Arial"/>
          <w:sz w:val="24"/>
          <w:szCs w:val="24"/>
          <w:lang w:val="en-US"/>
        </w:rPr>
        <w:t>information).</w:t>
      </w:r>
      <w:r>
        <w:rPr>
          <w:rFonts w:asciiTheme="majorHAnsi" w:hAnsiTheme="majorHAnsi" w:cs="Arial"/>
          <w:sz w:val="24"/>
          <w:szCs w:val="24"/>
          <w:lang w:val="en-US"/>
        </w:rPr>
        <w:t xml:space="preserve"> The R</w:t>
      </w:r>
      <w:r w:rsidRPr="009124E2">
        <w:rPr>
          <w:rFonts w:asciiTheme="majorHAnsi" w:hAnsiTheme="majorHAnsi" w:cs="Arial"/>
          <w:sz w:val="24"/>
          <w:szCs w:val="24"/>
          <w:lang w:val="en-US"/>
        </w:rPr>
        <w:t xml:space="preserve"> code</w:t>
      </w:r>
      <w:r>
        <w:rPr>
          <w:rFonts w:asciiTheme="majorHAnsi" w:hAnsiTheme="majorHAnsi" w:cs="Arial"/>
          <w:sz w:val="24"/>
          <w:szCs w:val="24"/>
          <w:lang w:val="en-US"/>
        </w:rPr>
        <w:t>s</w:t>
      </w:r>
      <w:r w:rsidRPr="009124E2">
        <w:rPr>
          <w:rFonts w:asciiTheme="majorHAnsi" w:hAnsiTheme="majorHAnsi" w:cs="Arial"/>
          <w:sz w:val="24"/>
          <w:szCs w:val="24"/>
          <w:lang w:val="en-US"/>
        </w:rPr>
        <w:t xml:space="preserve"> used in the analys</w:t>
      </w:r>
      <w:r>
        <w:rPr>
          <w:rFonts w:asciiTheme="majorHAnsi" w:hAnsiTheme="majorHAnsi" w:cs="Arial"/>
          <w:sz w:val="24"/>
          <w:szCs w:val="24"/>
          <w:lang w:val="en-US"/>
        </w:rPr>
        <w:t>es</w:t>
      </w:r>
      <w:r w:rsidRPr="009124E2">
        <w:rPr>
          <w:rFonts w:asciiTheme="majorHAnsi" w:hAnsiTheme="majorHAnsi" w:cs="Arial"/>
          <w:sz w:val="24"/>
          <w:szCs w:val="24"/>
          <w:lang w:val="en-US"/>
        </w:rPr>
        <w:t xml:space="preserve"> </w:t>
      </w:r>
      <w:r>
        <w:rPr>
          <w:rFonts w:asciiTheme="majorHAnsi" w:hAnsiTheme="majorHAnsi" w:cs="Arial"/>
          <w:sz w:val="24"/>
          <w:szCs w:val="24"/>
          <w:lang w:val="en-US"/>
        </w:rPr>
        <w:t>are</w:t>
      </w:r>
      <w:r w:rsidRPr="009124E2">
        <w:rPr>
          <w:rFonts w:asciiTheme="majorHAnsi" w:hAnsiTheme="majorHAnsi" w:cs="Arial"/>
          <w:sz w:val="24"/>
          <w:szCs w:val="24"/>
          <w:lang w:val="en-US"/>
        </w:rPr>
        <w:t xml:space="preserve"> available from the </w:t>
      </w:r>
      <w:r w:rsidR="000A4FB5">
        <w:rPr>
          <w:rFonts w:asciiTheme="majorHAnsi" w:hAnsiTheme="majorHAnsi" w:cs="Arial"/>
          <w:sz w:val="24"/>
          <w:szCs w:val="24"/>
          <w:lang w:val="en-US"/>
        </w:rPr>
        <w:t>corresponding author</w:t>
      </w:r>
      <w:r w:rsidRPr="009124E2">
        <w:rPr>
          <w:rFonts w:asciiTheme="majorHAnsi" w:hAnsiTheme="majorHAnsi" w:cs="Arial"/>
          <w:sz w:val="24"/>
          <w:szCs w:val="24"/>
          <w:lang w:val="en-US"/>
        </w:rPr>
        <w:t xml:space="preserve"> </w:t>
      </w:r>
      <w:r w:rsidR="003C5250">
        <w:rPr>
          <w:rFonts w:asciiTheme="majorHAnsi" w:hAnsiTheme="majorHAnsi" w:cs="Arial"/>
          <w:sz w:val="24"/>
          <w:szCs w:val="24"/>
          <w:lang w:val="en-US"/>
        </w:rPr>
        <w:t>on reasonable</w:t>
      </w:r>
      <w:r w:rsidRPr="009124E2">
        <w:rPr>
          <w:rFonts w:asciiTheme="majorHAnsi" w:hAnsiTheme="majorHAnsi" w:cs="Arial"/>
          <w:sz w:val="24"/>
          <w:szCs w:val="24"/>
          <w:lang w:val="en-US"/>
        </w:rPr>
        <w:t xml:space="preserve"> request</w:t>
      </w:r>
      <w:r w:rsidR="000A4FB5">
        <w:rPr>
          <w:rFonts w:asciiTheme="majorHAnsi" w:hAnsiTheme="majorHAnsi" w:cs="Arial"/>
          <w:sz w:val="24"/>
          <w:szCs w:val="24"/>
          <w:lang w:val="en-US"/>
        </w:rPr>
        <w:t>.</w:t>
      </w:r>
    </w:p>
    <w:p w14:paraId="7DBF027B" w14:textId="77777777" w:rsidR="00332061" w:rsidRPr="00A211DD" w:rsidRDefault="00332061" w:rsidP="00175F0C">
      <w:pPr>
        <w:spacing w:after="0" w:line="480" w:lineRule="auto"/>
        <w:rPr>
          <w:rFonts w:asciiTheme="majorHAnsi" w:hAnsiTheme="majorHAnsi" w:cs="Arial"/>
          <w:sz w:val="24"/>
          <w:szCs w:val="24"/>
          <w:lang w:val="en-US"/>
        </w:rPr>
      </w:pPr>
    </w:p>
    <w:p w14:paraId="6A03C7F3" w14:textId="73A39C8D" w:rsidR="00BF23D2" w:rsidRPr="00B05B93" w:rsidRDefault="00B05B93" w:rsidP="00175F0C">
      <w:pPr>
        <w:spacing w:after="0" w:line="480" w:lineRule="auto"/>
        <w:rPr>
          <w:rFonts w:asciiTheme="majorHAnsi" w:hAnsiTheme="majorHAnsi" w:cs="Arial"/>
          <w:b/>
          <w:sz w:val="28"/>
          <w:szCs w:val="28"/>
          <w:lang w:val="en-US"/>
        </w:rPr>
      </w:pPr>
      <w:r w:rsidRPr="00B05B93">
        <w:rPr>
          <w:rFonts w:asciiTheme="majorHAnsi" w:hAnsiTheme="majorHAnsi" w:cs="Arial"/>
          <w:b/>
          <w:sz w:val="28"/>
          <w:szCs w:val="28"/>
          <w:lang w:val="en-US"/>
        </w:rPr>
        <w:t>Results</w:t>
      </w:r>
    </w:p>
    <w:p w14:paraId="66B9CFF8" w14:textId="795D0477" w:rsidR="00B05B93" w:rsidRDefault="00B05B93" w:rsidP="00175F0C">
      <w:pPr>
        <w:spacing w:after="0" w:line="480" w:lineRule="auto"/>
        <w:rPr>
          <w:rFonts w:asciiTheme="majorHAnsi" w:hAnsiTheme="majorHAnsi" w:cs="Arial"/>
          <w:b/>
          <w:sz w:val="24"/>
          <w:szCs w:val="24"/>
          <w:lang w:val="en-US"/>
        </w:rPr>
      </w:pPr>
    </w:p>
    <w:p w14:paraId="00813249" w14:textId="1A50DE47" w:rsidR="00A67D68" w:rsidRDefault="00191DF8" w:rsidP="00175F0C">
      <w:pPr>
        <w:spacing w:after="0" w:line="480" w:lineRule="auto"/>
        <w:rPr>
          <w:rFonts w:asciiTheme="majorHAnsi" w:hAnsiTheme="majorHAnsi" w:cs="Arial"/>
          <w:sz w:val="24"/>
          <w:szCs w:val="24"/>
          <w:lang w:val="en-US"/>
        </w:rPr>
      </w:pPr>
      <w:r>
        <w:rPr>
          <w:rFonts w:asciiTheme="majorHAnsi" w:hAnsiTheme="majorHAnsi" w:cs="Arial"/>
          <w:b/>
          <w:sz w:val="24"/>
          <w:szCs w:val="24"/>
          <w:lang w:val="en-US"/>
        </w:rPr>
        <w:tab/>
      </w:r>
      <w:r w:rsidR="005F5F6E">
        <w:rPr>
          <w:rFonts w:asciiTheme="majorHAnsi" w:hAnsiTheme="majorHAnsi" w:cs="Arial"/>
          <w:sz w:val="24"/>
          <w:szCs w:val="24"/>
          <w:lang w:val="en-US"/>
        </w:rPr>
        <w:t xml:space="preserve">The evolutionary models that best described the climatic niche evolution in our data set were either OU or lambda. </w:t>
      </w:r>
      <w:r w:rsidR="004773FE" w:rsidRPr="004773FE">
        <w:rPr>
          <w:rFonts w:asciiTheme="majorHAnsi" w:hAnsiTheme="majorHAnsi" w:cs="Arial"/>
          <w:sz w:val="24"/>
          <w:szCs w:val="24"/>
          <w:lang w:val="en-US"/>
        </w:rPr>
        <w:t>For temperature-related variables, OU was</w:t>
      </w:r>
      <w:r w:rsidR="003D1B64">
        <w:rPr>
          <w:rFonts w:asciiTheme="majorHAnsi" w:hAnsiTheme="majorHAnsi" w:cs="Arial"/>
          <w:sz w:val="24"/>
          <w:szCs w:val="24"/>
          <w:lang w:val="en-US"/>
        </w:rPr>
        <w:t xml:space="preserve"> usually</w:t>
      </w:r>
      <w:r w:rsidR="004773FE" w:rsidRPr="004773FE">
        <w:rPr>
          <w:rFonts w:asciiTheme="majorHAnsi" w:hAnsiTheme="majorHAnsi" w:cs="Arial"/>
          <w:sz w:val="24"/>
          <w:szCs w:val="24"/>
          <w:lang w:val="en-US"/>
        </w:rPr>
        <w:t xml:space="preserve"> the best-fitting model of evolution. </w:t>
      </w:r>
      <w:r>
        <w:rPr>
          <w:rFonts w:asciiTheme="majorHAnsi" w:hAnsiTheme="majorHAnsi" w:cs="Arial"/>
          <w:sz w:val="24"/>
          <w:szCs w:val="24"/>
          <w:lang w:val="en-US"/>
        </w:rPr>
        <w:t>Conversely, for precipitation</w:t>
      </w:r>
      <w:r w:rsidR="00991D05">
        <w:rPr>
          <w:rFonts w:asciiTheme="majorHAnsi" w:hAnsiTheme="majorHAnsi" w:cs="Arial"/>
          <w:sz w:val="24"/>
          <w:szCs w:val="24"/>
          <w:lang w:val="en-US"/>
        </w:rPr>
        <w:t>-related variables</w:t>
      </w:r>
      <w:r>
        <w:rPr>
          <w:rFonts w:asciiTheme="majorHAnsi" w:hAnsiTheme="majorHAnsi" w:cs="Arial"/>
          <w:sz w:val="24"/>
          <w:szCs w:val="24"/>
          <w:lang w:val="en-US"/>
        </w:rPr>
        <w:t>, lambda was the best</w:t>
      </w:r>
      <w:r w:rsidR="00970935">
        <w:rPr>
          <w:rFonts w:asciiTheme="majorHAnsi" w:hAnsiTheme="majorHAnsi" w:cs="Arial"/>
          <w:sz w:val="24"/>
          <w:szCs w:val="24"/>
          <w:lang w:val="en-US"/>
        </w:rPr>
        <w:t>-</w:t>
      </w:r>
      <w:r>
        <w:rPr>
          <w:rFonts w:asciiTheme="majorHAnsi" w:hAnsiTheme="majorHAnsi" w:cs="Arial"/>
          <w:sz w:val="24"/>
          <w:szCs w:val="24"/>
          <w:lang w:val="en-US"/>
        </w:rPr>
        <w:t xml:space="preserve">fitting model </w:t>
      </w:r>
      <w:r w:rsidR="003D1B64">
        <w:rPr>
          <w:rFonts w:asciiTheme="majorHAnsi" w:hAnsiTheme="majorHAnsi" w:cs="Arial"/>
          <w:sz w:val="24"/>
          <w:szCs w:val="24"/>
          <w:lang w:val="en-US"/>
        </w:rPr>
        <w:t>for</w:t>
      </w:r>
      <w:r>
        <w:rPr>
          <w:rFonts w:asciiTheme="majorHAnsi" w:hAnsiTheme="majorHAnsi" w:cs="Arial"/>
          <w:sz w:val="24"/>
          <w:szCs w:val="24"/>
          <w:lang w:val="en-US"/>
        </w:rPr>
        <w:t xml:space="preserve"> </w:t>
      </w:r>
      <w:r w:rsidR="00611287">
        <w:rPr>
          <w:rFonts w:asciiTheme="majorHAnsi" w:hAnsiTheme="majorHAnsi" w:cs="Arial"/>
          <w:sz w:val="24"/>
          <w:szCs w:val="24"/>
          <w:lang w:val="en-US"/>
        </w:rPr>
        <w:t xml:space="preserve">all </w:t>
      </w:r>
      <w:r w:rsidR="00AA640D">
        <w:rPr>
          <w:rFonts w:asciiTheme="majorHAnsi" w:hAnsiTheme="majorHAnsi" w:cs="Arial"/>
          <w:sz w:val="24"/>
          <w:szCs w:val="24"/>
          <w:lang w:val="en-US"/>
        </w:rPr>
        <w:t>phylogenies</w:t>
      </w:r>
      <w:r w:rsidR="00611287">
        <w:rPr>
          <w:rFonts w:asciiTheme="majorHAnsi" w:hAnsiTheme="majorHAnsi" w:cs="Arial"/>
          <w:sz w:val="24"/>
          <w:szCs w:val="24"/>
          <w:lang w:val="en-US"/>
        </w:rPr>
        <w:t xml:space="preserve">. </w:t>
      </w:r>
      <w:r w:rsidR="00E11864">
        <w:rPr>
          <w:rFonts w:asciiTheme="majorHAnsi" w:hAnsiTheme="majorHAnsi" w:cs="Arial"/>
          <w:sz w:val="24"/>
          <w:szCs w:val="24"/>
          <w:lang w:val="en-US"/>
        </w:rPr>
        <w:t>Values of AICc and w</w:t>
      </w:r>
      <w:r w:rsidR="00611287">
        <w:rPr>
          <w:rFonts w:asciiTheme="majorHAnsi" w:hAnsiTheme="majorHAnsi" w:cs="Arial"/>
          <w:sz w:val="24"/>
          <w:szCs w:val="24"/>
          <w:lang w:val="en-US"/>
        </w:rPr>
        <w:t xml:space="preserve">eighted AICc </w:t>
      </w:r>
      <w:r w:rsidR="005F5F6E">
        <w:rPr>
          <w:rFonts w:asciiTheme="majorHAnsi" w:hAnsiTheme="majorHAnsi" w:cs="Arial"/>
          <w:sz w:val="24"/>
          <w:szCs w:val="24"/>
          <w:lang w:val="en-US"/>
        </w:rPr>
        <w:t xml:space="preserve">used to </w:t>
      </w:r>
      <w:r w:rsidR="00F10497">
        <w:rPr>
          <w:rFonts w:asciiTheme="majorHAnsi" w:hAnsiTheme="majorHAnsi" w:cs="Arial"/>
          <w:sz w:val="24"/>
          <w:szCs w:val="24"/>
          <w:lang w:val="en-US"/>
        </w:rPr>
        <w:t>select</w:t>
      </w:r>
      <w:r w:rsidR="005F5F6E">
        <w:rPr>
          <w:rFonts w:asciiTheme="majorHAnsi" w:hAnsiTheme="majorHAnsi" w:cs="Arial"/>
          <w:sz w:val="24"/>
          <w:szCs w:val="24"/>
          <w:lang w:val="en-US"/>
        </w:rPr>
        <w:t xml:space="preserve"> the best-fitting models</w:t>
      </w:r>
      <w:r w:rsidR="00611287">
        <w:rPr>
          <w:rFonts w:asciiTheme="majorHAnsi" w:hAnsiTheme="majorHAnsi" w:cs="Arial"/>
          <w:sz w:val="24"/>
          <w:szCs w:val="24"/>
          <w:lang w:val="en-US"/>
        </w:rPr>
        <w:t xml:space="preserve"> are provided </w:t>
      </w:r>
      <w:r w:rsidR="00611287" w:rsidRPr="00577B04">
        <w:rPr>
          <w:rFonts w:asciiTheme="majorHAnsi" w:hAnsiTheme="majorHAnsi" w:cs="Arial"/>
          <w:sz w:val="24"/>
          <w:szCs w:val="24"/>
          <w:lang w:val="en-US"/>
        </w:rPr>
        <w:t>in Appendi</w:t>
      </w:r>
      <w:r w:rsidR="00970935" w:rsidRPr="00577B04">
        <w:rPr>
          <w:rFonts w:asciiTheme="majorHAnsi" w:hAnsiTheme="majorHAnsi" w:cs="Arial"/>
          <w:sz w:val="24"/>
          <w:szCs w:val="24"/>
          <w:lang w:val="en-US"/>
        </w:rPr>
        <w:t>ces</w:t>
      </w:r>
      <w:r w:rsidR="00611287" w:rsidRPr="00577B04">
        <w:rPr>
          <w:rFonts w:asciiTheme="majorHAnsi" w:hAnsiTheme="majorHAnsi" w:cs="Arial"/>
          <w:sz w:val="24"/>
          <w:szCs w:val="24"/>
          <w:lang w:val="en-US"/>
        </w:rPr>
        <w:t xml:space="preserve"> S</w:t>
      </w:r>
      <w:r w:rsidR="00991D05">
        <w:rPr>
          <w:rFonts w:asciiTheme="majorHAnsi" w:hAnsiTheme="majorHAnsi" w:cs="Arial"/>
          <w:sz w:val="24"/>
          <w:szCs w:val="24"/>
          <w:lang w:val="en-US"/>
        </w:rPr>
        <w:t>4</w:t>
      </w:r>
      <w:r w:rsidR="00970935" w:rsidRPr="00577B04">
        <w:rPr>
          <w:rFonts w:asciiTheme="majorHAnsi" w:hAnsiTheme="majorHAnsi" w:cs="Arial"/>
          <w:sz w:val="24"/>
          <w:szCs w:val="24"/>
          <w:lang w:val="en-US"/>
        </w:rPr>
        <w:t xml:space="preserve"> and S</w:t>
      </w:r>
      <w:r w:rsidR="00991D05">
        <w:rPr>
          <w:rFonts w:asciiTheme="majorHAnsi" w:hAnsiTheme="majorHAnsi" w:cs="Arial"/>
          <w:sz w:val="24"/>
          <w:szCs w:val="24"/>
          <w:lang w:val="en-US"/>
        </w:rPr>
        <w:t>5</w:t>
      </w:r>
      <w:r w:rsidR="00577B04" w:rsidRPr="00577B04">
        <w:rPr>
          <w:rFonts w:asciiTheme="majorHAnsi" w:hAnsiTheme="majorHAnsi" w:cs="Arial"/>
          <w:sz w:val="24"/>
          <w:szCs w:val="24"/>
          <w:lang w:val="en-US"/>
        </w:rPr>
        <w:t xml:space="preserve">, respectively. </w:t>
      </w:r>
      <w:r w:rsidR="00611287" w:rsidRPr="00577B04">
        <w:rPr>
          <w:rFonts w:asciiTheme="majorHAnsi" w:hAnsiTheme="majorHAnsi" w:cs="Arial"/>
          <w:sz w:val="24"/>
          <w:szCs w:val="24"/>
          <w:lang w:val="en-US"/>
        </w:rPr>
        <w:t xml:space="preserve"> </w:t>
      </w:r>
    </w:p>
    <w:p w14:paraId="33D2F1E4" w14:textId="0A8CE783" w:rsidR="00970935" w:rsidRDefault="007A7111" w:rsidP="00175F0C">
      <w:pPr>
        <w:spacing w:after="0" w:line="480" w:lineRule="auto"/>
        <w:ind w:firstLine="708"/>
        <w:rPr>
          <w:rFonts w:asciiTheme="majorHAnsi" w:hAnsiTheme="majorHAnsi" w:cs="Arial"/>
          <w:sz w:val="24"/>
          <w:szCs w:val="24"/>
          <w:lang w:val="en-US"/>
        </w:rPr>
      </w:pPr>
      <w:r>
        <w:rPr>
          <w:rFonts w:asciiTheme="majorHAnsi" w:hAnsiTheme="majorHAnsi" w:cs="Arial"/>
          <w:sz w:val="24"/>
          <w:szCs w:val="24"/>
          <w:lang w:val="en-US"/>
        </w:rPr>
        <w:t xml:space="preserve">We obtained rate estimates for 293 species across all 15 families. </w:t>
      </w:r>
      <w:r w:rsidR="009714E0">
        <w:rPr>
          <w:rFonts w:asciiTheme="majorHAnsi" w:hAnsiTheme="majorHAnsi" w:cs="Arial"/>
          <w:sz w:val="24"/>
          <w:szCs w:val="24"/>
          <w:lang w:val="en-US"/>
        </w:rPr>
        <w:t>We find that</w:t>
      </w:r>
      <w:r w:rsidR="009B5262">
        <w:rPr>
          <w:rFonts w:asciiTheme="majorHAnsi" w:hAnsiTheme="majorHAnsi" w:cs="Arial"/>
          <w:sz w:val="24"/>
          <w:szCs w:val="24"/>
          <w:lang w:val="en-US"/>
        </w:rPr>
        <w:t xml:space="preserve"> </w:t>
      </w:r>
      <w:r>
        <w:rPr>
          <w:rFonts w:asciiTheme="majorHAnsi" w:hAnsiTheme="majorHAnsi" w:cs="Arial"/>
          <w:sz w:val="24"/>
          <w:szCs w:val="24"/>
          <w:lang w:val="en-US"/>
        </w:rPr>
        <w:t xml:space="preserve">for all species, </w:t>
      </w:r>
      <w:r w:rsidR="009B5262">
        <w:rPr>
          <w:rFonts w:asciiTheme="majorHAnsi" w:hAnsiTheme="majorHAnsi" w:cs="Arial"/>
          <w:sz w:val="24"/>
          <w:szCs w:val="24"/>
          <w:lang w:val="en-US"/>
        </w:rPr>
        <w:t xml:space="preserve">rates of </w:t>
      </w:r>
      <w:r w:rsidR="00F10497">
        <w:rPr>
          <w:rFonts w:asciiTheme="majorHAnsi" w:hAnsiTheme="majorHAnsi" w:cs="Arial"/>
          <w:sz w:val="24"/>
          <w:szCs w:val="24"/>
          <w:lang w:val="en-US"/>
        </w:rPr>
        <w:t xml:space="preserve">climatic </w:t>
      </w:r>
      <w:r w:rsidR="009F1082">
        <w:rPr>
          <w:rFonts w:asciiTheme="majorHAnsi" w:hAnsiTheme="majorHAnsi" w:cs="Arial"/>
          <w:sz w:val="24"/>
          <w:szCs w:val="24"/>
          <w:lang w:val="en-US"/>
        </w:rPr>
        <w:t>niche evolution</w:t>
      </w:r>
      <w:r w:rsidR="009B5262">
        <w:rPr>
          <w:rFonts w:asciiTheme="majorHAnsi" w:hAnsiTheme="majorHAnsi" w:cs="Arial"/>
          <w:sz w:val="24"/>
          <w:szCs w:val="24"/>
          <w:lang w:val="en-US"/>
        </w:rPr>
        <w:t xml:space="preserve"> </w:t>
      </w:r>
      <w:r w:rsidR="007025AB">
        <w:rPr>
          <w:rFonts w:asciiTheme="majorHAnsi" w:hAnsiTheme="majorHAnsi" w:cs="Arial"/>
          <w:sz w:val="24"/>
          <w:szCs w:val="24"/>
          <w:lang w:val="en-US"/>
        </w:rPr>
        <w:t>were</w:t>
      </w:r>
      <w:r w:rsidR="009B5262">
        <w:rPr>
          <w:rFonts w:asciiTheme="majorHAnsi" w:hAnsiTheme="majorHAnsi" w:cs="Arial"/>
          <w:sz w:val="24"/>
          <w:szCs w:val="24"/>
          <w:lang w:val="en-US"/>
        </w:rPr>
        <w:t xml:space="preserve"> much slower than rates of future climate change</w:t>
      </w:r>
      <w:r w:rsidR="00BA6ABE">
        <w:rPr>
          <w:rFonts w:asciiTheme="majorHAnsi" w:hAnsiTheme="majorHAnsi" w:cs="Arial"/>
          <w:sz w:val="24"/>
          <w:szCs w:val="24"/>
          <w:lang w:val="en-US"/>
        </w:rPr>
        <w:t xml:space="preserve"> (Fig</w:t>
      </w:r>
      <w:r w:rsidR="00160B11">
        <w:rPr>
          <w:rFonts w:asciiTheme="majorHAnsi" w:hAnsiTheme="majorHAnsi" w:cs="Arial"/>
          <w:sz w:val="24"/>
          <w:szCs w:val="24"/>
          <w:lang w:val="en-US"/>
        </w:rPr>
        <w:t>s</w:t>
      </w:r>
      <w:r w:rsidR="00BA6ABE">
        <w:rPr>
          <w:rFonts w:asciiTheme="majorHAnsi" w:hAnsiTheme="majorHAnsi" w:cs="Arial"/>
          <w:sz w:val="24"/>
          <w:szCs w:val="24"/>
          <w:lang w:val="en-US"/>
        </w:rPr>
        <w:t>. 1</w:t>
      </w:r>
      <w:r w:rsidR="00160B11">
        <w:rPr>
          <w:rFonts w:asciiTheme="majorHAnsi" w:hAnsiTheme="majorHAnsi" w:cs="Arial"/>
          <w:sz w:val="24"/>
          <w:szCs w:val="24"/>
          <w:lang w:val="en-US"/>
        </w:rPr>
        <w:t>-2</w:t>
      </w:r>
      <w:r>
        <w:rPr>
          <w:rFonts w:asciiTheme="majorHAnsi" w:hAnsiTheme="majorHAnsi" w:cs="Arial"/>
          <w:sz w:val="24"/>
          <w:szCs w:val="24"/>
          <w:lang w:val="en-US"/>
        </w:rPr>
        <w:t xml:space="preserve"> </w:t>
      </w:r>
      <w:r w:rsidR="00BA6ABE">
        <w:rPr>
          <w:rFonts w:asciiTheme="majorHAnsi" w:hAnsiTheme="majorHAnsi" w:cs="Arial"/>
          <w:sz w:val="24"/>
          <w:szCs w:val="24"/>
          <w:lang w:val="en-US"/>
        </w:rPr>
        <w:t>and Table 1</w:t>
      </w:r>
      <w:r w:rsidR="00BA6ABE" w:rsidRPr="00BA6ABE">
        <w:rPr>
          <w:rFonts w:asciiTheme="majorHAnsi" w:hAnsiTheme="majorHAnsi" w:cs="Arial"/>
          <w:sz w:val="24"/>
          <w:szCs w:val="24"/>
          <w:lang w:val="en-US"/>
        </w:rPr>
        <w:t>)</w:t>
      </w:r>
      <w:r w:rsidR="00E11864">
        <w:rPr>
          <w:rFonts w:asciiTheme="majorHAnsi" w:hAnsiTheme="majorHAnsi" w:cs="Arial"/>
          <w:sz w:val="24"/>
          <w:szCs w:val="24"/>
          <w:lang w:val="en-US"/>
        </w:rPr>
        <w:t>.</w:t>
      </w:r>
      <w:r w:rsidR="009714E0">
        <w:rPr>
          <w:rFonts w:asciiTheme="majorHAnsi" w:hAnsiTheme="majorHAnsi" w:cs="Arial"/>
          <w:sz w:val="24"/>
          <w:szCs w:val="24"/>
          <w:lang w:val="en-US"/>
        </w:rPr>
        <w:t xml:space="preserve"> </w:t>
      </w:r>
      <w:r w:rsidR="00F10497">
        <w:rPr>
          <w:rFonts w:asciiTheme="majorHAnsi" w:hAnsiTheme="majorHAnsi" w:cs="Arial"/>
          <w:sz w:val="24"/>
          <w:szCs w:val="24"/>
          <w:lang w:val="en-US"/>
        </w:rPr>
        <w:t>Overall</w:t>
      </w:r>
      <w:r w:rsidR="007025AB">
        <w:rPr>
          <w:rFonts w:asciiTheme="majorHAnsi" w:hAnsiTheme="majorHAnsi" w:cs="Arial"/>
          <w:sz w:val="24"/>
          <w:szCs w:val="24"/>
          <w:lang w:val="en-US"/>
        </w:rPr>
        <w:t xml:space="preserve">, </w:t>
      </w:r>
      <w:r w:rsidR="00AB0879">
        <w:rPr>
          <w:rFonts w:asciiTheme="majorHAnsi" w:hAnsiTheme="majorHAnsi" w:cs="Arial"/>
          <w:sz w:val="24"/>
          <w:szCs w:val="24"/>
          <w:lang w:val="en-US"/>
        </w:rPr>
        <w:t xml:space="preserve">differences between </w:t>
      </w:r>
      <w:r w:rsidR="00F10497">
        <w:rPr>
          <w:rFonts w:asciiTheme="majorHAnsi" w:hAnsiTheme="majorHAnsi" w:cs="Arial"/>
          <w:sz w:val="24"/>
          <w:szCs w:val="24"/>
          <w:lang w:val="en-US"/>
        </w:rPr>
        <w:t>rates</w:t>
      </w:r>
      <w:r w:rsidR="00AB0879">
        <w:rPr>
          <w:rFonts w:asciiTheme="majorHAnsi" w:hAnsiTheme="majorHAnsi" w:cs="Arial"/>
          <w:sz w:val="24"/>
          <w:szCs w:val="24"/>
          <w:lang w:val="en-US"/>
        </w:rPr>
        <w:t xml:space="preserve"> </w:t>
      </w:r>
      <w:r w:rsidR="007025AB">
        <w:rPr>
          <w:rFonts w:asciiTheme="majorHAnsi" w:hAnsiTheme="majorHAnsi" w:cs="Arial"/>
          <w:sz w:val="24"/>
          <w:szCs w:val="24"/>
          <w:lang w:val="en-US"/>
        </w:rPr>
        <w:t>were</w:t>
      </w:r>
      <w:r w:rsidR="00AB0879">
        <w:rPr>
          <w:rFonts w:asciiTheme="majorHAnsi" w:hAnsiTheme="majorHAnsi" w:cs="Arial"/>
          <w:sz w:val="24"/>
          <w:szCs w:val="24"/>
          <w:lang w:val="en-US"/>
        </w:rPr>
        <w:t xml:space="preserve"> more pronounced for </w:t>
      </w:r>
      <w:r w:rsidR="00160B11">
        <w:rPr>
          <w:rFonts w:asciiTheme="majorHAnsi" w:hAnsiTheme="majorHAnsi" w:cs="Arial"/>
          <w:sz w:val="24"/>
          <w:szCs w:val="24"/>
          <w:lang w:val="en-US"/>
        </w:rPr>
        <w:t>AMT, TMAX, and TMIN</w:t>
      </w:r>
      <w:r>
        <w:rPr>
          <w:rFonts w:asciiTheme="majorHAnsi" w:hAnsiTheme="majorHAnsi" w:cs="Arial"/>
          <w:sz w:val="24"/>
          <w:szCs w:val="24"/>
          <w:lang w:val="en-US"/>
        </w:rPr>
        <w:t xml:space="preserve"> (Fig. 1)</w:t>
      </w:r>
      <w:r w:rsidR="00CC2B2E">
        <w:rPr>
          <w:rFonts w:asciiTheme="majorHAnsi" w:hAnsiTheme="majorHAnsi" w:cs="Arial"/>
          <w:sz w:val="24"/>
          <w:szCs w:val="24"/>
          <w:lang w:val="en-US"/>
        </w:rPr>
        <w:t xml:space="preserve">. </w:t>
      </w:r>
      <w:r w:rsidR="003D1B64">
        <w:rPr>
          <w:rFonts w:asciiTheme="majorHAnsi" w:hAnsiTheme="majorHAnsi" w:cs="Arial"/>
          <w:sz w:val="24"/>
          <w:szCs w:val="24"/>
          <w:lang w:val="en-US"/>
        </w:rPr>
        <w:t>V</w:t>
      </w:r>
      <w:r w:rsidR="00CC2B2E">
        <w:rPr>
          <w:rFonts w:asciiTheme="majorHAnsi" w:hAnsiTheme="majorHAnsi" w:cs="Arial"/>
          <w:sz w:val="24"/>
          <w:szCs w:val="24"/>
          <w:lang w:val="en-US"/>
        </w:rPr>
        <w:t xml:space="preserve">ariation in rates of evolution </w:t>
      </w:r>
      <w:r w:rsidR="002A4810">
        <w:rPr>
          <w:rFonts w:asciiTheme="majorHAnsi" w:hAnsiTheme="majorHAnsi" w:cs="Arial"/>
          <w:sz w:val="24"/>
          <w:szCs w:val="24"/>
          <w:lang w:val="en-US"/>
        </w:rPr>
        <w:t>within</w:t>
      </w:r>
      <w:r w:rsidR="00CC2B2E">
        <w:rPr>
          <w:rFonts w:asciiTheme="majorHAnsi" w:hAnsiTheme="majorHAnsi" w:cs="Arial"/>
          <w:sz w:val="24"/>
          <w:szCs w:val="24"/>
          <w:lang w:val="en-US"/>
        </w:rPr>
        <w:t xml:space="preserve"> </w:t>
      </w:r>
      <w:r w:rsidR="00CC2B2E">
        <w:rPr>
          <w:rFonts w:asciiTheme="majorHAnsi" w:hAnsiTheme="majorHAnsi" w:cs="Arial"/>
          <w:sz w:val="24"/>
          <w:szCs w:val="24"/>
          <w:lang w:val="en-US"/>
        </w:rPr>
        <w:lastRenderedPageBreak/>
        <w:t xml:space="preserve">families </w:t>
      </w:r>
      <w:r w:rsidR="003D1B64">
        <w:rPr>
          <w:rFonts w:asciiTheme="majorHAnsi" w:hAnsiTheme="majorHAnsi" w:cs="Arial"/>
          <w:sz w:val="24"/>
          <w:szCs w:val="24"/>
          <w:lang w:val="en-US"/>
        </w:rPr>
        <w:t xml:space="preserve">were generally greater </w:t>
      </w:r>
      <w:r w:rsidR="00CC2B2E">
        <w:rPr>
          <w:rFonts w:asciiTheme="majorHAnsi" w:hAnsiTheme="majorHAnsi" w:cs="Arial"/>
          <w:sz w:val="24"/>
          <w:szCs w:val="24"/>
          <w:lang w:val="en-US"/>
        </w:rPr>
        <w:t xml:space="preserve">than </w:t>
      </w:r>
      <w:r w:rsidR="002A4810">
        <w:rPr>
          <w:rFonts w:asciiTheme="majorHAnsi" w:hAnsiTheme="majorHAnsi" w:cs="Arial"/>
          <w:sz w:val="24"/>
          <w:szCs w:val="24"/>
          <w:lang w:val="en-US"/>
        </w:rPr>
        <w:t>between</w:t>
      </w:r>
      <w:r w:rsidR="007025AB" w:rsidRPr="007025AB">
        <w:rPr>
          <w:rFonts w:asciiTheme="majorHAnsi" w:hAnsiTheme="majorHAnsi" w:cs="Arial"/>
          <w:sz w:val="24"/>
          <w:szCs w:val="24"/>
          <w:lang w:val="en-US"/>
        </w:rPr>
        <w:t xml:space="preserve"> families</w:t>
      </w:r>
      <w:r w:rsidR="007025AB">
        <w:rPr>
          <w:rFonts w:asciiTheme="majorHAnsi" w:hAnsiTheme="majorHAnsi" w:cs="Arial"/>
          <w:sz w:val="24"/>
          <w:szCs w:val="24"/>
          <w:lang w:val="en-US"/>
        </w:rPr>
        <w:t xml:space="preserve">. </w:t>
      </w:r>
      <w:r w:rsidR="00102454">
        <w:rPr>
          <w:rFonts w:asciiTheme="majorHAnsi" w:hAnsiTheme="majorHAnsi" w:cs="Arial"/>
          <w:sz w:val="24"/>
          <w:szCs w:val="24"/>
          <w:lang w:val="en-US"/>
        </w:rPr>
        <w:t>Overall, past rates of niche evolution tended to be similar regardless of the way we measured the niche of the species (i.e. mean, 10% quantile or 90% quantile</w:t>
      </w:r>
      <w:r w:rsidR="00991D05">
        <w:rPr>
          <w:rFonts w:asciiTheme="majorHAnsi" w:hAnsiTheme="majorHAnsi" w:cs="Arial"/>
          <w:sz w:val="24"/>
          <w:szCs w:val="24"/>
          <w:lang w:val="en-US"/>
        </w:rPr>
        <w:t>; Figs. 1-2</w:t>
      </w:r>
      <w:r w:rsidR="00102454">
        <w:rPr>
          <w:rFonts w:asciiTheme="majorHAnsi" w:hAnsiTheme="majorHAnsi" w:cs="Arial"/>
          <w:sz w:val="24"/>
          <w:szCs w:val="24"/>
          <w:lang w:val="en-US"/>
        </w:rPr>
        <w:t xml:space="preserve">). However, future rates tended to be faster for the lower boundaries of the niche, and slower for the upper boundaries (Figs. 1-2). </w:t>
      </w:r>
      <w:r w:rsidR="009714E0">
        <w:rPr>
          <w:rFonts w:asciiTheme="majorHAnsi" w:hAnsiTheme="majorHAnsi" w:cs="Arial"/>
          <w:sz w:val="24"/>
          <w:szCs w:val="24"/>
          <w:lang w:val="en-US"/>
        </w:rPr>
        <w:t>These p</w:t>
      </w:r>
      <w:r w:rsidR="00F5790C">
        <w:rPr>
          <w:rFonts w:asciiTheme="majorHAnsi" w:hAnsiTheme="majorHAnsi" w:cs="Arial"/>
          <w:sz w:val="24"/>
          <w:szCs w:val="24"/>
          <w:lang w:val="en-US"/>
        </w:rPr>
        <w:t xml:space="preserve">atterns were very similar when rates were estimated using either the upper or lower bounds of the 95% confidence interval </w:t>
      </w:r>
      <w:r w:rsidR="00F5790C" w:rsidRPr="00FD7A7F">
        <w:rPr>
          <w:rFonts w:asciiTheme="majorHAnsi" w:hAnsiTheme="majorHAnsi" w:cs="Arial"/>
          <w:sz w:val="24"/>
          <w:szCs w:val="24"/>
          <w:lang w:val="en-US"/>
        </w:rPr>
        <w:t xml:space="preserve">around ancestral state </w:t>
      </w:r>
      <w:r w:rsidR="00F5790C" w:rsidRPr="00577B04">
        <w:rPr>
          <w:rFonts w:asciiTheme="majorHAnsi" w:hAnsiTheme="majorHAnsi" w:cs="Arial"/>
          <w:sz w:val="24"/>
          <w:szCs w:val="24"/>
          <w:lang w:val="en-US"/>
        </w:rPr>
        <w:t>estimates (Appendices S</w:t>
      </w:r>
      <w:r w:rsidR="000B471E">
        <w:rPr>
          <w:rFonts w:asciiTheme="majorHAnsi" w:hAnsiTheme="majorHAnsi" w:cs="Arial"/>
          <w:sz w:val="24"/>
          <w:szCs w:val="24"/>
          <w:lang w:val="en-US"/>
        </w:rPr>
        <w:t>6</w:t>
      </w:r>
      <w:r w:rsidR="008824C6">
        <w:rPr>
          <w:rFonts w:asciiTheme="majorHAnsi" w:hAnsiTheme="majorHAnsi" w:cs="Arial"/>
          <w:sz w:val="24"/>
          <w:szCs w:val="24"/>
          <w:lang w:val="en-US"/>
        </w:rPr>
        <w:t xml:space="preserve"> </w:t>
      </w:r>
      <w:r w:rsidR="00F5790C" w:rsidRPr="00577B04">
        <w:rPr>
          <w:rFonts w:asciiTheme="majorHAnsi" w:hAnsiTheme="majorHAnsi" w:cs="Arial"/>
          <w:sz w:val="24"/>
          <w:szCs w:val="24"/>
          <w:lang w:val="en-US"/>
        </w:rPr>
        <w:t>and S</w:t>
      </w:r>
      <w:r w:rsidR="000B471E">
        <w:rPr>
          <w:rFonts w:asciiTheme="majorHAnsi" w:hAnsiTheme="majorHAnsi" w:cs="Arial"/>
          <w:sz w:val="24"/>
          <w:szCs w:val="24"/>
          <w:lang w:val="en-US"/>
        </w:rPr>
        <w:t>7</w:t>
      </w:r>
      <w:r w:rsidR="00F5790C" w:rsidRPr="00577B04">
        <w:rPr>
          <w:rFonts w:asciiTheme="majorHAnsi" w:hAnsiTheme="majorHAnsi" w:cs="Arial"/>
          <w:sz w:val="24"/>
          <w:szCs w:val="24"/>
          <w:lang w:val="en-US"/>
        </w:rPr>
        <w:t>).</w:t>
      </w:r>
      <w:r w:rsidRPr="00577B04">
        <w:rPr>
          <w:rFonts w:asciiTheme="majorHAnsi" w:hAnsiTheme="majorHAnsi" w:cs="Arial"/>
          <w:sz w:val="24"/>
          <w:szCs w:val="24"/>
          <w:lang w:val="en-US"/>
        </w:rPr>
        <w:t xml:space="preserve"> </w:t>
      </w:r>
      <w:r w:rsidR="00D7123A" w:rsidRPr="00577B04">
        <w:rPr>
          <w:rFonts w:asciiTheme="majorHAnsi" w:hAnsiTheme="majorHAnsi" w:cs="Arial"/>
          <w:sz w:val="24"/>
          <w:szCs w:val="24"/>
          <w:lang w:val="en-US"/>
        </w:rPr>
        <w:t>Full</w:t>
      </w:r>
      <w:r w:rsidR="00D7123A">
        <w:rPr>
          <w:rFonts w:asciiTheme="majorHAnsi" w:hAnsiTheme="majorHAnsi" w:cs="Arial"/>
          <w:sz w:val="24"/>
          <w:szCs w:val="24"/>
          <w:lang w:val="en-US"/>
        </w:rPr>
        <w:t xml:space="preserve"> results are provided in </w:t>
      </w:r>
      <w:r w:rsidR="00D7123A" w:rsidRPr="00577B04">
        <w:rPr>
          <w:rFonts w:asciiTheme="majorHAnsi" w:hAnsiTheme="majorHAnsi" w:cs="Arial"/>
          <w:sz w:val="24"/>
          <w:szCs w:val="24"/>
          <w:lang w:val="en-US"/>
        </w:rPr>
        <w:t>Appendices S</w:t>
      </w:r>
      <w:r w:rsidR="00CC2B12">
        <w:rPr>
          <w:rFonts w:asciiTheme="majorHAnsi" w:hAnsiTheme="majorHAnsi" w:cs="Arial"/>
          <w:sz w:val="24"/>
          <w:szCs w:val="24"/>
          <w:lang w:val="en-US"/>
        </w:rPr>
        <w:t>8</w:t>
      </w:r>
      <w:r w:rsidR="00D7123A" w:rsidRPr="00577B04">
        <w:rPr>
          <w:rFonts w:asciiTheme="majorHAnsi" w:hAnsiTheme="majorHAnsi" w:cs="Arial"/>
          <w:sz w:val="24"/>
          <w:szCs w:val="24"/>
          <w:lang w:val="en-US"/>
        </w:rPr>
        <w:t>-S</w:t>
      </w:r>
      <w:r w:rsidR="00577B04" w:rsidRPr="00577B04">
        <w:rPr>
          <w:rFonts w:asciiTheme="majorHAnsi" w:hAnsiTheme="majorHAnsi" w:cs="Arial"/>
          <w:sz w:val="24"/>
          <w:szCs w:val="24"/>
          <w:lang w:val="en-US"/>
        </w:rPr>
        <w:t>1</w:t>
      </w:r>
      <w:r w:rsidR="00CC2B12">
        <w:rPr>
          <w:rFonts w:asciiTheme="majorHAnsi" w:hAnsiTheme="majorHAnsi" w:cs="Arial"/>
          <w:sz w:val="24"/>
          <w:szCs w:val="24"/>
          <w:lang w:val="en-US"/>
        </w:rPr>
        <w:t>3</w:t>
      </w:r>
      <w:r w:rsidR="00D7123A" w:rsidRPr="00577B04">
        <w:rPr>
          <w:rFonts w:asciiTheme="majorHAnsi" w:hAnsiTheme="majorHAnsi" w:cs="Arial"/>
          <w:sz w:val="24"/>
          <w:szCs w:val="24"/>
          <w:lang w:val="en-US"/>
        </w:rPr>
        <w:t>.</w:t>
      </w:r>
      <w:r w:rsidR="000C4A68">
        <w:rPr>
          <w:rFonts w:asciiTheme="majorHAnsi" w:hAnsiTheme="majorHAnsi" w:cs="Arial"/>
          <w:sz w:val="24"/>
          <w:szCs w:val="24"/>
          <w:lang w:val="en-US"/>
        </w:rPr>
        <w:t xml:space="preserve"> </w:t>
      </w:r>
    </w:p>
    <w:p w14:paraId="5DDE61CA" w14:textId="644E3144" w:rsidR="009B5262" w:rsidRDefault="00581962" w:rsidP="00D203C3">
      <w:pPr>
        <w:spacing w:after="0" w:line="480" w:lineRule="auto"/>
        <w:ind w:firstLine="708"/>
        <w:rPr>
          <w:rFonts w:asciiTheme="majorHAnsi" w:hAnsiTheme="majorHAnsi" w:cs="Arial"/>
          <w:sz w:val="24"/>
          <w:szCs w:val="24"/>
          <w:lang w:val="en-US"/>
        </w:rPr>
      </w:pPr>
      <w:r>
        <w:rPr>
          <w:rFonts w:asciiTheme="majorHAnsi" w:hAnsiTheme="majorHAnsi" w:cs="Arial"/>
          <w:sz w:val="24"/>
          <w:szCs w:val="24"/>
          <w:lang w:val="en-US"/>
        </w:rPr>
        <w:t xml:space="preserve">In order to provide an overall picture of the difference between past and future rates for each variable, </w:t>
      </w:r>
      <w:r w:rsidR="0052719A">
        <w:rPr>
          <w:rFonts w:asciiTheme="majorHAnsi" w:hAnsiTheme="majorHAnsi" w:cs="Arial"/>
          <w:sz w:val="24"/>
          <w:szCs w:val="24"/>
          <w:lang w:val="en-US"/>
        </w:rPr>
        <w:t>we treated the results</w:t>
      </w:r>
      <w:r>
        <w:rPr>
          <w:rFonts w:asciiTheme="majorHAnsi" w:hAnsiTheme="majorHAnsi" w:cs="Arial"/>
          <w:sz w:val="24"/>
          <w:szCs w:val="24"/>
          <w:lang w:val="en-US"/>
        </w:rPr>
        <w:t xml:space="preserve"> </w:t>
      </w:r>
      <w:r w:rsidR="0052719A">
        <w:rPr>
          <w:rFonts w:asciiTheme="majorHAnsi" w:hAnsiTheme="majorHAnsi" w:cs="Arial"/>
          <w:sz w:val="24"/>
          <w:szCs w:val="24"/>
          <w:lang w:val="en-US"/>
        </w:rPr>
        <w:t xml:space="preserve">obtained across all methods as a single dataset. We then calculated the </w:t>
      </w:r>
      <w:r w:rsidR="007A7111">
        <w:rPr>
          <w:rFonts w:asciiTheme="majorHAnsi" w:hAnsiTheme="majorHAnsi" w:cs="Arial"/>
          <w:sz w:val="24"/>
          <w:szCs w:val="24"/>
          <w:lang w:val="en-US"/>
        </w:rPr>
        <w:t>median</w:t>
      </w:r>
      <w:r w:rsidR="00E707DF">
        <w:rPr>
          <w:rFonts w:asciiTheme="majorHAnsi" w:hAnsiTheme="majorHAnsi" w:cs="Arial"/>
          <w:sz w:val="24"/>
          <w:szCs w:val="24"/>
          <w:lang w:val="en-US"/>
        </w:rPr>
        <w:t xml:space="preserve"> e</w:t>
      </w:r>
      <w:r w:rsidR="009714E0">
        <w:rPr>
          <w:rFonts w:asciiTheme="majorHAnsi" w:hAnsiTheme="majorHAnsi" w:cs="Arial"/>
          <w:sz w:val="24"/>
          <w:szCs w:val="24"/>
          <w:lang w:val="en-US"/>
        </w:rPr>
        <w:t xml:space="preserve">stimated rate of niche evolution </w:t>
      </w:r>
      <w:r w:rsidR="008751B2">
        <w:rPr>
          <w:rFonts w:asciiTheme="majorHAnsi" w:hAnsiTheme="majorHAnsi" w:cs="Arial"/>
          <w:sz w:val="24"/>
          <w:szCs w:val="24"/>
          <w:lang w:val="en-US"/>
        </w:rPr>
        <w:t>for each</w:t>
      </w:r>
      <w:r w:rsidR="009714E0">
        <w:rPr>
          <w:rFonts w:asciiTheme="majorHAnsi" w:hAnsiTheme="majorHAnsi" w:cs="Arial"/>
          <w:sz w:val="24"/>
          <w:szCs w:val="24"/>
          <w:lang w:val="en-US"/>
        </w:rPr>
        <w:t xml:space="preserve"> variable, as well as the </w:t>
      </w:r>
      <w:r w:rsidR="009714E0" w:rsidRPr="009714E0">
        <w:rPr>
          <w:rFonts w:asciiTheme="majorHAnsi" w:hAnsiTheme="majorHAnsi" w:cs="Arial"/>
          <w:sz w:val="24"/>
          <w:szCs w:val="24"/>
          <w:lang w:val="en-US"/>
        </w:rPr>
        <w:t xml:space="preserve">projected rate of climate change </w:t>
      </w:r>
      <w:r w:rsidR="009714E0">
        <w:rPr>
          <w:rFonts w:asciiTheme="majorHAnsi" w:hAnsiTheme="majorHAnsi" w:cs="Arial"/>
          <w:sz w:val="24"/>
          <w:szCs w:val="24"/>
          <w:lang w:val="en-US"/>
        </w:rPr>
        <w:t>rela</w:t>
      </w:r>
      <w:r w:rsidR="009714E0" w:rsidRPr="009714E0">
        <w:rPr>
          <w:rFonts w:asciiTheme="majorHAnsi" w:hAnsiTheme="majorHAnsi" w:cs="Arial"/>
          <w:sz w:val="24"/>
          <w:szCs w:val="24"/>
          <w:lang w:val="en-US"/>
        </w:rPr>
        <w:t xml:space="preserve">tive to </w:t>
      </w:r>
      <w:r w:rsidR="00E707DF">
        <w:rPr>
          <w:rFonts w:asciiTheme="majorHAnsi" w:hAnsiTheme="majorHAnsi" w:cs="Arial"/>
          <w:sz w:val="24"/>
          <w:szCs w:val="24"/>
          <w:lang w:val="en-US"/>
        </w:rPr>
        <w:t xml:space="preserve">rates of </w:t>
      </w:r>
      <w:r w:rsidR="009714E0">
        <w:rPr>
          <w:rFonts w:asciiTheme="majorHAnsi" w:hAnsiTheme="majorHAnsi" w:cs="Arial"/>
          <w:sz w:val="24"/>
          <w:szCs w:val="24"/>
          <w:lang w:val="en-US"/>
        </w:rPr>
        <w:t>niche evolution</w:t>
      </w:r>
      <w:r w:rsidR="00CA2E36">
        <w:rPr>
          <w:rFonts w:asciiTheme="majorHAnsi" w:hAnsiTheme="majorHAnsi" w:cs="Arial"/>
          <w:sz w:val="24"/>
          <w:szCs w:val="24"/>
          <w:lang w:val="en-US"/>
        </w:rPr>
        <w:t xml:space="preserve"> among species</w:t>
      </w:r>
      <w:r w:rsidR="0052719A">
        <w:rPr>
          <w:rFonts w:asciiTheme="majorHAnsi" w:hAnsiTheme="majorHAnsi" w:cs="Arial"/>
          <w:sz w:val="24"/>
          <w:szCs w:val="24"/>
          <w:lang w:val="en-US"/>
        </w:rPr>
        <w:t>.</w:t>
      </w:r>
      <w:r w:rsidR="0052719A" w:rsidRPr="0052719A">
        <w:rPr>
          <w:rFonts w:asciiTheme="majorHAnsi" w:hAnsiTheme="majorHAnsi" w:cs="Arial"/>
          <w:sz w:val="24"/>
          <w:szCs w:val="24"/>
          <w:lang w:val="en-US"/>
        </w:rPr>
        <w:t xml:space="preserve"> </w:t>
      </w:r>
      <w:r w:rsidR="0052719A">
        <w:rPr>
          <w:rFonts w:asciiTheme="majorHAnsi" w:hAnsiTheme="majorHAnsi" w:cs="Arial"/>
          <w:sz w:val="24"/>
          <w:szCs w:val="24"/>
          <w:lang w:val="en-US"/>
        </w:rPr>
        <w:t xml:space="preserve">These results are presented in Table 1.  Individual results for each method used to summarize climatic niches and reconstruct ancestral characters are presented in Appendices S14-S16. </w:t>
      </w:r>
      <w:r w:rsidR="009714E0">
        <w:rPr>
          <w:rFonts w:asciiTheme="majorHAnsi" w:hAnsiTheme="majorHAnsi" w:cs="Arial"/>
          <w:sz w:val="24"/>
          <w:szCs w:val="24"/>
          <w:lang w:val="en-US"/>
        </w:rPr>
        <w:t xml:space="preserve"> </w:t>
      </w:r>
      <w:r w:rsidR="00A24011">
        <w:rPr>
          <w:rFonts w:asciiTheme="majorHAnsi" w:hAnsiTheme="majorHAnsi" w:cs="Arial"/>
          <w:sz w:val="24"/>
          <w:szCs w:val="24"/>
          <w:lang w:val="en-US"/>
        </w:rPr>
        <w:t xml:space="preserve">For </w:t>
      </w:r>
      <w:r w:rsidR="00647DFC">
        <w:rPr>
          <w:rFonts w:asciiTheme="majorHAnsi" w:hAnsiTheme="majorHAnsi" w:cs="Arial"/>
          <w:sz w:val="24"/>
          <w:szCs w:val="24"/>
          <w:lang w:val="en-US"/>
        </w:rPr>
        <w:t xml:space="preserve">temperature-related variables, </w:t>
      </w:r>
      <w:r w:rsidR="000E1079">
        <w:rPr>
          <w:rFonts w:asciiTheme="majorHAnsi" w:hAnsiTheme="majorHAnsi" w:cs="Arial"/>
          <w:sz w:val="24"/>
          <w:szCs w:val="24"/>
          <w:lang w:val="en-US"/>
        </w:rPr>
        <w:t xml:space="preserve">the </w:t>
      </w:r>
      <w:r w:rsidR="001A4BCF">
        <w:rPr>
          <w:rFonts w:asciiTheme="majorHAnsi" w:hAnsiTheme="majorHAnsi" w:cs="Arial"/>
          <w:sz w:val="24"/>
          <w:szCs w:val="24"/>
          <w:lang w:val="en-US"/>
        </w:rPr>
        <w:t>median</w:t>
      </w:r>
      <w:r w:rsidR="00A24011">
        <w:rPr>
          <w:rFonts w:asciiTheme="majorHAnsi" w:hAnsiTheme="majorHAnsi" w:cs="Arial"/>
          <w:sz w:val="24"/>
          <w:szCs w:val="24"/>
          <w:lang w:val="en-US"/>
        </w:rPr>
        <w:t xml:space="preserve"> rate of climatic </w:t>
      </w:r>
      <w:r w:rsidR="009F1082">
        <w:rPr>
          <w:rFonts w:asciiTheme="majorHAnsi" w:hAnsiTheme="majorHAnsi" w:cs="Arial"/>
          <w:sz w:val="24"/>
          <w:szCs w:val="24"/>
          <w:lang w:val="en-US"/>
        </w:rPr>
        <w:t>niche evolution</w:t>
      </w:r>
      <w:r w:rsidR="00A24011">
        <w:rPr>
          <w:rFonts w:asciiTheme="majorHAnsi" w:hAnsiTheme="majorHAnsi" w:cs="Arial"/>
          <w:sz w:val="24"/>
          <w:szCs w:val="24"/>
          <w:lang w:val="en-US"/>
        </w:rPr>
        <w:t xml:space="preserve"> </w:t>
      </w:r>
      <w:r w:rsidR="00647DFC">
        <w:rPr>
          <w:rFonts w:asciiTheme="majorHAnsi" w:hAnsiTheme="majorHAnsi" w:cs="Arial"/>
          <w:sz w:val="24"/>
          <w:szCs w:val="24"/>
          <w:lang w:val="en-US"/>
        </w:rPr>
        <w:t>varied between 0.7-1.7</w:t>
      </w:r>
      <w:r w:rsidR="00A24011">
        <w:rPr>
          <w:rFonts w:asciiTheme="majorHAnsi" w:hAnsiTheme="majorHAnsi" w:cs="Arial"/>
          <w:sz w:val="24"/>
          <w:szCs w:val="24"/>
          <w:lang w:val="en-US"/>
        </w:rPr>
        <w:t xml:space="preserve"> °C</w:t>
      </w:r>
      <w:r w:rsidR="000E1079">
        <w:rPr>
          <w:rFonts w:asciiTheme="majorHAnsi" w:hAnsiTheme="majorHAnsi" w:cs="Arial"/>
          <w:sz w:val="24"/>
          <w:szCs w:val="24"/>
          <w:lang w:val="en-US"/>
        </w:rPr>
        <w:t xml:space="preserve"> </w:t>
      </w:r>
      <w:r w:rsidR="00A24011">
        <w:rPr>
          <w:rFonts w:asciiTheme="majorHAnsi" w:hAnsiTheme="majorHAnsi" w:cs="Arial"/>
          <w:sz w:val="24"/>
          <w:szCs w:val="24"/>
          <w:lang w:val="en-US"/>
        </w:rPr>
        <w:t>Myr</w:t>
      </w:r>
      <w:r w:rsidR="000E1079" w:rsidRPr="000E1079">
        <w:rPr>
          <w:rFonts w:asciiTheme="majorHAnsi" w:hAnsiTheme="majorHAnsi" w:cs="Arial"/>
          <w:sz w:val="24"/>
          <w:szCs w:val="24"/>
          <w:vertAlign w:val="superscript"/>
          <w:lang w:val="en-US"/>
        </w:rPr>
        <w:t>-1</w:t>
      </w:r>
      <w:r w:rsidR="005459D3">
        <w:rPr>
          <w:rFonts w:asciiTheme="majorHAnsi" w:hAnsiTheme="majorHAnsi" w:cs="Arial"/>
          <w:sz w:val="24"/>
          <w:szCs w:val="24"/>
          <w:lang w:val="en-US"/>
        </w:rPr>
        <w:t>.</w:t>
      </w:r>
      <w:r w:rsidR="00CA2E36">
        <w:rPr>
          <w:rFonts w:asciiTheme="majorHAnsi" w:hAnsiTheme="majorHAnsi" w:cs="Arial"/>
          <w:sz w:val="24"/>
          <w:szCs w:val="24"/>
          <w:lang w:val="en-US"/>
        </w:rPr>
        <w:t xml:space="preserve"> </w:t>
      </w:r>
      <w:r w:rsidR="00647DFC">
        <w:rPr>
          <w:rFonts w:asciiTheme="majorHAnsi" w:hAnsiTheme="majorHAnsi" w:cs="Arial"/>
          <w:sz w:val="24"/>
          <w:szCs w:val="24"/>
          <w:lang w:val="en-US"/>
        </w:rPr>
        <w:t>Rates of niche evolution were faster for TMIN and slower for TMAX</w:t>
      </w:r>
      <w:r w:rsidR="00893C30">
        <w:rPr>
          <w:rFonts w:asciiTheme="majorHAnsi" w:hAnsiTheme="majorHAnsi" w:cs="Arial"/>
          <w:sz w:val="24"/>
          <w:szCs w:val="24"/>
          <w:lang w:val="en-US"/>
        </w:rPr>
        <w:t xml:space="preserve"> (Table 1)</w:t>
      </w:r>
      <w:r w:rsidR="00CA2E36">
        <w:rPr>
          <w:rFonts w:asciiTheme="majorHAnsi" w:hAnsiTheme="majorHAnsi" w:cs="Arial"/>
          <w:sz w:val="24"/>
          <w:szCs w:val="24"/>
          <w:lang w:val="en-US"/>
        </w:rPr>
        <w:t xml:space="preserve">. </w:t>
      </w:r>
      <w:r w:rsidR="00E0609C">
        <w:rPr>
          <w:rFonts w:asciiTheme="majorHAnsi" w:hAnsiTheme="majorHAnsi" w:cs="Arial"/>
          <w:sz w:val="24"/>
          <w:szCs w:val="24"/>
          <w:lang w:val="en-US"/>
        </w:rPr>
        <w:t xml:space="preserve">For the moderate emission scenario (SSP245), </w:t>
      </w:r>
      <w:r w:rsidR="00893C30">
        <w:rPr>
          <w:rFonts w:asciiTheme="majorHAnsi" w:hAnsiTheme="majorHAnsi" w:cs="Arial"/>
          <w:sz w:val="24"/>
          <w:szCs w:val="24"/>
          <w:lang w:val="en-US"/>
        </w:rPr>
        <w:t xml:space="preserve">the variable that showed the smaller difference between past and future rates was TSEAS, with the expected rates of change being approximately </w:t>
      </w:r>
      <w:r w:rsidR="002A4810">
        <w:rPr>
          <w:rFonts w:asciiTheme="majorHAnsi" w:hAnsiTheme="majorHAnsi" w:cs="Arial"/>
          <w:sz w:val="24"/>
          <w:szCs w:val="24"/>
          <w:lang w:val="en-US"/>
        </w:rPr>
        <w:t>2,8</w:t>
      </w:r>
      <w:r w:rsidR="00893C30">
        <w:rPr>
          <w:rFonts w:asciiTheme="majorHAnsi" w:hAnsiTheme="majorHAnsi" w:cs="Arial"/>
          <w:sz w:val="24"/>
          <w:szCs w:val="24"/>
          <w:lang w:val="en-US"/>
        </w:rPr>
        <w:t xml:space="preserve">00 times faster than rates of niche evolution. On the other hand, TMAX showed the highest difference (future rates roughly </w:t>
      </w:r>
      <w:r w:rsidR="002A4810">
        <w:rPr>
          <w:rFonts w:asciiTheme="majorHAnsi" w:hAnsiTheme="majorHAnsi" w:cs="Arial"/>
          <w:sz w:val="24"/>
          <w:szCs w:val="24"/>
          <w:lang w:val="en-US"/>
        </w:rPr>
        <w:t>38</w:t>
      </w:r>
      <w:r w:rsidR="00893C30">
        <w:rPr>
          <w:rFonts w:asciiTheme="majorHAnsi" w:hAnsiTheme="majorHAnsi" w:cs="Arial"/>
          <w:sz w:val="24"/>
          <w:szCs w:val="24"/>
          <w:lang w:val="en-US"/>
        </w:rPr>
        <w:t>,000 times faster than past rates). Under the high emission scenario, the discrepancy is higher for all variables, varying between ~</w:t>
      </w:r>
      <w:r w:rsidR="002A4810">
        <w:rPr>
          <w:rFonts w:asciiTheme="majorHAnsi" w:hAnsiTheme="majorHAnsi" w:cs="Arial"/>
          <w:sz w:val="24"/>
          <w:szCs w:val="24"/>
          <w:lang w:val="en-US"/>
        </w:rPr>
        <w:t>4,8</w:t>
      </w:r>
      <w:r w:rsidR="00893C30">
        <w:rPr>
          <w:rFonts w:asciiTheme="majorHAnsi" w:hAnsiTheme="majorHAnsi" w:cs="Arial"/>
          <w:sz w:val="24"/>
          <w:szCs w:val="24"/>
          <w:lang w:val="en-US"/>
        </w:rPr>
        <w:t>00 times (TSEAS) to ~</w:t>
      </w:r>
      <w:r w:rsidR="002A4810">
        <w:rPr>
          <w:rFonts w:asciiTheme="majorHAnsi" w:hAnsiTheme="majorHAnsi" w:cs="Arial"/>
          <w:sz w:val="24"/>
          <w:szCs w:val="24"/>
          <w:lang w:val="en-US"/>
        </w:rPr>
        <w:t>71</w:t>
      </w:r>
      <w:r w:rsidR="00893C30">
        <w:rPr>
          <w:rFonts w:asciiTheme="majorHAnsi" w:hAnsiTheme="majorHAnsi" w:cs="Arial"/>
          <w:sz w:val="24"/>
          <w:szCs w:val="24"/>
          <w:lang w:val="en-US"/>
        </w:rPr>
        <w:t>,</w:t>
      </w:r>
      <w:r w:rsidR="002A4810">
        <w:rPr>
          <w:rFonts w:asciiTheme="majorHAnsi" w:hAnsiTheme="majorHAnsi" w:cs="Arial"/>
          <w:sz w:val="24"/>
          <w:szCs w:val="24"/>
          <w:lang w:val="en-US"/>
        </w:rPr>
        <w:t>5</w:t>
      </w:r>
      <w:r w:rsidR="00893C30">
        <w:rPr>
          <w:rFonts w:asciiTheme="majorHAnsi" w:hAnsiTheme="majorHAnsi" w:cs="Arial"/>
          <w:sz w:val="24"/>
          <w:szCs w:val="24"/>
          <w:lang w:val="en-US"/>
        </w:rPr>
        <w:t xml:space="preserve">00 times (TMAX). </w:t>
      </w:r>
      <w:r w:rsidR="002A4810">
        <w:rPr>
          <w:rFonts w:asciiTheme="majorHAnsi" w:hAnsiTheme="majorHAnsi" w:cs="Arial"/>
          <w:sz w:val="24"/>
          <w:szCs w:val="24"/>
          <w:lang w:val="en-US"/>
        </w:rPr>
        <w:t>However, substantial deviations from the median were observed</w:t>
      </w:r>
      <w:r w:rsidR="00DA1813">
        <w:rPr>
          <w:rFonts w:asciiTheme="majorHAnsi" w:hAnsiTheme="majorHAnsi" w:cs="Arial"/>
          <w:sz w:val="24"/>
          <w:szCs w:val="24"/>
          <w:lang w:val="en-US"/>
        </w:rPr>
        <w:t xml:space="preserve"> (Table 1)</w:t>
      </w:r>
      <w:r w:rsidR="002A4810">
        <w:rPr>
          <w:rFonts w:asciiTheme="majorHAnsi" w:hAnsiTheme="majorHAnsi" w:cs="Arial"/>
          <w:sz w:val="24"/>
          <w:szCs w:val="24"/>
          <w:lang w:val="en-US"/>
        </w:rPr>
        <w:t xml:space="preserve">, </w:t>
      </w:r>
      <w:r w:rsidR="00DA1813">
        <w:rPr>
          <w:rFonts w:asciiTheme="majorHAnsi" w:hAnsiTheme="majorHAnsi" w:cs="Arial"/>
          <w:sz w:val="24"/>
          <w:szCs w:val="24"/>
          <w:lang w:val="en-US"/>
        </w:rPr>
        <w:t xml:space="preserve">reflecting the strong variation in rates within families. </w:t>
      </w:r>
      <w:r w:rsidR="002A4810">
        <w:rPr>
          <w:rFonts w:asciiTheme="majorHAnsi" w:hAnsiTheme="majorHAnsi" w:cs="Arial"/>
          <w:sz w:val="24"/>
          <w:szCs w:val="24"/>
          <w:lang w:val="en-US"/>
        </w:rPr>
        <w:t xml:space="preserve"> </w:t>
      </w:r>
    </w:p>
    <w:p w14:paraId="1065022E" w14:textId="7B8B2FB3" w:rsidR="00493ADF" w:rsidRDefault="00A1772B" w:rsidP="006C4442">
      <w:pPr>
        <w:spacing w:after="0" w:line="480" w:lineRule="auto"/>
        <w:ind w:firstLine="708"/>
        <w:rPr>
          <w:rFonts w:asciiTheme="majorHAnsi" w:hAnsiTheme="majorHAnsi" w:cs="Arial"/>
          <w:sz w:val="24"/>
          <w:szCs w:val="24"/>
          <w:lang w:val="en-US"/>
        </w:rPr>
      </w:pPr>
      <w:r>
        <w:rPr>
          <w:rFonts w:asciiTheme="majorHAnsi" w:hAnsiTheme="majorHAnsi" w:cs="Arial"/>
          <w:sz w:val="24"/>
          <w:szCs w:val="24"/>
          <w:lang w:val="en-US"/>
        </w:rPr>
        <w:t xml:space="preserve">Figure </w:t>
      </w:r>
      <w:r w:rsidR="00160B11">
        <w:rPr>
          <w:rFonts w:asciiTheme="majorHAnsi" w:hAnsiTheme="majorHAnsi" w:cs="Arial"/>
          <w:sz w:val="24"/>
          <w:szCs w:val="24"/>
          <w:lang w:val="en-US"/>
        </w:rPr>
        <w:t xml:space="preserve">3 </w:t>
      </w:r>
      <w:r>
        <w:rPr>
          <w:rFonts w:asciiTheme="majorHAnsi" w:hAnsiTheme="majorHAnsi" w:cs="Arial"/>
          <w:sz w:val="24"/>
          <w:szCs w:val="24"/>
          <w:lang w:val="en-US"/>
        </w:rPr>
        <w:t xml:space="preserve">shows how rates of climatic niche evolution </w:t>
      </w:r>
      <w:r w:rsidR="00CA0756">
        <w:rPr>
          <w:rFonts w:asciiTheme="majorHAnsi" w:hAnsiTheme="majorHAnsi" w:cs="Arial"/>
          <w:sz w:val="24"/>
          <w:szCs w:val="24"/>
          <w:lang w:val="en-US"/>
        </w:rPr>
        <w:t>are</w:t>
      </w:r>
      <w:r>
        <w:rPr>
          <w:rFonts w:asciiTheme="majorHAnsi" w:hAnsiTheme="majorHAnsi" w:cs="Arial"/>
          <w:sz w:val="24"/>
          <w:szCs w:val="24"/>
          <w:lang w:val="en-US"/>
        </w:rPr>
        <w:t xml:space="preserve"> distributed across one of the phylogenies used in this study.</w:t>
      </w:r>
      <w:r w:rsidR="009A302A">
        <w:rPr>
          <w:rFonts w:asciiTheme="majorHAnsi" w:hAnsiTheme="majorHAnsi" w:cs="Arial"/>
          <w:sz w:val="24"/>
          <w:szCs w:val="24"/>
          <w:lang w:val="en-US"/>
        </w:rPr>
        <w:t xml:space="preserve"> </w:t>
      </w:r>
      <w:r w:rsidR="00445BA4">
        <w:rPr>
          <w:rFonts w:asciiTheme="majorHAnsi" w:hAnsiTheme="majorHAnsi" w:cs="Arial"/>
          <w:sz w:val="24"/>
          <w:szCs w:val="24"/>
          <w:lang w:val="en-US"/>
        </w:rPr>
        <w:t xml:space="preserve">In general, </w:t>
      </w:r>
      <w:r w:rsidR="00BD21EF">
        <w:rPr>
          <w:rFonts w:asciiTheme="majorHAnsi" w:hAnsiTheme="majorHAnsi" w:cs="Arial"/>
          <w:sz w:val="24"/>
          <w:szCs w:val="24"/>
          <w:lang w:val="en-US"/>
        </w:rPr>
        <w:t xml:space="preserve">rates </w:t>
      </w:r>
      <w:r w:rsidR="00CA0756">
        <w:rPr>
          <w:rFonts w:asciiTheme="majorHAnsi" w:hAnsiTheme="majorHAnsi" w:cs="Arial"/>
          <w:sz w:val="24"/>
          <w:szCs w:val="24"/>
          <w:lang w:val="en-US"/>
        </w:rPr>
        <w:t>are</w:t>
      </w:r>
      <w:r w:rsidR="00BD21EF">
        <w:rPr>
          <w:rFonts w:asciiTheme="majorHAnsi" w:hAnsiTheme="majorHAnsi" w:cs="Arial"/>
          <w:sz w:val="24"/>
          <w:szCs w:val="24"/>
          <w:lang w:val="en-US"/>
        </w:rPr>
        <w:t xml:space="preserve"> </w:t>
      </w:r>
      <w:r w:rsidR="00B662DC">
        <w:rPr>
          <w:rFonts w:asciiTheme="majorHAnsi" w:hAnsiTheme="majorHAnsi" w:cs="Arial"/>
          <w:sz w:val="24"/>
          <w:szCs w:val="24"/>
          <w:lang w:val="en-US"/>
        </w:rPr>
        <w:t xml:space="preserve">relatively equally distributed, </w:t>
      </w:r>
      <w:r w:rsidR="00B662DC">
        <w:rPr>
          <w:rFonts w:asciiTheme="majorHAnsi" w:hAnsiTheme="majorHAnsi" w:cs="Arial"/>
          <w:sz w:val="24"/>
          <w:szCs w:val="24"/>
          <w:lang w:val="en-US"/>
        </w:rPr>
        <w:lastRenderedPageBreak/>
        <w:t xml:space="preserve">with most species </w:t>
      </w:r>
      <w:r w:rsidR="00311F8D">
        <w:rPr>
          <w:rFonts w:asciiTheme="majorHAnsi" w:hAnsiTheme="majorHAnsi" w:cs="Arial"/>
          <w:sz w:val="24"/>
          <w:szCs w:val="24"/>
          <w:lang w:val="en-US"/>
        </w:rPr>
        <w:t>presenting</w:t>
      </w:r>
      <w:r w:rsidR="00B662DC">
        <w:rPr>
          <w:rFonts w:asciiTheme="majorHAnsi" w:hAnsiTheme="majorHAnsi" w:cs="Arial"/>
          <w:sz w:val="24"/>
          <w:szCs w:val="24"/>
          <w:lang w:val="en-US"/>
        </w:rPr>
        <w:t xml:space="preserve"> </w:t>
      </w:r>
      <w:r w:rsidR="00445BA4">
        <w:rPr>
          <w:rFonts w:asciiTheme="majorHAnsi" w:hAnsiTheme="majorHAnsi" w:cs="Arial"/>
          <w:sz w:val="24"/>
          <w:szCs w:val="24"/>
          <w:lang w:val="en-US"/>
        </w:rPr>
        <w:t xml:space="preserve">low to moderate </w:t>
      </w:r>
      <w:r w:rsidR="00202F2D">
        <w:rPr>
          <w:rFonts w:asciiTheme="majorHAnsi" w:hAnsiTheme="majorHAnsi" w:cs="Arial"/>
          <w:sz w:val="24"/>
          <w:szCs w:val="24"/>
          <w:lang w:val="en-US"/>
        </w:rPr>
        <w:t xml:space="preserve">rates for all variables, except for </w:t>
      </w:r>
      <w:r w:rsidR="00FC4D51">
        <w:rPr>
          <w:rFonts w:asciiTheme="majorHAnsi" w:hAnsiTheme="majorHAnsi" w:cs="Arial"/>
          <w:sz w:val="24"/>
          <w:szCs w:val="24"/>
          <w:lang w:val="en-US"/>
        </w:rPr>
        <w:t>PSEAS. Considering all variables, o</w:t>
      </w:r>
      <w:r w:rsidR="00B662DC">
        <w:rPr>
          <w:rFonts w:asciiTheme="majorHAnsi" w:hAnsiTheme="majorHAnsi" w:cs="Arial"/>
          <w:sz w:val="24"/>
          <w:szCs w:val="24"/>
          <w:lang w:val="en-US"/>
        </w:rPr>
        <w:t>nly a few species show d</w:t>
      </w:r>
      <w:r w:rsidR="00311F8D">
        <w:rPr>
          <w:rFonts w:asciiTheme="majorHAnsi" w:hAnsiTheme="majorHAnsi" w:cs="Arial"/>
          <w:sz w:val="24"/>
          <w:szCs w:val="24"/>
          <w:lang w:val="en-US"/>
        </w:rPr>
        <w:t>isproportionately fast</w:t>
      </w:r>
      <w:r w:rsidR="00445BA4">
        <w:rPr>
          <w:rFonts w:asciiTheme="majorHAnsi" w:hAnsiTheme="majorHAnsi" w:cs="Arial"/>
          <w:sz w:val="24"/>
          <w:szCs w:val="24"/>
          <w:lang w:val="en-US"/>
        </w:rPr>
        <w:t xml:space="preserve"> rates. </w:t>
      </w:r>
      <w:r w:rsidR="005459D3">
        <w:rPr>
          <w:rFonts w:asciiTheme="majorHAnsi" w:hAnsiTheme="majorHAnsi" w:cs="Arial"/>
          <w:sz w:val="24"/>
          <w:szCs w:val="24"/>
          <w:lang w:val="en-US"/>
        </w:rPr>
        <w:t>These</w:t>
      </w:r>
      <w:r w:rsidR="00445BA4">
        <w:rPr>
          <w:rFonts w:asciiTheme="majorHAnsi" w:hAnsiTheme="majorHAnsi" w:cs="Arial"/>
          <w:sz w:val="24"/>
          <w:szCs w:val="24"/>
          <w:lang w:val="en-US"/>
        </w:rPr>
        <w:t xml:space="preserve"> are </w:t>
      </w:r>
      <w:r w:rsidR="00803005">
        <w:rPr>
          <w:rFonts w:asciiTheme="majorHAnsi" w:hAnsiTheme="majorHAnsi" w:cs="Arial"/>
          <w:sz w:val="24"/>
          <w:szCs w:val="24"/>
          <w:lang w:val="en-US"/>
        </w:rPr>
        <w:t xml:space="preserve">mostly </w:t>
      </w:r>
      <w:r w:rsidR="00445BA4">
        <w:rPr>
          <w:rFonts w:asciiTheme="majorHAnsi" w:hAnsiTheme="majorHAnsi" w:cs="Arial"/>
          <w:sz w:val="24"/>
          <w:szCs w:val="24"/>
          <w:lang w:val="en-US"/>
        </w:rPr>
        <w:t>concentrated in the</w:t>
      </w:r>
      <w:r w:rsidR="00803005">
        <w:rPr>
          <w:rFonts w:asciiTheme="majorHAnsi" w:hAnsiTheme="majorHAnsi" w:cs="Arial"/>
          <w:sz w:val="24"/>
          <w:szCs w:val="24"/>
          <w:lang w:val="en-US"/>
        </w:rPr>
        <w:t xml:space="preserve"> parvorder Catarrhini, </w:t>
      </w:r>
      <w:r w:rsidR="00A65718">
        <w:rPr>
          <w:rFonts w:asciiTheme="majorHAnsi" w:hAnsiTheme="majorHAnsi" w:cs="Arial"/>
          <w:sz w:val="24"/>
          <w:szCs w:val="24"/>
          <w:lang w:val="en-US"/>
        </w:rPr>
        <w:t xml:space="preserve">especially in the family </w:t>
      </w:r>
      <w:r w:rsidR="00BE4308">
        <w:rPr>
          <w:rFonts w:asciiTheme="majorHAnsi" w:hAnsiTheme="majorHAnsi" w:cs="Arial"/>
          <w:sz w:val="24"/>
          <w:szCs w:val="24"/>
          <w:lang w:val="en-US"/>
        </w:rPr>
        <w:t>Cercopithecidae</w:t>
      </w:r>
      <w:r w:rsidR="00A65718">
        <w:rPr>
          <w:rFonts w:asciiTheme="majorHAnsi" w:hAnsiTheme="majorHAnsi" w:cs="Arial"/>
          <w:sz w:val="24"/>
          <w:szCs w:val="24"/>
          <w:lang w:val="en-US"/>
        </w:rPr>
        <w:t>.</w:t>
      </w:r>
      <w:r w:rsidR="006E5B28">
        <w:rPr>
          <w:rFonts w:asciiTheme="majorHAnsi" w:hAnsiTheme="majorHAnsi" w:cs="Arial"/>
          <w:sz w:val="24"/>
          <w:szCs w:val="24"/>
          <w:lang w:val="en-US"/>
        </w:rPr>
        <w:t xml:space="preserve"> </w:t>
      </w:r>
      <w:r w:rsidR="00EE73B2">
        <w:rPr>
          <w:rFonts w:asciiTheme="majorHAnsi" w:hAnsiTheme="majorHAnsi" w:cs="Arial"/>
          <w:sz w:val="24"/>
          <w:szCs w:val="24"/>
          <w:lang w:val="en-US"/>
        </w:rPr>
        <w:t>However, even for these species past rates are much slower than future rates (Fig</w:t>
      </w:r>
      <w:r w:rsidR="00FC4D51">
        <w:rPr>
          <w:rFonts w:asciiTheme="majorHAnsi" w:hAnsiTheme="majorHAnsi" w:cs="Arial"/>
          <w:sz w:val="24"/>
          <w:szCs w:val="24"/>
          <w:lang w:val="en-US"/>
        </w:rPr>
        <w:t>s</w:t>
      </w:r>
      <w:r w:rsidR="00EE73B2">
        <w:rPr>
          <w:rFonts w:asciiTheme="majorHAnsi" w:hAnsiTheme="majorHAnsi" w:cs="Arial"/>
          <w:sz w:val="24"/>
          <w:szCs w:val="24"/>
          <w:lang w:val="en-US"/>
        </w:rPr>
        <w:t>. 1</w:t>
      </w:r>
      <w:r w:rsidR="00FC4D51">
        <w:rPr>
          <w:rFonts w:asciiTheme="majorHAnsi" w:hAnsiTheme="majorHAnsi" w:cs="Arial"/>
          <w:sz w:val="24"/>
          <w:szCs w:val="24"/>
          <w:lang w:val="en-US"/>
        </w:rPr>
        <w:t>-2</w:t>
      </w:r>
      <w:r w:rsidR="00CA0756">
        <w:rPr>
          <w:rFonts w:asciiTheme="majorHAnsi" w:hAnsiTheme="majorHAnsi" w:cs="Arial"/>
          <w:sz w:val="24"/>
          <w:szCs w:val="24"/>
          <w:lang w:val="en-US"/>
        </w:rPr>
        <w:t xml:space="preserve">, </w:t>
      </w:r>
      <w:r w:rsidR="00CA0756" w:rsidRPr="00577B04">
        <w:rPr>
          <w:rFonts w:asciiTheme="majorHAnsi" w:hAnsiTheme="majorHAnsi" w:cs="Arial"/>
          <w:sz w:val="24"/>
          <w:szCs w:val="24"/>
          <w:lang w:val="en-US"/>
        </w:rPr>
        <w:t xml:space="preserve">Appendices </w:t>
      </w:r>
      <w:r w:rsidR="00CA0756">
        <w:rPr>
          <w:rFonts w:asciiTheme="majorHAnsi" w:hAnsiTheme="majorHAnsi" w:cs="Arial"/>
          <w:sz w:val="24"/>
          <w:szCs w:val="24"/>
          <w:lang w:val="en-US"/>
        </w:rPr>
        <w:t>S7-</w:t>
      </w:r>
      <w:r w:rsidR="00FC4D51">
        <w:rPr>
          <w:rFonts w:asciiTheme="majorHAnsi" w:hAnsiTheme="majorHAnsi" w:cs="Arial"/>
          <w:sz w:val="24"/>
          <w:szCs w:val="24"/>
          <w:lang w:val="en-US"/>
        </w:rPr>
        <w:t>S12</w:t>
      </w:r>
      <w:r w:rsidR="00EE73B2">
        <w:rPr>
          <w:rFonts w:asciiTheme="majorHAnsi" w:hAnsiTheme="majorHAnsi" w:cs="Arial"/>
          <w:sz w:val="24"/>
          <w:szCs w:val="24"/>
          <w:lang w:val="en-US"/>
        </w:rPr>
        <w:t>).</w:t>
      </w:r>
      <w:r w:rsidR="00AF0BDD">
        <w:rPr>
          <w:rFonts w:asciiTheme="majorHAnsi" w:hAnsiTheme="majorHAnsi" w:cs="Arial"/>
          <w:sz w:val="24"/>
          <w:szCs w:val="24"/>
          <w:lang w:val="en-US"/>
        </w:rPr>
        <w:t xml:space="preserve"> T</w:t>
      </w:r>
      <w:r w:rsidR="00B662DC">
        <w:rPr>
          <w:rFonts w:asciiTheme="majorHAnsi" w:hAnsiTheme="majorHAnsi" w:cs="Arial"/>
          <w:sz w:val="24"/>
          <w:szCs w:val="24"/>
          <w:lang w:val="en-US"/>
        </w:rPr>
        <w:t xml:space="preserve">he magnitude of </w:t>
      </w:r>
      <w:r w:rsidR="00EE73B2">
        <w:rPr>
          <w:rFonts w:asciiTheme="majorHAnsi" w:hAnsiTheme="majorHAnsi" w:cs="Arial"/>
          <w:sz w:val="24"/>
          <w:szCs w:val="24"/>
          <w:lang w:val="en-US"/>
        </w:rPr>
        <w:t xml:space="preserve">rates </w:t>
      </w:r>
      <w:r w:rsidR="00B662DC">
        <w:rPr>
          <w:rFonts w:asciiTheme="majorHAnsi" w:hAnsiTheme="majorHAnsi" w:cs="Arial"/>
          <w:sz w:val="24"/>
          <w:szCs w:val="24"/>
          <w:lang w:val="en-US"/>
        </w:rPr>
        <w:t xml:space="preserve">observed for </w:t>
      </w:r>
      <w:r w:rsidR="006D1B9C">
        <w:rPr>
          <w:rFonts w:asciiTheme="majorHAnsi" w:hAnsiTheme="majorHAnsi" w:cs="Arial"/>
          <w:sz w:val="24"/>
          <w:szCs w:val="24"/>
          <w:lang w:val="en-US"/>
        </w:rPr>
        <w:t xml:space="preserve">precipitation and </w:t>
      </w:r>
      <w:r w:rsidR="00B662DC">
        <w:rPr>
          <w:rFonts w:asciiTheme="majorHAnsi" w:hAnsiTheme="majorHAnsi" w:cs="Arial"/>
          <w:sz w:val="24"/>
          <w:szCs w:val="24"/>
          <w:lang w:val="en-US"/>
        </w:rPr>
        <w:t>temperature-</w:t>
      </w:r>
      <w:r w:rsidR="006D1B9C">
        <w:rPr>
          <w:rFonts w:asciiTheme="majorHAnsi" w:hAnsiTheme="majorHAnsi" w:cs="Arial"/>
          <w:sz w:val="24"/>
          <w:szCs w:val="24"/>
          <w:lang w:val="en-US"/>
        </w:rPr>
        <w:t xml:space="preserve">related variables </w:t>
      </w:r>
      <w:r w:rsidR="00B662DC">
        <w:rPr>
          <w:rFonts w:asciiTheme="majorHAnsi" w:hAnsiTheme="majorHAnsi" w:cs="Arial"/>
          <w:sz w:val="24"/>
          <w:szCs w:val="24"/>
          <w:lang w:val="en-US"/>
        </w:rPr>
        <w:t xml:space="preserve">seem to </w:t>
      </w:r>
      <w:r w:rsidR="006D1B9C">
        <w:rPr>
          <w:rFonts w:asciiTheme="majorHAnsi" w:hAnsiTheme="majorHAnsi" w:cs="Arial"/>
          <w:sz w:val="24"/>
          <w:szCs w:val="24"/>
          <w:lang w:val="en-US"/>
        </w:rPr>
        <w:t xml:space="preserve">be decoupled. In other words, evolutionary change can be fast for temperature but slow for precipitation, and vice-versa. </w:t>
      </w:r>
      <w:r w:rsidR="006C4442">
        <w:rPr>
          <w:rFonts w:asciiTheme="majorHAnsi" w:hAnsiTheme="majorHAnsi" w:cs="Arial"/>
          <w:sz w:val="24"/>
          <w:szCs w:val="24"/>
          <w:lang w:val="en-US"/>
        </w:rPr>
        <w:t>However, the substantial variation in rates observed within families (Figs. 1-2, Table 1) indicates that these results are influenced by both tree topology and branch length</w:t>
      </w:r>
      <w:r w:rsidR="004649A3">
        <w:rPr>
          <w:rFonts w:asciiTheme="majorHAnsi" w:hAnsiTheme="majorHAnsi" w:cs="Arial"/>
          <w:sz w:val="24"/>
          <w:szCs w:val="24"/>
          <w:lang w:val="en-US"/>
        </w:rPr>
        <w:t xml:space="preserve">, highlighting the importance of considering phylogenetic uncertainty. </w:t>
      </w:r>
    </w:p>
    <w:p w14:paraId="5F3E0A14" w14:textId="6CF949E5" w:rsidR="0093119B" w:rsidRPr="0093119B" w:rsidRDefault="00BD6633" w:rsidP="0093119B">
      <w:pPr>
        <w:spacing w:after="0" w:line="480" w:lineRule="auto"/>
        <w:ind w:firstLine="708"/>
        <w:rPr>
          <w:rFonts w:asciiTheme="majorHAnsi" w:hAnsiTheme="majorHAnsi" w:cs="Arial"/>
          <w:sz w:val="24"/>
          <w:szCs w:val="24"/>
          <w:lang w:val="en-US"/>
        </w:rPr>
      </w:pPr>
      <w:r w:rsidRPr="0093119B">
        <w:rPr>
          <w:rFonts w:asciiTheme="majorHAnsi" w:hAnsiTheme="majorHAnsi" w:cs="Arial"/>
          <w:sz w:val="24"/>
          <w:szCs w:val="24"/>
          <w:highlight w:val="yellow"/>
          <w:lang w:val="en-US"/>
        </w:rPr>
        <w:t>The bivariate map (Fig. 4) shows that past rates are comparatively faster in</w:t>
      </w:r>
      <w:r w:rsidR="00A96405" w:rsidRPr="0093119B">
        <w:rPr>
          <w:rFonts w:asciiTheme="majorHAnsi" w:hAnsiTheme="majorHAnsi" w:cs="Arial"/>
          <w:sz w:val="24"/>
          <w:szCs w:val="24"/>
          <w:highlight w:val="yellow"/>
          <w:lang w:val="en-US"/>
        </w:rPr>
        <w:t xml:space="preserve"> most of</w:t>
      </w:r>
      <w:r w:rsidRPr="0093119B">
        <w:rPr>
          <w:rFonts w:asciiTheme="majorHAnsi" w:hAnsiTheme="majorHAnsi" w:cs="Arial"/>
          <w:sz w:val="24"/>
          <w:szCs w:val="24"/>
          <w:highlight w:val="yellow"/>
          <w:lang w:val="en-US"/>
        </w:rPr>
        <w:t xml:space="preserve"> South and Southeast Asia, North and South Sub-Saharan Africa, Northeast and Southeast South America, and some scattered areas in Amazonia</w:t>
      </w:r>
      <w:r w:rsidRPr="0093119B">
        <w:rPr>
          <w:highlight w:val="yellow"/>
          <w:lang w:val="en-US"/>
        </w:rPr>
        <w:t xml:space="preserve"> </w:t>
      </w:r>
      <w:r w:rsidR="00A96405" w:rsidRPr="0093119B">
        <w:rPr>
          <w:rFonts w:asciiTheme="majorHAnsi" w:hAnsiTheme="majorHAnsi" w:cs="Arial"/>
          <w:sz w:val="24"/>
          <w:szCs w:val="24"/>
          <w:highlight w:val="yellow"/>
          <w:lang w:val="en-US"/>
        </w:rPr>
        <w:t>and the</w:t>
      </w:r>
      <w:r w:rsidRPr="0093119B">
        <w:rPr>
          <w:rFonts w:asciiTheme="majorHAnsi" w:hAnsiTheme="majorHAnsi" w:cs="Arial"/>
          <w:sz w:val="24"/>
          <w:szCs w:val="24"/>
          <w:highlight w:val="yellow"/>
          <w:lang w:val="en-US"/>
        </w:rPr>
        <w:t xml:space="preserve"> </w:t>
      </w:r>
      <w:r w:rsidR="00A96405" w:rsidRPr="0093119B">
        <w:rPr>
          <w:rFonts w:asciiTheme="majorHAnsi" w:hAnsiTheme="majorHAnsi" w:cs="Arial"/>
          <w:sz w:val="24"/>
          <w:szCs w:val="24"/>
          <w:highlight w:val="yellow"/>
          <w:lang w:val="en-US"/>
        </w:rPr>
        <w:t>Malay A</w:t>
      </w:r>
      <w:r w:rsidRPr="0093119B">
        <w:rPr>
          <w:rFonts w:asciiTheme="majorHAnsi" w:hAnsiTheme="majorHAnsi" w:cs="Arial"/>
          <w:sz w:val="24"/>
          <w:szCs w:val="24"/>
          <w:highlight w:val="yellow"/>
          <w:lang w:val="en-US"/>
        </w:rPr>
        <w:t>rchipelago</w:t>
      </w:r>
      <w:r w:rsidR="00A96405" w:rsidRPr="0093119B">
        <w:rPr>
          <w:rFonts w:asciiTheme="majorHAnsi" w:hAnsiTheme="majorHAnsi" w:cs="Arial"/>
          <w:sz w:val="24"/>
          <w:szCs w:val="24"/>
          <w:highlight w:val="yellow"/>
          <w:lang w:val="en-US"/>
        </w:rPr>
        <w:t>. On the other hand, future rates are faster in most parts of the Americas (especially in Central South America), Southeast Asia, most of the Malay Archipelago, and throughout Africa</w:t>
      </w:r>
      <w:r w:rsidR="00A50C93" w:rsidRPr="0093119B">
        <w:rPr>
          <w:rFonts w:asciiTheme="majorHAnsi" w:hAnsiTheme="majorHAnsi" w:cs="Arial"/>
          <w:sz w:val="24"/>
          <w:szCs w:val="24"/>
          <w:highlight w:val="yellow"/>
          <w:lang w:val="en-US"/>
        </w:rPr>
        <w:t>, especially in central and eastern regions</w:t>
      </w:r>
      <w:r w:rsidR="00A96405" w:rsidRPr="0093119B">
        <w:rPr>
          <w:rFonts w:asciiTheme="majorHAnsi" w:hAnsiTheme="majorHAnsi" w:cs="Arial"/>
          <w:sz w:val="24"/>
          <w:szCs w:val="24"/>
          <w:highlight w:val="yellow"/>
          <w:lang w:val="en-US"/>
        </w:rPr>
        <w:t>.</w:t>
      </w:r>
      <w:r w:rsidR="00A96405">
        <w:rPr>
          <w:rFonts w:asciiTheme="majorHAnsi" w:hAnsiTheme="majorHAnsi" w:cs="Arial"/>
          <w:sz w:val="24"/>
          <w:szCs w:val="24"/>
          <w:lang w:val="en-US"/>
        </w:rPr>
        <w:t xml:space="preserve"> </w:t>
      </w:r>
    </w:p>
    <w:p w14:paraId="7390351D" w14:textId="77777777" w:rsidR="00A67D68" w:rsidRDefault="00A67D68" w:rsidP="00175F0C">
      <w:pPr>
        <w:spacing w:after="0" w:line="480" w:lineRule="auto"/>
        <w:rPr>
          <w:rFonts w:asciiTheme="majorHAnsi" w:hAnsiTheme="majorHAnsi" w:cs="Arial"/>
          <w:b/>
          <w:sz w:val="24"/>
          <w:szCs w:val="24"/>
          <w:lang w:val="en-US"/>
        </w:rPr>
      </w:pPr>
    </w:p>
    <w:p w14:paraId="28B7EFC8" w14:textId="3C6E68D4" w:rsidR="00C85B08" w:rsidRPr="00C85B08" w:rsidRDefault="00C85B08" w:rsidP="00175F0C">
      <w:pPr>
        <w:widowControl w:val="0"/>
        <w:autoSpaceDE w:val="0"/>
        <w:autoSpaceDN w:val="0"/>
        <w:adjustRightInd w:val="0"/>
        <w:spacing w:after="0" w:line="480" w:lineRule="auto"/>
        <w:rPr>
          <w:rFonts w:asciiTheme="majorHAnsi" w:hAnsiTheme="majorHAnsi" w:cs="Arial"/>
          <w:b/>
          <w:sz w:val="24"/>
          <w:szCs w:val="24"/>
          <w:lang w:val="en-US"/>
        </w:rPr>
      </w:pPr>
      <w:r w:rsidRPr="00C85B08">
        <w:rPr>
          <w:rFonts w:asciiTheme="majorHAnsi" w:hAnsiTheme="majorHAnsi" w:cs="Arial"/>
          <w:b/>
          <w:sz w:val="24"/>
          <w:szCs w:val="24"/>
          <w:lang w:val="en-US"/>
        </w:rPr>
        <w:t>Discussion</w:t>
      </w:r>
    </w:p>
    <w:p w14:paraId="51F62EE5" w14:textId="77777777" w:rsidR="00311F8D" w:rsidRDefault="00311F8D" w:rsidP="00175F0C">
      <w:pPr>
        <w:widowControl w:val="0"/>
        <w:autoSpaceDE w:val="0"/>
        <w:autoSpaceDN w:val="0"/>
        <w:adjustRightInd w:val="0"/>
        <w:spacing w:after="0" w:line="480" w:lineRule="auto"/>
        <w:rPr>
          <w:rFonts w:asciiTheme="majorHAnsi" w:hAnsiTheme="majorHAnsi" w:cs="Arial"/>
          <w:sz w:val="24"/>
          <w:szCs w:val="24"/>
          <w:lang w:val="en-US"/>
        </w:rPr>
      </w:pPr>
    </w:p>
    <w:p w14:paraId="06953AF5" w14:textId="2CCFDD45" w:rsidR="00B04745" w:rsidRDefault="00BD4A27" w:rsidP="00E17821">
      <w:pPr>
        <w:widowControl w:val="0"/>
        <w:autoSpaceDE w:val="0"/>
        <w:autoSpaceDN w:val="0"/>
        <w:adjustRightInd w:val="0"/>
        <w:spacing w:after="0" w:line="480" w:lineRule="auto"/>
        <w:ind w:firstLine="708"/>
        <w:rPr>
          <w:rFonts w:asciiTheme="majorHAnsi" w:hAnsiTheme="majorHAnsi" w:cs="Arial"/>
          <w:noProof/>
          <w:sz w:val="24"/>
          <w:szCs w:val="24"/>
          <w:lang w:val="en-US"/>
        </w:rPr>
      </w:pPr>
      <w:r>
        <w:rPr>
          <w:rFonts w:asciiTheme="majorHAnsi" w:hAnsiTheme="majorHAnsi" w:cs="Arial"/>
          <w:sz w:val="24"/>
          <w:szCs w:val="24"/>
          <w:lang w:val="en-US"/>
        </w:rPr>
        <w:t xml:space="preserve">Growing evidence suggests that primates might be particularly vulnerable to future climate change, given their life-history traits, exposure, and </w:t>
      </w:r>
      <w:r w:rsidR="00AA27CF">
        <w:rPr>
          <w:rFonts w:asciiTheme="majorHAnsi" w:hAnsiTheme="majorHAnsi" w:cs="Arial"/>
          <w:sz w:val="24"/>
          <w:szCs w:val="24"/>
          <w:lang w:val="en-US"/>
        </w:rPr>
        <w:t xml:space="preserve">sensitivity </w:t>
      </w:r>
      <w:r>
        <w:rPr>
          <w:rFonts w:asciiTheme="majorHAnsi" w:hAnsiTheme="majorHAnsi" w:cs="Arial"/>
          <w:sz w:val="24"/>
          <w:szCs w:val="24"/>
          <w:lang w:val="en-US"/>
        </w:rPr>
        <w:t xml:space="preserve">to climatic </w:t>
      </w:r>
      <w:r w:rsidR="009579D2">
        <w:rPr>
          <w:rFonts w:asciiTheme="majorHAnsi" w:hAnsiTheme="majorHAnsi" w:cs="Arial"/>
          <w:sz w:val="24"/>
          <w:szCs w:val="24"/>
          <w:lang w:val="en-US"/>
        </w:rPr>
        <w:t>conditions</w:t>
      </w:r>
      <w:r>
        <w:rPr>
          <w:rFonts w:asciiTheme="majorHAnsi" w:hAnsiTheme="majorHAnsi" w:cs="Arial"/>
          <w:sz w:val="24"/>
          <w:szCs w:val="24"/>
          <w:lang w:val="en-US"/>
        </w:rPr>
        <w:t>. Therefore, a critical question is whether they</w:t>
      </w:r>
      <w:r w:rsidR="005B2E52">
        <w:rPr>
          <w:rFonts w:asciiTheme="majorHAnsi" w:hAnsiTheme="majorHAnsi" w:cs="Arial"/>
          <w:sz w:val="24"/>
          <w:szCs w:val="24"/>
          <w:lang w:val="en-US"/>
        </w:rPr>
        <w:t xml:space="preserve"> </w:t>
      </w:r>
      <w:r w:rsidR="005B2E52">
        <w:rPr>
          <w:rFonts w:asciiTheme="majorHAnsi" w:hAnsiTheme="majorHAnsi" w:cs="Arial"/>
          <w:noProof/>
          <w:sz w:val="24"/>
          <w:szCs w:val="24"/>
          <w:lang w:val="en-US"/>
        </w:rPr>
        <w:t>can</w:t>
      </w:r>
      <w:r w:rsidR="005B2E52" w:rsidRPr="002A369F">
        <w:rPr>
          <w:rFonts w:asciiTheme="majorHAnsi" w:hAnsiTheme="majorHAnsi" w:cs="Arial"/>
          <w:noProof/>
          <w:sz w:val="24"/>
          <w:szCs w:val="24"/>
          <w:lang w:val="en-US"/>
        </w:rPr>
        <w:t xml:space="preserve"> evolutionarily</w:t>
      </w:r>
      <w:r w:rsidR="005B2E52">
        <w:rPr>
          <w:rFonts w:asciiTheme="majorHAnsi" w:hAnsiTheme="majorHAnsi" w:cs="Arial"/>
          <w:sz w:val="24"/>
          <w:szCs w:val="24"/>
          <w:lang w:val="en-US"/>
        </w:rPr>
        <w:t xml:space="preserve"> </w:t>
      </w:r>
      <w:r w:rsidR="005B2E52" w:rsidRPr="002A369F">
        <w:rPr>
          <w:rFonts w:asciiTheme="majorHAnsi" w:hAnsiTheme="majorHAnsi" w:cs="Arial"/>
          <w:noProof/>
          <w:sz w:val="24"/>
          <w:szCs w:val="24"/>
          <w:lang w:val="en-US"/>
        </w:rPr>
        <w:t xml:space="preserve">adapt to </w:t>
      </w:r>
      <w:r w:rsidR="005B2E52">
        <w:rPr>
          <w:rFonts w:asciiTheme="majorHAnsi" w:hAnsiTheme="majorHAnsi" w:cs="Arial"/>
          <w:noProof/>
          <w:sz w:val="24"/>
          <w:szCs w:val="24"/>
          <w:lang w:val="en-US"/>
        </w:rPr>
        <w:t>projected</w:t>
      </w:r>
      <w:r w:rsidR="005B2E52" w:rsidRPr="002A369F">
        <w:rPr>
          <w:rFonts w:asciiTheme="majorHAnsi" w:hAnsiTheme="majorHAnsi" w:cs="Arial"/>
          <w:noProof/>
          <w:sz w:val="24"/>
          <w:szCs w:val="24"/>
          <w:lang w:val="en-US"/>
        </w:rPr>
        <w:t xml:space="preserve"> changes</w:t>
      </w:r>
      <w:r w:rsidR="005B2E52">
        <w:rPr>
          <w:rFonts w:asciiTheme="majorHAnsi" w:hAnsiTheme="majorHAnsi" w:cs="Arial"/>
          <w:noProof/>
          <w:sz w:val="24"/>
          <w:szCs w:val="24"/>
          <w:lang w:val="en-US"/>
        </w:rPr>
        <w:t xml:space="preserve">. In this study, </w:t>
      </w:r>
      <w:r w:rsidR="00721A71">
        <w:rPr>
          <w:rFonts w:asciiTheme="majorHAnsi" w:hAnsiTheme="majorHAnsi" w:cs="Arial"/>
          <w:noProof/>
          <w:sz w:val="24"/>
          <w:szCs w:val="24"/>
          <w:lang w:val="en-US"/>
        </w:rPr>
        <w:t xml:space="preserve">we estimate </w:t>
      </w:r>
      <w:r w:rsidR="005B2E52">
        <w:rPr>
          <w:rFonts w:asciiTheme="majorHAnsi" w:hAnsiTheme="majorHAnsi" w:cs="Arial"/>
          <w:noProof/>
          <w:sz w:val="24"/>
          <w:szCs w:val="24"/>
          <w:lang w:val="en-US"/>
        </w:rPr>
        <w:t xml:space="preserve">rates of climatic niche evolution among primate species and compare these with </w:t>
      </w:r>
      <w:r w:rsidR="007A7111">
        <w:rPr>
          <w:rFonts w:asciiTheme="majorHAnsi" w:hAnsiTheme="majorHAnsi" w:cs="Arial"/>
          <w:noProof/>
          <w:sz w:val="24"/>
          <w:szCs w:val="24"/>
          <w:lang w:val="en-US"/>
        </w:rPr>
        <w:t xml:space="preserve">rates of </w:t>
      </w:r>
      <w:r w:rsidR="005B2E52">
        <w:rPr>
          <w:rFonts w:asciiTheme="majorHAnsi" w:hAnsiTheme="majorHAnsi" w:cs="Arial"/>
          <w:noProof/>
          <w:sz w:val="24"/>
          <w:szCs w:val="24"/>
          <w:lang w:val="en-US"/>
        </w:rPr>
        <w:t>climate change</w:t>
      </w:r>
      <w:r w:rsidR="007A7111">
        <w:rPr>
          <w:rFonts w:asciiTheme="majorHAnsi" w:hAnsiTheme="majorHAnsi" w:cs="Arial"/>
          <w:noProof/>
          <w:sz w:val="24"/>
          <w:szCs w:val="24"/>
          <w:lang w:val="en-US"/>
        </w:rPr>
        <w:t xml:space="preserve"> expected by the end of the century</w:t>
      </w:r>
      <w:r w:rsidR="005B2E52">
        <w:rPr>
          <w:rFonts w:asciiTheme="majorHAnsi" w:hAnsiTheme="majorHAnsi" w:cs="Arial"/>
          <w:noProof/>
          <w:sz w:val="24"/>
          <w:szCs w:val="24"/>
          <w:lang w:val="en-US"/>
        </w:rPr>
        <w:t xml:space="preserve">. </w:t>
      </w:r>
      <w:r w:rsidR="000F0F66">
        <w:rPr>
          <w:rFonts w:asciiTheme="majorHAnsi" w:hAnsiTheme="majorHAnsi" w:cs="Arial"/>
          <w:noProof/>
          <w:sz w:val="24"/>
          <w:szCs w:val="24"/>
          <w:lang w:val="en-US"/>
        </w:rPr>
        <w:t>We find</w:t>
      </w:r>
      <w:r w:rsidR="005B2E52">
        <w:rPr>
          <w:rFonts w:asciiTheme="majorHAnsi" w:hAnsiTheme="majorHAnsi" w:cs="Arial"/>
          <w:noProof/>
          <w:sz w:val="24"/>
          <w:szCs w:val="24"/>
          <w:lang w:val="en-US"/>
        </w:rPr>
        <w:t xml:space="preserve"> that rates of climatic niche evolu</w:t>
      </w:r>
      <w:r w:rsidR="007A7111">
        <w:rPr>
          <w:rFonts w:asciiTheme="majorHAnsi" w:hAnsiTheme="majorHAnsi" w:cs="Arial"/>
          <w:noProof/>
          <w:sz w:val="24"/>
          <w:szCs w:val="24"/>
          <w:lang w:val="en-US"/>
        </w:rPr>
        <w:t>t</w:t>
      </w:r>
      <w:r w:rsidR="005B2E52">
        <w:rPr>
          <w:rFonts w:asciiTheme="majorHAnsi" w:hAnsiTheme="majorHAnsi" w:cs="Arial"/>
          <w:noProof/>
          <w:sz w:val="24"/>
          <w:szCs w:val="24"/>
          <w:lang w:val="en-US"/>
        </w:rPr>
        <w:t xml:space="preserve">ion are </w:t>
      </w:r>
      <w:r w:rsidR="007A7111">
        <w:rPr>
          <w:rFonts w:asciiTheme="majorHAnsi" w:hAnsiTheme="majorHAnsi" w:cs="Arial"/>
          <w:noProof/>
          <w:sz w:val="24"/>
          <w:szCs w:val="24"/>
          <w:lang w:val="en-US"/>
        </w:rPr>
        <w:t xml:space="preserve">invariably </w:t>
      </w:r>
      <w:r w:rsidR="005B2E52">
        <w:rPr>
          <w:rFonts w:asciiTheme="majorHAnsi" w:hAnsiTheme="majorHAnsi" w:cs="Arial"/>
          <w:noProof/>
          <w:sz w:val="24"/>
          <w:szCs w:val="24"/>
          <w:lang w:val="en-US"/>
        </w:rPr>
        <w:t xml:space="preserve">much slower </w:t>
      </w:r>
      <w:r w:rsidR="005B2E52">
        <w:rPr>
          <w:rFonts w:asciiTheme="majorHAnsi" w:hAnsiTheme="majorHAnsi" w:cs="Arial"/>
          <w:noProof/>
          <w:sz w:val="24"/>
          <w:szCs w:val="24"/>
          <w:lang w:val="en-US"/>
        </w:rPr>
        <w:lastRenderedPageBreak/>
        <w:t xml:space="preserve">than rates </w:t>
      </w:r>
      <w:r w:rsidR="007A7111">
        <w:rPr>
          <w:rFonts w:asciiTheme="majorHAnsi" w:hAnsiTheme="majorHAnsi" w:cs="Arial"/>
          <w:noProof/>
          <w:sz w:val="24"/>
          <w:szCs w:val="24"/>
          <w:lang w:val="en-US"/>
        </w:rPr>
        <w:t>of future climate change.</w:t>
      </w:r>
      <w:r w:rsidR="000F0F66">
        <w:rPr>
          <w:rFonts w:asciiTheme="majorHAnsi" w:hAnsiTheme="majorHAnsi" w:cs="Arial"/>
          <w:noProof/>
          <w:sz w:val="24"/>
          <w:szCs w:val="24"/>
          <w:lang w:val="en-US"/>
        </w:rPr>
        <w:t xml:space="preserve"> </w:t>
      </w:r>
      <w:r w:rsidR="00544005">
        <w:rPr>
          <w:rFonts w:asciiTheme="majorHAnsi" w:hAnsiTheme="majorHAnsi" w:cs="Arial"/>
          <w:noProof/>
          <w:sz w:val="24"/>
          <w:szCs w:val="24"/>
          <w:lang w:val="en-US"/>
        </w:rPr>
        <w:t xml:space="preserve">Even under a moderate scenario (SSP245), past and future rates differ by at least </w:t>
      </w:r>
      <w:r w:rsidR="005B3F3C">
        <w:rPr>
          <w:rFonts w:asciiTheme="majorHAnsi" w:hAnsiTheme="majorHAnsi" w:cs="Arial"/>
          <w:noProof/>
          <w:sz w:val="24"/>
          <w:szCs w:val="24"/>
          <w:lang w:val="en-US"/>
        </w:rPr>
        <w:t>2,8</w:t>
      </w:r>
      <w:r w:rsidR="00FC4D51">
        <w:rPr>
          <w:rFonts w:asciiTheme="majorHAnsi" w:hAnsiTheme="majorHAnsi" w:cs="Arial"/>
          <w:noProof/>
          <w:sz w:val="24"/>
          <w:szCs w:val="24"/>
          <w:lang w:val="en-US"/>
        </w:rPr>
        <w:t>00</w:t>
      </w:r>
      <w:r w:rsidR="00223BD3">
        <w:rPr>
          <w:rFonts w:asciiTheme="majorHAnsi" w:hAnsiTheme="majorHAnsi" w:cs="Arial"/>
          <w:noProof/>
          <w:sz w:val="24"/>
          <w:szCs w:val="24"/>
          <w:lang w:val="en-US"/>
        </w:rPr>
        <w:t xml:space="preserve">-fold for </w:t>
      </w:r>
      <w:r w:rsidR="00FC4D51">
        <w:rPr>
          <w:rFonts w:asciiTheme="majorHAnsi" w:hAnsiTheme="majorHAnsi" w:cs="Arial"/>
          <w:noProof/>
          <w:sz w:val="24"/>
          <w:szCs w:val="24"/>
          <w:lang w:val="en-US"/>
        </w:rPr>
        <w:t xml:space="preserve">temperature-related variables </w:t>
      </w:r>
      <w:r w:rsidR="00223BD3">
        <w:rPr>
          <w:rFonts w:asciiTheme="majorHAnsi" w:hAnsiTheme="majorHAnsi" w:cs="Arial"/>
          <w:noProof/>
          <w:sz w:val="24"/>
          <w:szCs w:val="24"/>
          <w:lang w:val="en-US"/>
        </w:rPr>
        <w:t xml:space="preserve">and </w:t>
      </w:r>
      <w:r w:rsidR="005B3F3C">
        <w:rPr>
          <w:rFonts w:asciiTheme="majorHAnsi" w:hAnsiTheme="majorHAnsi" w:cs="Arial"/>
          <w:noProof/>
          <w:sz w:val="24"/>
          <w:szCs w:val="24"/>
          <w:lang w:val="en-US"/>
        </w:rPr>
        <w:t>6,7</w:t>
      </w:r>
      <w:r w:rsidR="00AB5355">
        <w:rPr>
          <w:rFonts w:asciiTheme="majorHAnsi" w:hAnsiTheme="majorHAnsi" w:cs="Arial"/>
          <w:noProof/>
          <w:sz w:val="24"/>
          <w:szCs w:val="24"/>
          <w:lang w:val="en-US"/>
        </w:rPr>
        <w:t xml:space="preserve">00-fold for </w:t>
      </w:r>
      <w:r w:rsidR="00FC4D51">
        <w:rPr>
          <w:rFonts w:asciiTheme="majorHAnsi" w:hAnsiTheme="majorHAnsi" w:cs="Arial"/>
          <w:noProof/>
          <w:sz w:val="24"/>
          <w:szCs w:val="24"/>
          <w:lang w:val="en-US"/>
        </w:rPr>
        <w:t>precipitation-related variables</w:t>
      </w:r>
      <w:r w:rsidR="00AB5355">
        <w:rPr>
          <w:rFonts w:asciiTheme="majorHAnsi" w:hAnsiTheme="majorHAnsi" w:cs="Arial"/>
          <w:noProof/>
          <w:sz w:val="24"/>
          <w:szCs w:val="24"/>
          <w:lang w:val="en-US"/>
        </w:rPr>
        <w:t>.</w:t>
      </w:r>
      <w:r w:rsidR="00544005">
        <w:rPr>
          <w:rFonts w:asciiTheme="majorHAnsi" w:hAnsiTheme="majorHAnsi" w:cs="Arial"/>
          <w:noProof/>
          <w:sz w:val="24"/>
          <w:szCs w:val="24"/>
          <w:lang w:val="en-US"/>
        </w:rPr>
        <w:t xml:space="preserve"> </w:t>
      </w:r>
      <w:r w:rsidR="00B05A6B" w:rsidRPr="00B05A6B">
        <w:rPr>
          <w:rFonts w:asciiTheme="majorHAnsi" w:hAnsiTheme="majorHAnsi" w:cs="Arial"/>
          <w:noProof/>
          <w:sz w:val="24"/>
          <w:szCs w:val="24"/>
          <w:lang w:val="en-US"/>
        </w:rPr>
        <w:t>R</w:t>
      </w:r>
      <w:r w:rsidR="00B05A6B">
        <w:rPr>
          <w:rFonts w:asciiTheme="majorHAnsi" w:hAnsiTheme="majorHAnsi" w:cs="Arial"/>
          <w:noProof/>
          <w:sz w:val="24"/>
          <w:szCs w:val="24"/>
          <w:lang w:val="en-US"/>
        </w:rPr>
        <w:t xml:space="preserve">esults were similar for all 15 families analyzed, </w:t>
      </w:r>
      <w:r w:rsidR="00721A71">
        <w:rPr>
          <w:rFonts w:asciiTheme="majorHAnsi" w:hAnsiTheme="majorHAnsi" w:cs="Arial"/>
          <w:noProof/>
          <w:sz w:val="24"/>
          <w:szCs w:val="24"/>
          <w:lang w:val="en-US"/>
        </w:rPr>
        <w:t>indicating</w:t>
      </w:r>
      <w:r w:rsidR="00B05A6B">
        <w:rPr>
          <w:rFonts w:asciiTheme="majorHAnsi" w:hAnsiTheme="majorHAnsi" w:cs="Arial"/>
          <w:noProof/>
          <w:sz w:val="24"/>
          <w:szCs w:val="24"/>
          <w:lang w:val="en-US"/>
        </w:rPr>
        <w:t xml:space="preserve"> that primates, as a whole, are likely to experience negative effects from climate change.</w:t>
      </w:r>
      <w:r w:rsidR="00721A71">
        <w:rPr>
          <w:rFonts w:asciiTheme="majorHAnsi" w:hAnsiTheme="majorHAnsi" w:cs="Arial"/>
          <w:noProof/>
          <w:sz w:val="24"/>
          <w:szCs w:val="24"/>
          <w:lang w:val="en-US"/>
        </w:rPr>
        <w:t xml:space="preserve"> </w:t>
      </w:r>
      <w:r w:rsidR="0064222E">
        <w:rPr>
          <w:rFonts w:asciiTheme="majorHAnsi" w:hAnsiTheme="majorHAnsi" w:cs="Arial"/>
          <w:noProof/>
          <w:sz w:val="24"/>
          <w:szCs w:val="24"/>
          <w:lang w:val="en-US"/>
        </w:rPr>
        <w:t>Species</w:t>
      </w:r>
      <w:r w:rsidR="005B3F3C">
        <w:rPr>
          <w:rFonts w:asciiTheme="majorHAnsi" w:hAnsiTheme="majorHAnsi" w:cs="Arial"/>
          <w:noProof/>
          <w:sz w:val="24"/>
          <w:szCs w:val="24"/>
          <w:lang w:val="en-US"/>
        </w:rPr>
        <w:t xml:space="preserve"> occu</w:t>
      </w:r>
      <w:r w:rsidR="0064222E">
        <w:rPr>
          <w:rFonts w:asciiTheme="majorHAnsi" w:hAnsiTheme="majorHAnsi" w:cs="Arial"/>
          <w:noProof/>
          <w:sz w:val="24"/>
          <w:szCs w:val="24"/>
          <w:lang w:val="en-US"/>
        </w:rPr>
        <w:t>r</w:t>
      </w:r>
      <w:r w:rsidR="005B3F3C">
        <w:rPr>
          <w:rFonts w:asciiTheme="majorHAnsi" w:hAnsiTheme="majorHAnsi" w:cs="Arial"/>
          <w:noProof/>
          <w:sz w:val="24"/>
          <w:szCs w:val="24"/>
          <w:lang w:val="en-US"/>
        </w:rPr>
        <w:t xml:space="preserve">ring in </w:t>
      </w:r>
      <w:r w:rsidR="004649A3">
        <w:rPr>
          <w:rFonts w:asciiTheme="majorHAnsi" w:hAnsiTheme="majorHAnsi" w:cs="Arial"/>
          <w:noProof/>
          <w:sz w:val="24"/>
          <w:szCs w:val="24"/>
          <w:lang w:val="en-US"/>
        </w:rPr>
        <w:t xml:space="preserve">Central </w:t>
      </w:r>
      <w:r w:rsidR="005B3F3C">
        <w:rPr>
          <w:rFonts w:asciiTheme="majorHAnsi" w:hAnsiTheme="majorHAnsi" w:cs="Arial"/>
          <w:noProof/>
          <w:sz w:val="24"/>
          <w:szCs w:val="24"/>
          <w:lang w:val="en-US"/>
        </w:rPr>
        <w:t xml:space="preserve">South America, Central and </w:t>
      </w:r>
      <w:r w:rsidR="00A50C93">
        <w:rPr>
          <w:rFonts w:asciiTheme="majorHAnsi" w:hAnsiTheme="majorHAnsi" w:cs="Arial"/>
          <w:noProof/>
          <w:sz w:val="24"/>
          <w:szCs w:val="24"/>
          <w:lang w:val="en-US"/>
        </w:rPr>
        <w:t>Eastern</w:t>
      </w:r>
      <w:r w:rsidR="005B3F3C">
        <w:rPr>
          <w:rFonts w:asciiTheme="majorHAnsi" w:hAnsiTheme="majorHAnsi" w:cs="Arial"/>
          <w:noProof/>
          <w:sz w:val="24"/>
          <w:szCs w:val="24"/>
          <w:lang w:val="en-US"/>
        </w:rPr>
        <w:t xml:space="preserve"> Africa, Southeast Asia, and </w:t>
      </w:r>
      <w:r w:rsidR="005B3F3C">
        <w:rPr>
          <w:rFonts w:asciiTheme="majorHAnsi" w:hAnsiTheme="majorHAnsi" w:cs="Arial"/>
          <w:sz w:val="24"/>
          <w:szCs w:val="24"/>
          <w:lang w:val="en-US"/>
        </w:rPr>
        <w:t>the</w:t>
      </w:r>
      <w:r w:rsidR="005B3F3C" w:rsidRPr="00BD6633">
        <w:rPr>
          <w:rFonts w:asciiTheme="majorHAnsi" w:hAnsiTheme="majorHAnsi" w:cs="Arial"/>
          <w:sz w:val="24"/>
          <w:szCs w:val="24"/>
          <w:lang w:val="en-US"/>
        </w:rPr>
        <w:t xml:space="preserve"> </w:t>
      </w:r>
      <w:r w:rsidR="005B3F3C">
        <w:rPr>
          <w:rFonts w:asciiTheme="majorHAnsi" w:hAnsiTheme="majorHAnsi" w:cs="Arial"/>
          <w:sz w:val="24"/>
          <w:szCs w:val="24"/>
          <w:lang w:val="en-US"/>
        </w:rPr>
        <w:t>Malay A</w:t>
      </w:r>
      <w:r w:rsidR="005B3F3C" w:rsidRPr="00BD6633">
        <w:rPr>
          <w:rFonts w:asciiTheme="majorHAnsi" w:hAnsiTheme="majorHAnsi" w:cs="Arial"/>
          <w:sz w:val="24"/>
          <w:szCs w:val="24"/>
          <w:lang w:val="en-US"/>
        </w:rPr>
        <w:t>rchipelago</w:t>
      </w:r>
      <w:r w:rsidR="005B3F3C">
        <w:rPr>
          <w:rFonts w:asciiTheme="majorHAnsi" w:hAnsiTheme="majorHAnsi" w:cs="Arial"/>
          <w:noProof/>
          <w:sz w:val="24"/>
          <w:szCs w:val="24"/>
          <w:lang w:val="en-US"/>
        </w:rPr>
        <w:t xml:space="preserve"> will experience the fastes</w:t>
      </w:r>
      <w:r w:rsidR="0064222E">
        <w:rPr>
          <w:rFonts w:asciiTheme="majorHAnsi" w:hAnsiTheme="majorHAnsi" w:cs="Arial"/>
          <w:noProof/>
          <w:sz w:val="24"/>
          <w:szCs w:val="24"/>
          <w:lang w:val="en-US"/>
        </w:rPr>
        <w:t>t</w:t>
      </w:r>
      <w:r w:rsidR="005B3F3C">
        <w:rPr>
          <w:rFonts w:asciiTheme="majorHAnsi" w:hAnsiTheme="majorHAnsi" w:cs="Arial"/>
          <w:noProof/>
          <w:sz w:val="24"/>
          <w:szCs w:val="24"/>
          <w:lang w:val="en-US"/>
        </w:rPr>
        <w:t xml:space="preserve"> rates of future climate change</w:t>
      </w:r>
      <w:r w:rsidR="0064222E">
        <w:rPr>
          <w:rFonts w:asciiTheme="majorHAnsi" w:hAnsiTheme="majorHAnsi" w:cs="Arial"/>
          <w:noProof/>
          <w:sz w:val="24"/>
          <w:szCs w:val="24"/>
          <w:lang w:val="en-US"/>
        </w:rPr>
        <w:t xml:space="preserve">. </w:t>
      </w:r>
      <w:r w:rsidR="00721A71">
        <w:rPr>
          <w:rFonts w:asciiTheme="majorHAnsi" w:hAnsiTheme="majorHAnsi" w:cs="Arial"/>
          <w:noProof/>
          <w:sz w:val="24"/>
          <w:szCs w:val="24"/>
          <w:lang w:val="en-US"/>
        </w:rPr>
        <w:t>Overall, these</w:t>
      </w:r>
      <w:r w:rsidR="00B05A6B">
        <w:rPr>
          <w:rFonts w:asciiTheme="majorHAnsi" w:hAnsiTheme="majorHAnsi" w:cs="Arial"/>
          <w:noProof/>
          <w:sz w:val="24"/>
          <w:szCs w:val="24"/>
          <w:lang w:val="en-US"/>
        </w:rPr>
        <w:t xml:space="preserve"> findings</w:t>
      </w:r>
      <w:r w:rsidR="00DB1A1C">
        <w:rPr>
          <w:rFonts w:asciiTheme="majorHAnsi" w:hAnsiTheme="majorHAnsi" w:cs="Arial"/>
          <w:noProof/>
          <w:sz w:val="24"/>
          <w:szCs w:val="24"/>
          <w:lang w:val="en-US"/>
        </w:rPr>
        <w:t xml:space="preserve"> </w:t>
      </w:r>
      <w:r w:rsidR="00721A71">
        <w:rPr>
          <w:rFonts w:asciiTheme="majorHAnsi" w:hAnsiTheme="majorHAnsi" w:cs="Arial"/>
          <w:noProof/>
          <w:sz w:val="24"/>
          <w:szCs w:val="24"/>
          <w:lang w:val="en-US"/>
        </w:rPr>
        <w:t>suggest</w:t>
      </w:r>
      <w:r w:rsidR="00DB1A1C">
        <w:rPr>
          <w:rFonts w:asciiTheme="majorHAnsi" w:hAnsiTheme="majorHAnsi" w:cs="Arial"/>
          <w:noProof/>
          <w:sz w:val="24"/>
          <w:szCs w:val="24"/>
          <w:lang w:val="en-US"/>
        </w:rPr>
        <w:t xml:space="preserve"> that primate adaptation to future climate change may require rates without parallel in the recent evolutionary history of the group. </w:t>
      </w:r>
      <w:r w:rsidR="00B04745">
        <w:rPr>
          <w:rFonts w:asciiTheme="majorHAnsi" w:hAnsiTheme="majorHAnsi" w:cs="Arial"/>
          <w:noProof/>
          <w:sz w:val="24"/>
          <w:szCs w:val="24"/>
          <w:lang w:val="en-US"/>
        </w:rPr>
        <w:t xml:space="preserve">Despite having important implications for primate </w:t>
      </w:r>
      <w:r w:rsidR="002D07DA">
        <w:rPr>
          <w:rFonts w:asciiTheme="majorHAnsi" w:hAnsiTheme="majorHAnsi" w:cs="Arial"/>
          <w:noProof/>
          <w:sz w:val="24"/>
          <w:szCs w:val="24"/>
          <w:lang w:val="en-US"/>
        </w:rPr>
        <w:t>vulnerability</w:t>
      </w:r>
      <w:r w:rsidR="00B04745">
        <w:rPr>
          <w:rFonts w:asciiTheme="majorHAnsi" w:hAnsiTheme="majorHAnsi" w:cs="Arial"/>
          <w:noProof/>
          <w:sz w:val="24"/>
          <w:szCs w:val="24"/>
          <w:lang w:val="en-US"/>
        </w:rPr>
        <w:t xml:space="preserve">, we emphasize that these results should be interpreted taking </w:t>
      </w:r>
      <w:r w:rsidR="00DA2956">
        <w:rPr>
          <w:rFonts w:asciiTheme="majorHAnsi" w:hAnsiTheme="majorHAnsi" w:cs="Arial"/>
          <w:noProof/>
          <w:sz w:val="24"/>
          <w:szCs w:val="24"/>
          <w:lang w:val="en-US"/>
        </w:rPr>
        <w:t xml:space="preserve">into account </w:t>
      </w:r>
      <w:r w:rsidR="00B04745">
        <w:rPr>
          <w:rFonts w:asciiTheme="majorHAnsi" w:hAnsiTheme="majorHAnsi" w:cs="Arial"/>
          <w:noProof/>
          <w:sz w:val="24"/>
          <w:szCs w:val="24"/>
          <w:lang w:val="en-US"/>
        </w:rPr>
        <w:t xml:space="preserve">the assumptions and caveats of our analyses. </w:t>
      </w:r>
    </w:p>
    <w:p w14:paraId="295628B1" w14:textId="08AE9B6E" w:rsidR="004251AD" w:rsidRDefault="004251AD" w:rsidP="000A75A1">
      <w:pPr>
        <w:widowControl w:val="0"/>
        <w:autoSpaceDE w:val="0"/>
        <w:autoSpaceDN w:val="0"/>
        <w:adjustRightInd w:val="0"/>
        <w:spacing w:after="0" w:line="480" w:lineRule="auto"/>
        <w:ind w:firstLine="708"/>
        <w:rPr>
          <w:rFonts w:asciiTheme="majorHAnsi" w:hAnsiTheme="majorHAnsi" w:cs="Arial"/>
          <w:noProof/>
          <w:sz w:val="24"/>
          <w:szCs w:val="24"/>
          <w:lang w:val="en-US"/>
        </w:rPr>
      </w:pPr>
      <w:r>
        <w:rPr>
          <w:rFonts w:asciiTheme="majorHAnsi" w:hAnsiTheme="majorHAnsi" w:cs="Arial"/>
          <w:noProof/>
          <w:sz w:val="24"/>
          <w:szCs w:val="24"/>
          <w:lang w:val="en-US"/>
        </w:rPr>
        <w:t xml:space="preserve">Our findings are </w:t>
      </w:r>
      <w:r w:rsidR="00E840A2">
        <w:rPr>
          <w:rFonts w:asciiTheme="majorHAnsi" w:hAnsiTheme="majorHAnsi" w:cs="Arial"/>
          <w:noProof/>
          <w:sz w:val="24"/>
          <w:szCs w:val="24"/>
          <w:lang w:val="en-US"/>
        </w:rPr>
        <w:t>in agreement</w:t>
      </w:r>
      <w:r>
        <w:rPr>
          <w:rFonts w:asciiTheme="majorHAnsi" w:hAnsiTheme="majorHAnsi" w:cs="Arial"/>
          <w:noProof/>
          <w:sz w:val="24"/>
          <w:szCs w:val="24"/>
          <w:lang w:val="en-US"/>
        </w:rPr>
        <w:t xml:space="preserve"> with </w:t>
      </w:r>
      <w:r w:rsidR="00C55D22">
        <w:rPr>
          <w:rFonts w:asciiTheme="majorHAnsi" w:hAnsiTheme="majorHAnsi" w:cs="Arial"/>
          <w:noProof/>
          <w:sz w:val="24"/>
          <w:szCs w:val="24"/>
          <w:lang w:val="en-US"/>
        </w:rPr>
        <w:t>a growing body of evidence</w:t>
      </w:r>
      <w:r>
        <w:rPr>
          <w:rFonts w:asciiTheme="majorHAnsi" w:hAnsiTheme="majorHAnsi" w:cs="Arial"/>
          <w:noProof/>
          <w:sz w:val="24"/>
          <w:szCs w:val="24"/>
          <w:lang w:val="en-US"/>
        </w:rPr>
        <w:t xml:space="preserve"> that show</w:t>
      </w:r>
      <w:r w:rsidR="00E36E4B">
        <w:rPr>
          <w:rFonts w:asciiTheme="majorHAnsi" w:hAnsiTheme="majorHAnsi" w:cs="Arial"/>
          <w:noProof/>
          <w:sz w:val="24"/>
          <w:szCs w:val="24"/>
          <w:lang w:val="en-US"/>
        </w:rPr>
        <w:t>s</w:t>
      </w:r>
      <w:r>
        <w:rPr>
          <w:rFonts w:asciiTheme="majorHAnsi" w:hAnsiTheme="majorHAnsi" w:cs="Arial"/>
          <w:noProof/>
          <w:sz w:val="24"/>
          <w:szCs w:val="24"/>
          <w:lang w:val="en-US"/>
        </w:rPr>
        <w:t xml:space="preserve"> that species are </w:t>
      </w:r>
      <w:r w:rsidR="00E840A2">
        <w:rPr>
          <w:rFonts w:asciiTheme="majorHAnsi" w:hAnsiTheme="majorHAnsi" w:cs="Arial"/>
          <w:noProof/>
          <w:sz w:val="24"/>
          <w:szCs w:val="24"/>
          <w:lang w:val="en-US"/>
        </w:rPr>
        <w:t xml:space="preserve">able to adapt </w:t>
      </w:r>
      <w:r w:rsidR="00E840A2">
        <w:rPr>
          <w:rFonts w:asciiTheme="majorHAnsi" w:hAnsiTheme="majorHAnsi" w:cs="Arial"/>
          <w:i/>
          <w:noProof/>
          <w:sz w:val="24"/>
          <w:szCs w:val="24"/>
          <w:lang w:val="en-US"/>
        </w:rPr>
        <w:t xml:space="preserve">in situ </w:t>
      </w:r>
      <w:r w:rsidR="00E840A2">
        <w:rPr>
          <w:rFonts w:asciiTheme="majorHAnsi" w:hAnsiTheme="majorHAnsi" w:cs="Arial"/>
          <w:noProof/>
          <w:sz w:val="24"/>
          <w:szCs w:val="24"/>
          <w:lang w:val="en-US"/>
        </w:rPr>
        <w:t xml:space="preserve">to ongoing climate change. For </w:t>
      </w:r>
      <w:r w:rsidR="00E36E4B">
        <w:rPr>
          <w:rFonts w:asciiTheme="majorHAnsi" w:hAnsiTheme="majorHAnsi" w:cs="Arial"/>
          <w:noProof/>
          <w:sz w:val="24"/>
          <w:szCs w:val="24"/>
          <w:lang w:val="en-US"/>
        </w:rPr>
        <w:t>instance</w:t>
      </w:r>
      <w:r w:rsidR="00E840A2">
        <w:rPr>
          <w:rFonts w:asciiTheme="majorHAnsi" w:hAnsiTheme="majorHAnsi" w:cs="Arial"/>
          <w:noProof/>
          <w:sz w:val="24"/>
          <w:szCs w:val="24"/>
          <w:lang w:val="en-US"/>
        </w:rPr>
        <w:t xml:space="preserve">, climate-related range shifts </w:t>
      </w:r>
      <w:r w:rsidR="00E36E4B">
        <w:rPr>
          <w:rFonts w:asciiTheme="majorHAnsi" w:hAnsiTheme="majorHAnsi" w:cs="Arial"/>
          <w:noProof/>
          <w:sz w:val="24"/>
          <w:szCs w:val="24"/>
          <w:lang w:val="en-US"/>
        </w:rPr>
        <w:t xml:space="preserve">are already </w:t>
      </w:r>
      <w:r w:rsidR="00E840A2">
        <w:rPr>
          <w:rFonts w:asciiTheme="majorHAnsi" w:hAnsiTheme="majorHAnsi" w:cs="Arial"/>
          <w:noProof/>
          <w:sz w:val="24"/>
          <w:szCs w:val="24"/>
          <w:lang w:val="en-US"/>
        </w:rPr>
        <w:t>widespread</w:t>
      </w:r>
      <w:r w:rsidR="00313A40">
        <w:rPr>
          <w:rFonts w:asciiTheme="majorHAnsi" w:hAnsiTheme="majorHAnsi" w:cs="Arial"/>
          <w:noProof/>
          <w:sz w:val="24"/>
          <w:szCs w:val="24"/>
          <w:lang w:val="en-US"/>
        </w:rPr>
        <w:t xml:space="preserve"> across taxa and ecosystems </w:t>
      </w:r>
      <w:r w:rsidR="00313A40">
        <w:rPr>
          <w:rFonts w:asciiTheme="majorHAnsi" w:hAnsiTheme="majorHAnsi" w:cs="Arial"/>
          <w:noProof/>
          <w:sz w:val="24"/>
          <w:szCs w:val="24"/>
          <w:lang w:val="en-US"/>
        </w:rPr>
        <w:fldChar w:fldCharType="begin" w:fldLock="1"/>
      </w:r>
      <w:r w:rsidR="00D22F22">
        <w:rPr>
          <w:rFonts w:asciiTheme="majorHAnsi" w:hAnsiTheme="majorHAnsi" w:cs="Arial"/>
          <w:noProof/>
          <w:sz w:val="24"/>
          <w:szCs w:val="24"/>
          <w:lang w:val="en-US"/>
        </w:rPr>
        <w:instrText>ADDIN CSL_CITATION {"citationItems":[{"id":"ITEM-1","itemData":{"DOI":"10.1126/science.aai9214","ISSN":"10959203","PMID":"28360268","abstract":"Distributions of Earth's species are changing at accelerating rates, increasingly driven by humanmediated climate change. Such changes are already altering the composition of ecological communities, but beyond conservation of natural systems, how and why does this matter? We review evidence that climate-driven species redistribution at regional to global scales affects ecosystem functioning, human well-being, and the dynamics of climate change itself. Production of natural resources required for food security, patterns of disease transmission, and processes of carbon sequestration are all altered by changes in species distribution. Consideration of these effects of biodiversity redistribution is critical yet lacking in most mitigation and adaptation strategies, including the United Nation's Sustainable Development Goals.","author":[{"dropping-particle":"","family":"Pecl","given":"Gretta T.","non-dropping-particle":"","parse-names":false,"suffix":""},{"dropping-particle":"","family":"Araújo","given":"Miguel B.","non-dropping-particle":"","parse-names":false,"suffix":""},{"dropping-particle":"","family":"Bell","given":"Johann D.","non-dropping-particle":"","parse-names":false,"suffix":""},{"dropping-particle":"","family":"Blanchard","given":"Julia","non-dropping-particle":"","parse-names":false,"suffix":""},{"dropping-particle":"","family":"Bonebrake","given":"Timothy C.","non-dropping-particle":"","parse-names":false,"suffix":""},{"dropping-particle":"","family":"Chen","given":"I. Ching","non-dropping-particle":"","parse-names":false,"suffix":""},{"dropping-particle":"","family":"Clark","given":"Timothy D.","non-dropping-particle":"","parse-names":false,"suffix":""},{"dropping-particle":"","family":"Colwell","given":"Robert K.","non-dropping-particle":"","parse-names":false,"suffix":""},{"dropping-particle":"","family":"Danielsen","given":"Finn","non-dropping-particle":"","parse-names":false,"suffix":""},{"dropping-particle":"","family":"Evengård","given":"Birgitta","non-dropping-particle":"","parse-names":false,"suffix":""},{"dropping-particle":"","family":"Falconi","given":"Lorena","non-dropping-particle":"","parse-names":false,"suffix":""},{"dropping-particle":"","family":"Ferrier","given":"Simon","non-dropping-particle":"","parse-names":false,"suffix":""},{"dropping-particle":"","family":"Frusher","given":"Stewart","non-dropping-particle":"","parse-names":false,"suffix":""},{"dropping-particle":"","family":"Garcia","given":"Raquel A.","non-dropping-particle":"","parse-names":false,"suffix":""},{"dropping-particle":"","family":"Griffis","given":"Roger B.","non-dropping-particle":"","parse-names":false,"suffix":""},{"dropping-particle":"","family":"Hobday","given":"Alistair J.","non-dropping-particle":"","parse-names":false,"suffix":""},{"dropping-particle":"","family":"Janion-Scheepers","given":"Charlene","non-dropping-particle":"","parse-names":false,"suffix":""},{"dropping-particle":"","family":"Jarzyna","given":"Marta A.","non-dropping-particle":"","parse-names":false,"suffix":""},{"dropping-particle":"","family":"Jennings","given":"Sarah","non-dropping-particle":"","parse-names":false,"suffix":""},{"dropping-particle":"","family":"Lenoir","given":"Jonathan","non-dropping-particle":"","parse-names":false,"suffix":""},{"dropping-particle":"","family":"Linnetved","given":"Hlif I.","non-dropping-particle":"","parse-names":false,"suffix":""},{"dropping-particle":"","family":"Martin","given":"Victoria Y.","non-dropping-particle":"","parse-names":false,"suffix":""},{"dropping-particle":"","family":"McCormack","given":"Phillipa C.","non-dropping-particle":"","parse-names":false,"suffix":""},{"dropping-particle":"","family":"McDonald","given":"Jan","non-dropping-particle":"","parse-names":false,"suffix":""},{"dropping-particle":"","family":"Mitchell","given":"Nicola J.","non-dropping-particle":"","parse-names":false,"suffix":""},{"dropping-particle":"","family":"Mustonen","given":"Tero","non-dropping-particle":"","parse-names":false,"suffix":""},{"dropping-particle":"","family":"Pandolfi","given":"John M.","non-dropping-particle":"","parse-names":false,"suffix":""},{"dropping-particle":"","family":"Pettorelli","given":"Nathalie","non-dropping-particle":"","parse-names":false,"suffix":""},{"dropping-particle":"","family":"Popova","given":"Ekaterina","non-dropping-particle":"","parse-names":false,"suffix":""},{"dropping-particle":"","family":"Robinson","given":"Sharon A.","non-dropping-particle":"","parse-names":false,"suffix":""},{"dropping-particle":"","family":"Scheffers","given":"Brett R.","non-dropping-particle":"","parse-names":false,"suffix":""},{"dropping-particle":"","family":"Shaw","given":"Justine D.","non-dropping-particle":"","parse-names":false,"suffix":""},{"dropping-particle":"","family":"Sorte","given":"Cascade J.B.","non-dropping-particle":"","parse-names":false,"suffix":""},{"dropping-particle":"","family":"Strugnell","given":"Jan M.","non-dropping-particle":"","parse-names":false,"suffix":""},{"dropping-particle":"","family":"Sunday","given":"Jennifer M.","non-dropping-particle":"","parse-names":false,"suffix":""},{"dropping-particle":"","family":"Tuanmu","given":"Mao Ning","non-dropping-particle":"","parse-names":false,"suffix":""},{"dropping-particle":"","family":"Vergés","given":"Adriana","non-dropping-particle":"","parse-names":false,"suffix":""},{"dropping-particle":"","family":"Villanueva","given":"Cecilia","non-dropping-particle":"","parse-names":false,"suffix":""},{"dropping-particle":"","family":"Wernberg","given":"Thomas","non-dropping-particle":"","parse-names":false,"suffix":""},{"dropping-particle":"","family":"Wapstra","given":"Erik","non-dropping-particle":"","parse-names":false,"suffix":""},{"dropping-particle":"","family":"Williams","given":"Stephen E.","non-dropping-particle":"","parse-names":false,"suffix":""}],"container-title":"Science","id":"ITEM-1","issue":"6332","issued":{"date-parts":[["2017"]]},"page":"eaai9214","title":"Biodiversity redistribution under climate change: Impacts on ecosystems and human well-being","type":"article","volume":"355"},"uris":["http://www.mendeley.com/documents/?uuid=1b9bffe7-7264-35bc-9ab0-83b5fa9db70f"]},{"id":"ITEM-2","itemData":{"DOI":"https://doi.org/10.1111/ecog.00967","ISSN":"0906-7590","abstract":"Poleward and upward shifts are the most frequent types of range shifts that have been reported in response to contemporary climate change. However, the number of reports documenting other types of range shifts ? such as in east-west directions across longitudes or, even more unexpectedly, towards tropical latitudes and lower elevations ? is increasing rapidly. Recent studies show that these range shifts may not be so unexpected once the local climate changes are accounted for. We here provide an updated synthesis of the fast-moving research on climate-related range shifts. By describing the current state of the art on geographical patterns of species range shifts under contemporary climate change for plants and animals across both terrestrial and marine ecosystems, we identified a number of research shortfalls. In addition to the recognised geographic shortfall in the tropics, we found taxonomic and methodological shortfalls with knowledge gaps regarding range shifts of prokaryotes, lowland range shifts of terrestrial plants, and bathymetric range shifts of marine plants. Based on this review, we provide a research agenda for filling these gaps. We outline a comprehensive framework for assessing multidimensional changes in species distributions, which should then be contrasted with expectations based on climate change indices, such as velocity measures accounting for complex local climate changes. Finally, we propose a unified classification of geographical patterns of species range shifts, arranged in a bi-dimensional space defined by species? persistence and movement rates. Placing the observed and expected shifts into this bi-dimensional space should lead to more informed assessments of extinction risks.","author":[{"dropping-particle":"","family":"Lenoir","given":"J","non-dropping-particle":"","parse-names":false,"suffix":""},{"dropping-particle":"","family":"Svenning","given":"J.-C.","non-dropping-particle":"","parse-names":false,"suffix":""}],"container-title":"Ecography","id":"ITEM-2","issue":"1","issued":{"date-parts":[["2015","1","1"]]},"note":"https://doi.org/10.1111/ecog.00967","page":"15-28","publisher":"John Wiley &amp; Sons, Ltd","title":"Climate-related range shifts – a global multidimensional synthesis and new research directions","type":"article-journal","volume":"38"},"uris":["http://www.mendeley.com/documents/?uuid=bf67c5d3-3c1e-4a79-8a73-9234b53836c0"]},{"id":"ITEM-3","itemData":{"DOI":"10.3389/fmars.2016.00062","ISSN":"22967745","abstract":"Climate change is driving changes in the physical and chemical properties of the ocean that have consequences for marine ecosystems. Here, we review evidence for the responses of marine life to recent climate change across ocean regions, from tropical seas to polar oceans. We consider observed changes in calcification rates, demography, abundance, distribution, and phenology of marine species. We draw on a database of observed climate change impacts on marine species, supplemented with evidence in the Fifth Assessment Report of the Intergovernmental Panel on Climate Change. We discuss factors that limit or facilitate species' responses, such as fishing pressure, the availability of prey, habitat, light and other resources, and dispersal by ocean currents. We find that general trends in species' responses are consistent with expectations from climate change, including shifts in distribution to higher latitudes and to deeper locations, advances in spring phenology, declines in calcification, and increases in the abundance of warm-water species. The volume and type of evidence associated with species responses to climate change is variable across ocean regions and taxonomic groups, with predominance of evidence derived from the heavily-studied north Atlantic Ocean. Most investigations of the impact of climate change being associated with the impacts of changing temperature, with few observations of effects of changing oxygen, wave climate, precipitation (coastal waters), or ocean acidification. Observations of species responses that have been linked to anthropogenic climate change are widespread, but are still lacking for some taxonomic groups (e.g., phytoplankton, benthic invertebrates, marine mammals).","author":[{"dropping-particle":"","family":"Poloczanska","given":"Elvira S.","non-dropping-particle":"","parse-names":false,"suffix":""},{"dropping-particle":"","family":"Burrows","given":"Michael T.","non-dropping-particle":"","parse-names":false,"suffix":""},{"dropping-particle":"","family":"Brown","given":"Christopher J.","non-dropping-particle":"","parse-names":false,"suffix":""},{"dropping-particle":"","family":"Molinos","given":"Jorge García","non-dropping-particle":"","parse-names":false,"suffix":""},{"dropping-particle":"","family":"Halpern","given":"Benjamin S.","non-dropping-particle":"","parse-names":false,"suffix":""},{"dropping-particle":"","family":"Hoegh-Guldberg","given":"Ove","non-dropping-particle":"","parse-names":false,"suffix":""},{"dropping-particle":"V.","family":"Kappel","given":"Carrie","non-dropping-particle":"","parse-names":false,"suffix":""},{"dropping-particle":"","family":"Moore","given":"Pippa J.","non-dropping-particle":"","parse-names":false,"suffix":""},{"dropping-particle":"","family":"Richardson","given":"Anthony J.","non-dropping-particle":"","parse-names":false,"suffix":""},{"dropping-particle":"","family":"Schoeman","given":"David S.","non-dropping-particle":"","parse-names":false,"suffix":""},{"dropping-particle":"","family":"Sydeman","given":"William J.","non-dropping-particle":"","parse-names":false,"suffix":""}],"container-title":"Frontiers in Marine Science","id":"ITEM-3","issue":"MAY","issued":{"date-parts":[["2016"]]},"title":"Responses of marine organisms to climate change across oceans","type":"article","volume":"3"},"uris":["http://www.mendeley.com/documents/?uuid=e9ec7668-a4ff-31b9-91e5-34b49addc628"]},{"id":"ITEM-4","itemData":{"DOI":"10.1038/nclimate1329","ISSN":"1758-6798","abstract":"Focusing on mountain plant communities across Europe, a study shows that ongoing climate change causes a gradual decline in cold-adapted species and a corresponding increase in warm-adapted species, which could be an early sign that mountain plant diversity is at risk.","author":[{"dropping-particle":"","family":"Gottfried","given":"Michael","non-dropping-particle":"","parse-names":false,"suffix":""},{"dropping-particle":"","family":"Pauli","given":"Harald","non-dropping-particle":"","parse-names":false,"suffix":""},{"dropping-particle":"","family":"Futschik","given":"Andreas","non-dropping-particle":"","parse-names":false,"suffix":""},{"dropping-particle":"","family":"Akhalkatsi","given":"Maia","non-dropping-particle":"","parse-names":false,"suffix":""},{"dropping-particle":"","family":"Barančok","given":"Peter","non-dropping-particle":"","parse-names":false,"suffix":""},{"dropping-particle":"","family":"Benito Alonso","given":"José Luis","non-dropping-particle":"","parse-names":false,"suffix":""},{"dropping-particle":"","family":"Coldea","given":"Gheorghe","non-dropping-particle":"","parse-names":false,"suffix":""},{"dropping-particle":"","family":"Dick","given":"Jan","non-dropping-particle":"","parse-names":false,"suffix":""},{"dropping-particle":"","family":"Erschbamer","given":"Brigitta","non-dropping-particle":"","parse-names":false,"suffix":""},{"dropping-particle":"","family":"Fernández Calzado","given":"Marı´a Rosa","non-dropping-particle":"","parse-names":false,"suffix":""},{"dropping-particle":"","family":"Kazakis","given":"George","non-dropping-particle":"","parse-names":false,"suffix":""},{"dropping-particle":"","family":"Krajči","given":"Ján","non-dropping-particle":"","parse-names":false,"suffix":""},{"dropping-particle":"","family":"Larsson","given":"Per","non-dropping-particle":"","parse-names":false,"suffix":""},{"dropping-particle":"","family":"Mallaun","given":"Martin","non-dropping-particle":"","parse-names":false,"suffix":""},{"dropping-particle":"","family":"Michelsen","given":"Ottar","non-dropping-particle":"","parse-names":false,"suffix":""},{"dropping-particle":"","family":"Moiseev","given":"Dmitry","non-dropping-particle":"","parse-names":false,"suffix":""},{"dropping-particle":"","family":"Moiseev","given":"Pavel","non-dropping-particle":"","parse-names":false,"suffix":""},{"dropping-particle":"","family":"Molau","given":"Ulf","non-dropping-particle":"","parse-names":false,"suffix":""},{"dropping-particle":"","family":"Merzouki","given":"Abderrahmane","non-dropping-particle":"","parse-names":false,"suffix":""},{"dropping-particle":"","family":"Nagy","given":"Laszlo","non-dropping-particle":"","parse-names":false,"suffix":""},{"dropping-particle":"","family":"Nakhutsrishvili","given":"George","non-dropping-particle":"","parse-names":false,"suffix":""},{"dropping-particle":"","family":"Pedersen","given":"Bård","non-dropping-particle":"","parse-names":false,"suffix":""},{"dropping-particle":"","family":"Pelino","given":"Giovanni","non-dropping-particle":"","parse-names":false,"suffix":""},{"dropping-particle":"","family":"Puscas","given":"Mihai","non-dropping-particle":"","parse-names":false,"suffix":""},{"dropping-particle":"","family":"Rossi","given":"Graziano","non-dropping-particle":"","parse-names":false,"suffix":""},{"dropping-particle":"","family":"Stanisci","given":"Angela","non-dropping-particle":"","parse-names":false,"suffix":""},{"dropping-particle":"","family":"Theurillat","given":"Jean-Paul","non-dropping-particle":"","parse-names":false,"suffix":""},{"dropping-particle":"","family":"Tomaselli","given":"Marcello","non-dropping-particle":"","parse-names":false,"suffix":""},{"dropping-particle":"","family":"Villar","given":"Luis","non-dropping-particle":"","parse-names":false,"suffix":""},{"dropping-particle":"","family":"Vittoz","given":"Pascal","non-dropping-particle":"","parse-names":false,"suffix":""},{"dropping-particle":"","family":"Vogiatzakis","given":"Ioannis","non-dropping-particle":"","parse-names":false,"suffix":""},{"dropping-particle":"","family":"Grabherr","given":"Georg","non-dropping-particle":"","parse-names":false,"suffix":""}],"container-title":"Nature Climate Change","id":"ITEM-4","issue":"2","issued":{"date-parts":[["2012"]]},"page":"111-115","title":"Continent-wide response of mountain vegetation to climate change","type":"article-journal","volume":"2"},"uris":["http://www.mendeley.com/documents/?uuid=e65744c4-c46c-4cbb-a40b-f062157b699f"]}],"mendeley":{"formattedCitation":"(Gottfried et al. 2012; J Lenoir and Svenning 2015; Pecl et al. 2017; Poloczanska et al. 2016)","manualFormatting":"(Gottfried et al. 2012; Lenoir and Svenning 2015; Pecl et al. 2017; Poloczanska et al. 2016)","plainTextFormattedCitation":"(Gottfried et al. 2012; J Lenoir and Svenning 2015; Pecl et al. 2017; Poloczanska et al. 2016)","previouslyFormattedCitation":"(Gottfried et al. 2012; J Lenoir and Svenning 2015; Pecl et al. 2017; Poloczanska et al. 2016)"},"properties":{"noteIndex":0},"schema":"https://github.com/citation-style-language/schema/raw/master/csl-citation.json"}</w:instrText>
      </w:r>
      <w:r w:rsidR="00313A40">
        <w:rPr>
          <w:rFonts w:asciiTheme="majorHAnsi" w:hAnsiTheme="majorHAnsi" w:cs="Arial"/>
          <w:noProof/>
          <w:sz w:val="24"/>
          <w:szCs w:val="24"/>
          <w:lang w:val="en-US"/>
        </w:rPr>
        <w:fldChar w:fldCharType="separate"/>
      </w:r>
      <w:r w:rsidR="00313A40" w:rsidRPr="00313A40">
        <w:rPr>
          <w:rFonts w:asciiTheme="majorHAnsi" w:hAnsiTheme="majorHAnsi" w:cs="Arial"/>
          <w:noProof/>
          <w:sz w:val="24"/>
          <w:szCs w:val="24"/>
          <w:lang w:val="en-US"/>
        </w:rPr>
        <w:t>(Gottfried et al. 2012; Lenoir and Svenning 2015; Pecl et al. 2017; Poloczanska et al. 2016)</w:t>
      </w:r>
      <w:r w:rsidR="00313A40">
        <w:rPr>
          <w:rFonts w:asciiTheme="majorHAnsi" w:hAnsiTheme="majorHAnsi" w:cs="Arial"/>
          <w:noProof/>
          <w:sz w:val="24"/>
          <w:szCs w:val="24"/>
          <w:lang w:val="en-US"/>
        </w:rPr>
        <w:fldChar w:fldCharType="end"/>
      </w:r>
      <w:r w:rsidR="00313A40">
        <w:rPr>
          <w:rFonts w:asciiTheme="majorHAnsi" w:hAnsiTheme="majorHAnsi" w:cs="Arial"/>
          <w:noProof/>
          <w:sz w:val="24"/>
          <w:szCs w:val="24"/>
          <w:lang w:val="en-US"/>
        </w:rPr>
        <w:t xml:space="preserve">. </w:t>
      </w:r>
      <w:r w:rsidR="00B462DD">
        <w:rPr>
          <w:rFonts w:asciiTheme="majorHAnsi" w:hAnsiTheme="majorHAnsi" w:cs="Arial"/>
          <w:noProof/>
          <w:sz w:val="24"/>
          <w:szCs w:val="24"/>
          <w:lang w:val="en-US"/>
        </w:rPr>
        <w:t>Population declines</w:t>
      </w:r>
      <w:r w:rsidR="009A7FA7">
        <w:rPr>
          <w:rFonts w:asciiTheme="majorHAnsi" w:hAnsiTheme="majorHAnsi" w:cs="Arial"/>
          <w:noProof/>
          <w:sz w:val="24"/>
          <w:szCs w:val="24"/>
          <w:lang w:val="en-US"/>
        </w:rPr>
        <w:t xml:space="preserve"> du</w:t>
      </w:r>
      <w:r w:rsidR="00D22F22">
        <w:rPr>
          <w:rFonts w:asciiTheme="majorHAnsi" w:hAnsiTheme="majorHAnsi" w:cs="Arial"/>
          <w:noProof/>
          <w:sz w:val="24"/>
          <w:szCs w:val="24"/>
          <w:lang w:val="en-US"/>
        </w:rPr>
        <w:t>e to climate change</w:t>
      </w:r>
      <w:r w:rsidR="00313A40">
        <w:rPr>
          <w:rFonts w:asciiTheme="majorHAnsi" w:hAnsiTheme="majorHAnsi" w:cs="Arial"/>
          <w:noProof/>
          <w:sz w:val="24"/>
          <w:szCs w:val="24"/>
          <w:lang w:val="en-US"/>
        </w:rPr>
        <w:t xml:space="preserve"> are also </w:t>
      </w:r>
      <w:r w:rsidR="00D22F22">
        <w:rPr>
          <w:rFonts w:asciiTheme="majorHAnsi" w:hAnsiTheme="majorHAnsi" w:cs="Arial"/>
          <w:noProof/>
          <w:sz w:val="24"/>
          <w:szCs w:val="24"/>
          <w:lang w:val="en-US"/>
        </w:rPr>
        <w:t xml:space="preserve">increasingly documented </w:t>
      </w:r>
      <w:r w:rsidR="00D22F22">
        <w:rPr>
          <w:rFonts w:asciiTheme="majorHAnsi" w:hAnsiTheme="majorHAnsi" w:cs="Arial"/>
          <w:noProof/>
          <w:sz w:val="24"/>
          <w:szCs w:val="24"/>
          <w:lang w:val="en-US"/>
        </w:rPr>
        <w:fldChar w:fldCharType="begin" w:fldLock="1"/>
      </w:r>
      <w:r w:rsidR="00553233">
        <w:rPr>
          <w:rFonts w:asciiTheme="majorHAnsi" w:hAnsiTheme="majorHAnsi" w:cs="Arial"/>
          <w:noProof/>
          <w:sz w:val="24"/>
          <w:szCs w:val="24"/>
          <w:lang w:val="en-US"/>
        </w:rPr>
        <w:instrText>ADDIN CSL_CITATION {"citationItems":[{"id":"ITEM-1","itemData":{"DOI":"10.1126/science.aax8591","ISSN":"10959203","PMID":"32029628","abstract":"Climate change could increase species’ extinction risk as temperatures and precipitation begin to exceed species’ historically observed tolerances. Using long-term data for 66 bumble bee species across North America and Europe, we tested whether this mechanism altered likelihoods of bumble bee species’ extinction or colonization. Increasing frequency of hotter temperatures predicts species’ local extinction risk, chances of colonizing a new area, and changing species richness. Effects are independent of changing land uses. The method developed in this study permits spatially explicit predictions of climate change–related population extinction-colonization dynamics within species that explains observed patterns of geographical range loss and expansion across continents. Increasing frequencies of temperatures that exceed historically observed tolerances help explain widespread bumble bee species decline. This mechanism may also contribute to biodiversity loss more generally.","author":[{"dropping-particle":"","family":"Soroye","given":"Peter","non-dropping-particle":"","parse-names":false,"suffix":""},{"dropping-particle":"","family":"Newbold","given":"Tim","non-dropping-particle":"","parse-names":false,"suffix":""},{"dropping-particle":"","family":"Kerr","given":"Jeremy","non-dropping-particle":"","parse-names":false,"suffix":""}],"container-title":"Science","id":"ITEM-1","issue":"6478","issued":{"date-parts":[["2020"]]},"page":"685-688","title":"Climate change contributes to widespread declines among bumble bees across continents","type":"article-journal","volume":"367"},"uris":["http://www.mendeley.com/documents/?uuid=4b676ed3-60ec-4b03-83d4-e789128ded48"]},{"id":"ITEM-2","itemData":{"DOI":"https://doi.org/10.1111/ecog.02411","ISSN":"0906-7590","abstract":"Climate change has had well-documented impacts on the distribution and phenology of species across many taxa, but impacts on species? abundance, which relates closely to extinction risk and ecosystem function, have not been assessed across taxa. In the most comprehensive multi-taxa comparison to date, we modelled variation in national population indices of 501 mammal, bird, aphid, butterfly and moth species as a function of annual variation in weather variables, which through time allowed us to identify a component of species? population growth that can be associated with post-1970s climate trends. We found evidence that these climate trends have significantly affected population trends of 15.8% of species, including eight with extreme (&gt; 30% decline per decade) negative trends consistent with detrimental impacts of climate change. The modelled effect of climate change could explain 48% of the significant across-species population decline in moths and 63% of the population increase in winged aphids. The other taxa did not have significant across-species population trends or consistent climate change responses. Population declines in species of conservation concern were linked to both climatic and non-climatic factors respectively accounting for 42 and 58% of the decline. Evident differential impacts of climate change between trophic levels may signal the potential for future ecosystem disruption. Climate change has therefore already driven large-scale population changes of some species, had significant impacts on the overall abundance of some key invertebrate groups and may already have altered biological communities and ecosystems in Great Britain.","author":[{"dropping-particle":"","family":"Martay","given":"B","non-dropping-particle":"","parse-names":false,"suffix":""},{"dropping-particle":"","family":"Brewer","given":"M J","non-dropping-particle":"","parse-names":false,"suffix":""},{"dropping-particle":"","family":"Elston","given":"D A","non-dropping-particle":"","parse-names":false,"suffix":""},{"dropping-particle":"","family":"Bell","given":"J R","non-dropping-particle":"","parse-names":false,"suffix":""},{"dropping-particle":"","family":"Harrington","given":"R","non-dropping-particle":"","parse-names":false,"suffix":""},{"dropping-particle":"","family":"Brereton","given":"T M","non-dropping-particle":"","parse-names":false,"suffix":""},{"dropping-particle":"","family":"Barlow","given":"K E","non-dropping-particle":"","parse-names":false,"suffix":""},{"dropping-particle":"","family":"Botham","given":"M S","non-dropping-particle":"","parse-names":false,"suffix":""},{"dropping-particle":"","family":"Pearce-Higgins","given":"J W","non-dropping-particle":"","parse-names":false,"suffix":""}],"container-title":"Ecography","id":"ITEM-2","issue":"10","issued":{"date-parts":[["2017","10","1"]]},"note":"https://doi.org/10.1111/ecog.02411","page":"1139-1151","publisher":"John Wiley &amp; Sons, Ltd","title":"Impacts of climate change on national biodiversity population trends","type":"article-journal","volume":"40"},"uris":["http://www.mendeley.com/documents/?uuid=872966e0-de14-4eae-896c-a908b2fffa0c"]},{"id":"ITEM-3","itemData":{"DOI":"10.1073/pnas.1805123115","abstract":"Deserts, already defined by climatic extremes, have warmed and dried more than other regions in the contiguous United States due to climate change. Our resurveys of sites originally visited in the early 20th century found Mojave Desert birds strongly declined in occupancy and sites lost nearly half of their species. Declines were associated with climate change, particularly decreased precipitation. The magnitude of the decline in the avian community and the absence of species that were local climatological “winners” are exceptional. Our results provide evidence that bird communities in the Mojave Desert have collapsed to a new, lower baseline. Declines could accelerate with future climate change, as this region is predicted to become drier and hotter by the end of the century.Climate change has caused deserts, already defined by climatic extremes, to warm and dry more rapidly than other ecoregions in the contiguous United States over the last 50 years. Desert birds persist near the edge of their physiological limits, and climate change could cause lethal dehydration and hyperthermia, leading to decline or extirpation of some species. We evaluated how desert birds have responded to climate and habitat change by resurveying historic sites throughout the Mojave Desert that were originally surveyed for avian diversity during the early 20th century by Joseph Grinnell and colleagues. We found strong evidence of an avian community in collapse. Sites lost on average 43% of their species, and occupancy probability declined significantly for 39 of 135 breeding birds. The common raven was the only native species to substantially increase across survey sites. Climate change, particularly decline in precipitation, was the most important driver of site-level persistence, while habitat change had a secondary influence. Habitat preference and diet were the two most important species traits associated with occupancy change. The presence of surface water reduced the loss of site-level richness, creating refugia. The collapse of the avian community over the past century may indicate a larger imbalance in the Mojave and provide an early warning of future ecosystem disintegration, given climate models unanimously predict an increasingly dry and hot future.","author":[{"dropping-particle":"","family":"Iknayan","given":"Kelly J","non-dropping-particle":"","parse-names":false,"suffix":""},{"dropping-particle":"","family":"Beissinger","given":"Steven R","non-dropping-particle":"","parse-names":false,"suffix":""}],"container-title":"Proceedings of the National Academy of Sciences of the United States of America","id":"ITEM-3","issue":"34","issued":{"date-parts":[["2018","8","21"]]},"page":"8597-8602","title":"Collapse of a desert bird community over the past century driven by climate change","type":"article-journal","volume":"115"},"uris":["http://www.mendeley.com/documents/?uuid=dda57a81-1a2b-4630-a986-fbb93edcb7d9"]}],"mendeley":{"formattedCitation":"(Iknayan and Beissinger 2018; Martay et al. 2017; Soroye et al. 2020)","plainTextFormattedCitation":"(Iknayan and Beissinger 2018; Martay et al. 2017; Soroye et al. 2020)","previouslyFormattedCitation":"(Iknayan and Beissinger 2018; Martay et al. 2017; Soroye et al. 2020)"},"properties":{"noteIndex":0},"schema":"https://github.com/citation-style-language/schema/raw/master/csl-citation.json"}</w:instrText>
      </w:r>
      <w:r w:rsidR="00D22F22">
        <w:rPr>
          <w:rFonts w:asciiTheme="majorHAnsi" w:hAnsiTheme="majorHAnsi" w:cs="Arial"/>
          <w:noProof/>
          <w:sz w:val="24"/>
          <w:szCs w:val="24"/>
          <w:lang w:val="en-US"/>
        </w:rPr>
        <w:fldChar w:fldCharType="separate"/>
      </w:r>
      <w:r w:rsidR="00D22F22" w:rsidRPr="00D22F22">
        <w:rPr>
          <w:rFonts w:asciiTheme="majorHAnsi" w:hAnsiTheme="majorHAnsi" w:cs="Arial"/>
          <w:noProof/>
          <w:sz w:val="24"/>
          <w:szCs w:val="24"/>
          <w:lang w:val="en-US"/>
        </w:rPr>
        <w:t>(Iknayan and Beissinger 2018; Martay et al. 2017; Soroye et al. 2020)</w:t>
      </w:r>
      <w:r w:rsidR="00D22F22">
        <w:rPr>
          <w:rFonts w:asciiTheme="majorHAnsi" w:hAnsiTheme="majorHAnsi" w:cs="Arial"/>
          <w:noProof/>
          <w:sz w:val="24"/>
          <w:szCs w:val="24"/>
          <w:lang w:val="en-US"/>
        </w:rPr>
        <w:fldChar w:fldCharType="end"/>
      </w:r>
      <w:r w:rsidR="00B462DD">
        <w:rPr>
          <w:rFonts w:asciiTheme="majorHAnsi" w:hAnsiTheme="majorHAnsi" w:cs="Arial"/>
          <w:noProof/>
          <w:sz w:val="24"/>
          <w:szCs w:val="24"/>
          <w:lang w:val="en-US"/>
        </w:rPr>
        <w:t xml:space="preserve">, as well as local extinctions </w:t>
      </w:r>
      <w:r w:rsidR="00B462DD">
        <w:rPr>
          <w:rFonts w:asciiTheme="majorHAnsi" w:hAnsiTheme="majorHAnsi" w:cs="Arial"/>
          <w:noProof/>
          <w:sz w:val="24"/>
          <w:szCs w:val="24"/>
          <w:lang w:val="en-US"/>
        </w:rPr>
        <w:fldChar w:fldCharType="begin" w:fldLock="1"/>
      </w:r>
      <w:r w:rsidR="00570AD1">
        <w:rPr>
          <w:rFonts w:asciiTheme="majorHAnsi" w:hAnsiTheme="majorHAnsi" w:cs="Arial"/>
          <w:noProof/>
          <w:sz w:val="24"/>
          <w:szCs w:val="24"/>
          <w:lang w:val="en-US"/>
        </w:rPr>
        <w:instrText>ADDIN CSL_CITATION {"citationItems":[{"id":"ITEM-1","itemData":{"DOI":"10.1371/journal.pbio.2001104","ISSN":"1545-7885","abstract":"Current climate change may be a major threat to global biodiversity, but the extent of species loss will depend on the details of how species respond to changing climates. For example, if most species can undergo rapid change in their climatic niches, then extinctions may be limited. Numerous studies have now documented shifts in the geographic ranges of species that were inferred to be related to climate change, especially shifts towards higher mean elevations and latitudes. Many of these studies contain valuable data on extinctions of local populations that have not yet been thoroughly explored. Specifically, overall range shifts can include range contractions at the “warm edges” of species’ ranges (i.e., lower latitudes and elevations), contractions which occur through local extinctions. Here, data on climate-related range shifts were used to test the frequency of local extinctions related to recent climate change. The results show that climate-related local extinctions have already occurred in hundreds of species, including 47% of the 976 species surveyed. This frequency of local extinctions was broadly similar across climatic zones, clades, and habitats but was significantly higher in tropical species than in temperate species (55% versus 39%), in animals than in plants (50% versus 39%), and in freshwater habitats relative to terrestrial and marine habitats (74% versus 46% versus 51%). Overall, these results suggest that local extinctions related to climate change are already widespread, even though levels of climate change so far are modest relative to those predicted in the next 100 years. These extinctions will presumably become much more prevalent as global warming increases further by roughly 2-fold to 5-fold over the coming decades.","author":[{"dropping-particle":"","family":"Wiens","given":"John J.","non-dropping-particle":"","parse-names":false,"suffix":""}],"container-title":"PLOS Biology","editor":[{"dropping-particle":"","family":"Barnosky","given":"Anthony","non-dropping-particle":"","parse-names":false,"suffix":""}],"id":"ITEM-1","issue":"12","issued":{"date-parts":[["2016","12","8"]]},"page":"e2001104","publisher":"Public Library of Science","title":"Climate-Related Local Extinctions Are Already Widespread among Plant and Animal Species","type":"article-journal","volume":"14"},"uris":["http://www.mendeley.com/documents/?uuid=11ee08ef-82e6-35e4-8093-0c8499e274e7"]}],"mendeley":{"formattedCitation":"(Wiens 2016)","plainTextFormattedCitation":"(Wiens 2016)","previouslyFormattedCitation":"(Wiens 2016)"},"properties":{"noteIndex":0},"schema":"https://github.com/citation-style-language/schema/raw/master/csl-citation.json"}</w:instrText>
      </w:r>
      <w:r w:rsidR="00B462DD">
        <w:rPr>
          <w:rFonts w:asciiTheme="majorHAnsi" w:hAnsiTheme="majorHAnsi" w:cs="Arial"/>
          <w:noProof/>
          <w:sz w:val="24"/>
          <w:szCs w:val="24"/>
          <w:lang w:val="en-US"/>
        </w:rPr>
        <w:fldChar w:fldCharType="separate"/>
      </w:r>
      <w:r w:rsidR="00B462DD" w:rsidRPr="00B462DD">
        <w:rPr>
          <w:rFonts w:asciiTheme="majorHAnsi" w:hAnsiTheme="majorHAnsi" w:cs="Arial"/>
          <w:noProof/>
          <w:sz w:val="24"/>
          <w:szCs w:val="24"/>
          <w:lang w:val="en-US"/>
        </w:rPr>
        <w:t>(Wiens 2016)</w:t>
      </w:r>
      <w:r w:rsidR="00B462DD">
        <w:rPr>
          <w:rFonts w:asciiTheme="majorHAnsi" w:hAnsiTheme="majorHAnsi" w:cs="Arial"/>
          <w:noProof/>
          <w:sz w:val="24"/>
          <w:szCs w:val="24"/>
          <w:lang w:val="en-US"/>
        </w:rPr>
        <w:fldChar w:fldCharType="end"/>
      </w:r>
      <w:r w:rsidR="009A7FA7">
        <w:rPr>
          <w:rFonts w:asciiTheme="majorHAnsi" w:hAnsiTheme="majorHAnsi" w:cs="Arial"/>
          <w:noProof/>
          <w:sz w:val="24"/>
          <w:szCs w:val="24"/>
          <w:lang w:val="en-US"/>
        </w:rPr>
        <w:t xml:space="preserve">. </w:t>
      </w:r>
      <w:r w:rsidR="00570AD1">
        <w:rPr>
          <w:rFonts w:asciiTheme="majorHAnsi" w:hAnsiTheme="majorHAnsi" w:cs="Arial"/>
          <w:noProof/>
          <w:sz w:val="24"/>
          <w:szCs w:val="24"/>
          <w:lang w:val="en-US"/>
        </w:rPr>
        <w:t xml:space="preserve">Such extinctions were usually associated </w:t>
      </w:r>
      <w:r w:rsidR="008F50EA">
        <w:rPr>
          <w:rFonts w:asciiTheme="majorHAnsi" w:hAnsiTheme="majorHAnsi" w:cs="Arial"/>
          <w:noProof/>
          <w:sz w:val="24"/>
          <w:szCs w:val="24"/>
          <w:lang w:val="en-US"/>
        </w:rPr>
        <w:t xml:space="preserve">with </w:t>
      </w:r>
      <w:r w:rsidR="00570AD1">
        <w:rPr>
          <w:rFonts w:asciiTheme="majorHAnsi" w:hAnsiTheme="majorHAnsi" w:cs="Arial"/>
          <w:noProof/>
          <w:sz w:val="24"/>
          <w:szCs w:val="24"/>
          <w:lang w:val="en-US"/>
        </w:rPr>
        <w:t xml:space="preserve">changes in </w:t>
      </w:r>
      <w:r w:rsidR="00774906">
        <w:rPr>
          <w:rFonts w:asciiTheme="majorHAnsi" w:hAnsiTheme="majorHAnsi" w:cs="Arial"/>
          <w:noProof/>
          <w:sz w:val="24"/>
          <w:szCs w:val="24"/>
          <w:lang w:val="en-US"/>
        </w:rPr>
        <w:t>TMAX</w:t>
      </w:r>
      <w:r w:rsidR="00570AD1">
        <w:rPr>
          <w:rFonts w:asciiTheme="majorHAnsi" w:hAnsiTheme="majorHAnsi" w:cs="Arial"/>
          <w:noProof/>
          <w:sz w:val="24"/>
          <w:szCs w:val="24"/>
          <w:lang w:val="en-US"/>
        </w:rPr>
        <w:t xml:space="preserve"> </w:t>
      </w:r>
      <w:r w:rsidR="00570AD1">
        <w:rPr>
          <w:rFonts w:asciiTheme="majorHAnsi" w:hAnsiTheme="majorHAnsi" w:cs="Arial"/>
          <w:noProof/>
          <w:sz w:val="24"/>
          <w:szCs w:val="24"/>
          <w:lang w:val="en-US"/>
        </w:rPr>
        <w:fldChar w:fldCharType="begin" w:fldLock="1"/>
      </w:r>
      <w:r w:rsidR="00774906">
        <w:rPr>
          <w:rFonts w:asciiTheme="majorHAnsi" w:hAnsiTheme="majorHAnsi" w:cs="Arial"/>
          <w:noProof/>
          <w:sz w:val="24"/>
          <w:szCs w:val="24"/>
          <w:lang w:val="en-US"/>
        </w:rPr>
        <w:instrText>ADDIN CSL_CITATION {"citationItems":[{"id":"ITEM-1","itemData":{"DOI":"10.1073/pnas.1913007117","ISSN":"10916490","abstract":"Climate change may be a major threat to biodiversity in the next 100 years. Although there has been important work on mechanisms of decline in some species, it generally remains unclear which changes in climate actually cause extinctions, and how many species will likely be lost. Here, we identify the specific changes in climate that are associated with the widespread local extinctions that have already occurred. We then use this information to predict the extent of future biodiversity loss and to identify which processes may forestall extinction. We used data from surveys of 538 plant and animal species over time, 44% of which have already had local extinctions at one or more sites. We found that locations with local extinctions had larger and faster changes in hottest yearly temperatures than those without. Surprisingly, sites with local extinctions had significantly smaller changes in mean annual temperatures, despite the widespread use of mean annual temperatures as proxies for overall climate change. Based on their past rates of dispersal, we estimate that 57–70% of these 538 species will not disperse quickly enough to avoid extinction. However, we show that niche shifts appear to be far more important for avoiding extinction than dispersal, although most studies focus only on dispersal. Specifically, considering both dispersal and niche shifts, we project that only 16–30% of these 538 species may go extinct by 2070. Overall, our results help identify the specific climatic changes that cause extinction and the processes that may help species to survive.","author":[{"dropping-particle":"","family":"Román-Palacios","given":"Cristian","non-dropping-particle":"","parse-names":false,"suffix":""},{"dropping-particle":"","family":"Wiens","given":"John J.","non-dropping-particle":"","parse-names":false,"suffix":""}],"container-title":"Proceedings of the National Academy of Sciences of the United States of America","id":"ITEM-1","issue":"8","issued":{"date-parts":[["2020"]]},"page":"4211-4217","title":"Recent responses to climate change reveal the drivers of species extinction and survival","type":"article-journal","volume":"117"},"uris":["http://www.mendeley.com/documents/?uuid=470ad616-35fa-40ad-85d6-616531a0d0a9"]}],"mendeley":{"formattedCitation":"(Román-Palacios and Wiens 2020)","manualFormatting":"(Román-Palacios and Wiens 2020)","plainTextFormattedCitation":"(Román-Palacios and Wiens 2020)","previouslyFormattedCitation":"(Román-Palacios and Wiens 2020)"},"properties":{"noteIndex":0},"schema":"https://github.com/citation-style-language/schema/raw/master/csl-citation.json"}</w:instrText>
      </w:r>
      <w:r w:rsidR="00570AD1">
        <w:rPr>
          <w:rFonts w:asciiTheme="majorHAnsi" w:hAnsiTheme="majorHAnsi" w:cs="Arial"/>
          <w:noProof/>
          <w:sz w:val="24"/>
          <w:szCs w:val="24"/>
          <w:lang w:val="en-US"/>
        </w:rPr>
        <w:fldChar w:fldCharType="separate"/>
      </w:r>
      <w:r w:rsidR="00E36E4B" w:rsidRPr="00E36E4B">
        <w:rPr>
          <w:rFonts w:asciiTheme="majorHAnsi" w:hAnsiTheme="majorHAnsi" w:cs="Arial"/>
          <w:noProof/>
          <w:sz w:val="24"/>
          <w:szCs w:val="24"/>
          <w:lang w:val="en-US"/>
        </w:rPr>
        <w:t>(Román-Palacios and Wiens 2020)</w:t>
      </w:r>
      <w:r w:rsidR="00570AD1">
        <w:rPr>
          <w:rFonts w:asciiTheme="majorHAnsi" w:hAnsiTheme="majorHAnsi" w:cs="Arial"/>
          <w:noProof/>
          <w:sz w:val="24"/>
          <w:szCs w:val="24"/>
          <w:lang w:val="en-US"/>
        </w:rPr>
        <w:fldChar w:fldCharType="end"/>
      </w:r>
      <w:r w:rsidR="00E36E4B">
        <w:rPr>
          <w:rFonts w:asciiTheme="majorHAnsi" w:hAnsiTheme="majorHAnsi" w:cs="Arial"/>
          <w:noProof/>
          <w:sz w:val="24"/>
          <w:szCs w:val="24"/>
          <w:lang w:val="en-US"/>
        </w:rPr>
        <w:t xml:space="preserve">, </w:t>
      </w:r>
      <w:r w:rsidR="00774906">
        <w:rPr>
          <w:rFonts w:asciiTheme="majorHAnsi" w:hAnsiTheme="majorHAnsi" w:cs="Arial"/>
          <w:noProof/>
          <w:sz w:val="24"/>
          <w:szCs w:val="24"/>
          <w:lang w:val="en-US"/>
        </w:rPr>
        <w:t>the variable with the highest difference between past and future rates (Table 1)</w:t>
      </w:r>
      <w:r w:rsidR="00570AD1">
        <w:rPr>
          <w:rFonts w:asciiTheme="majorHAnsi" w:hAnsiTheme="majorHAnsi" w:cs="Arial"/>
          <w:noProof/>
          <w:sz w:val="24"/>
          <w:szCs w:val="24"/>
          <w:lang w:val="en-US"/>
        </w:rPr>
        <w:t>.</w:t>
      </w:r>
      <w:r w:rsidR="00B462DD">
        <w:rPr>
          <w:rFonts w:asciiTheme="majorHAnsi" w:hAnsiTheme="majorHAnsi" w:cs="Arial"/>
          <w:noProof/>
          <w:sz w:val="24"/>
          <w:szCs w:val="24"/>
          <w:lang w:val="en-US"/>
        </w:rPr>
        <w:t xml:space="preserve"> </w:t>
      </w:r>
      <w:r w:rsidR="00E36E4B">
        <w:rPr>
          <w:rFonts w:asciiTheme="majorHAnsi" w:hAnsiTheme="majorHAnsi" w:cs="Arial"/>
          <w:noProof/>
          <w:sz w:val="24"/>
          <w:szCs w:val="24"/>
          <w:lang w:val="en-US"/>
        </w:rPr>
        <w:t>Therefore, it is safe to speculate</w:t>
      </w:r>
      <w:r w:rsidR="009A7FA7" w:rsidRPr="009A7FA7">
        <w:rPr>
          <w:rFonts w:asciiTheme="majorHAnsi" w:hAnsiTheme="majorHAnsi" w:cs="Arial"/>
          <w:noProof/>
          <w:sz w:val="24"/>
          <w:szCs w:val="24"/>
          <w:lang w:val="en-US"/>
        </w:rPr>
        <w:t xml:space="preserve"> that many species are</w:t>
      </w:r>
      <w:r w:rsidR="00E36E4B">
        <w:rPr>
          <w:rFonts w:asciiTheme="majorHAnsi" w:hAnsiTheme="majorHAnsi" w:cs="Arial"/>
          <w:noProof/>
          <w:sz w:val="24"/>
          <w:szCs w:val="24"/>
          <w:lang w:val="en-US"/>
        </w:rPr>
        <w:t xml:space="preserve"> already</w:t>
      </w:r>
      <w:r w:rsidR="009A7FA7" w:rsidRPr="009A7FA7">
        <w:rPr>
          <w:rFonts w:asciiTheme="majorHAnsi" w:hAnsiTheme="majorHAnsi" w:cs="Arial"/>
          <w:noProof/>
          <w:sz w:val="24"/>
          <w:szCs w:val="24"/>
          <w:lang w:val="en-US"/>
        </w:rPr>
        <w:t xml:space="preserve"> failing to</w:t>
      </w:r>
      <w:r w:rsidR="009A7FA7">
        <w:rPr>
          <w:rFonts w:asciiTheme="majorHAnsi" w:hAnsiTheme="majorHAnsi" w:cs="Arial"/>
          <w:noProof/>
          <w:sz w:val="24"/>
          <w:szCs w:val="24"/>
          <w:lang w:val="en-US"/>
        </w:rPr>
        <w:t xml:space="preserve"> adapt </w:t>
      </w:r>
      <w:r w:rsidR="00E36E4B">
        <w:rPr>
          <w:rFonts w:asciiTheme="majorHAnsi" w:hAnsiTheme="majorHAnsi" w:cs="Arial"/>
          <w:i/>
          <w:noProof/>
          <w:sz w:val="24"/>
          <w:szCs w:val="24"/>
          <w:lang w:val="en-US"/>
        </w:rPr>
        <w:t>in situ</w:t>
      </w:r>
      <w:r w:rsidR="009A7FA7" w:rsidRPr="009A7FA7">
        <w:rPr>
          <w:rFonts w:asciiTheme="majorHAnsi" w:hAnsiTheme="majorHAnsi" w:cs="Arial"/>
          <w:noProof/>
          <w:sz w:val="24"/>
          <w:szCs w:val="24"/>
          <w:lang w:val="en-US"/>
        </w:rPr>
        <w:t xml:space="preserve">, even though </w:t>
      </w:r>
      <w:r w:rsidR="00DA2956">
        <w:rPr>
          <w:rFonts w:asciiTheme="majorHAnsi" w:hAnsiTheme="majorHAnsi" w:cs="Arial"/>
          <w:noProof/>
          <w:sz w:val="24"/>
          <w:szCs w:val="24"/>
          <w:lang w:val="en-US"/>
        </w:rPr>
        <w:t>recent</w:t>
      </w:r>
      <w:r w:rsidR="009A7FA7">
        <w:rPr>
          <w:rFonts w:asciiTheme="majorHAnsi" w:hAnsiTheme="majorHAnsi" w:cs="Arial"/>
          <w:noProof/>
          <w:sz w:val="24"/>
          <w:szCs w:val="24"/>
          <w:lang w:val="en-US"/>
        </w:rPr>
        <w:t xml:space="preserve"> changes have occurred at a </w:t>
      </w:r>
      <w:r w:rsidR="009A7FA7" w:rsidRPr="009A7FA7">
        <w:rPr>
          <w:rFonts w:asciiTheme="majorHAnsi" w:hAnsiTheme="majorHAnsi" w:cs="Arial"/>
          <w:noProof/>
          <w:sz w:val="24"/>
          <w:szCs w:val="24"/>
          <w:lang w:val="en-US"/>
        </w:rPr>
        <w:t>slower rate than</w:t>
      </w:r>
      <w:r w:rsidR="009A7FA7">
        <w:rPr>
          <w:rFonts w:asciiTheme="majorHAnsi" w:hAnsiTheme="majorHAnsi" w:cs="Arial"/>
          <w:noProof/>
          <w:sz w:val="24"/>
          <w:szCs w:val="24"/>
          <w:lang w:val="en-US"/>
        </w:rPr>
        <w:t xml:space="preserve"> that</w:t>
      </w:r>
      <w:r w:rsidR="009A7FA7" w:rsidRPr="009A7FA7">
        <w:rPr>
          <w:rFonts w:asciiTheme="majorHAnsi" w:hAnsiTheme="majorHAnsi" w:cs="Arial"/>
          <w:noProof/>
          <w:sz w:val="24"/>
          <w:szCs w:val="24"/>
          <w:lang w:val="en-US"/>
        </w:rPr>
        <w:t xml:space="preserve"> expected for the next decades.</w:t>
      </w:r>
      <w:r w:rsidR="000A75A1">
        <w:rPr>
          <w:rFonts w:asciiTheme="majorHAnsi" w:hAnsiTheme="majorHAnsi" w:cs="Arial"/>
          <w:noProof/>
          <w:sz w:val="24"/>
          <w:szCs w:val="24"/>
          <w:lang w:val="en-US"/>
        </w:rPr>
        <w:t xml:space="preserve"> </w:t>
      </w:r>
      <w:r w:rsidR="00774906" w:rsidRPr="00774906">
        <w:rPr>
          <w:rFonts w:asciiTheme="majorHAnsi" w:hAnsiTheme="majorHAnsi" w:cs="Arial"/>
          <w:noProof/>
          <w:sz w:val="24"/>
          <w:szCs w:val="24"/>
          <w:lang w:val="en-US"/>
        </w:rPr>
        <w:t>Worryingly</w:t>
      </w:r>
      <w:r w:rsidR="00774906">
        <w:rPr>
          <w:rFonts w:asciiTheme="majorHAnsi" w:hAnsiTheme="majorHAnsi" w:cs="Arial"/>
          <w:noProof/>
          <w:sz w:val="24"/>
          <w:szCs w:val="24"/>
          <w:lang w:val="en-US"/>
        </w:rPr>
        <w:t>, e</w:t>
      </w:r>
      <w:r w:rsidR="000A75A1">
        <w:rPr>
          <w:rFonts w:asciiTheme="majorHAnsi" w:hAnsiTheme="majorHAnsi" w:cs="Arial"/>
          <w:noProof/>
          <w:sz w:val="24"/>
          <w:szCs w:val="24"/>
          <w:lang w:val="en-US"/>
        </w:rPr>
        <w:t xml:space="preserve">ven populations showing adaptive </w:t>
      </w:r>
      <w:r w:rsidR="001C1668">
        <w:rPr>
          <w:rFonts w:asciiTheme="majorHAnsi" w:hAnsiTheme="majorHAnsi" w:cs="Arial"/>
          <w:noProof/>
          <w:sz w:val="24"/>
          <w:szCs w:val="24"/>
          <w:lang w:val="en-US"/>
        </w:rPr>
        <w:t>responses</w:t>
      </w:r>
      <w:r w:rsidR="000A75A1">
        <w:rPr>
          <w:rFonts w:asciiTheme="majorHAnsi" w:hAnsiTheme="majorHAnsi" w:cs="Arial"/>
          <w:noProof/>
          <w:sz w:val="24"/>
          <w:szCs w:val="24"/>
          <w:lang w:val="en-US"/>
        </w:rPr>
        <w:t xml:space="preserve"> to climate change may </w:t>
      </w:r>
      <w:r w:rsidR="00E36E4B">
        <w:rPr>
          <w:rFonts w:asciiTheme="majorHAnsi" w:hAnsiTheme="majorHAnsi" w:cs="Arial"/>
          <w:noProof/>
          <w:sz w:val="24"/>
          <w:szCs w:val="24"/>
          <w:lang w:val="en-US"/>
        </w:rPr>
        <w:t>not be able</w:t>
      </w:r>
      <w:r w:rsidR="000A75A1">
        <w:rPr>
          <w:rFonts w:asciiTheme="majorHAnsi" w:hAnsiTheme="majorHAnsi" w:cs="Arial"/>
          <w:noProof/>
          <w:sz w:val="24"/>
          <w:szCs w:val="24"/>
          <w:lang w:val="en-US"/>
        </w:rPr>
        <w:t xml:space="preserve"> to </w:t>
      </w:r>
      <w:r w:rsidR="00DA2956">
        <w:rPr>
          <w:rFonts w:asciiTheme="majorHAnsi" w:hAnsiTheme="majorHAnsi" w:cs="Arial"/>
          <w:noProof/>
          <w:sz w:val="24"/>
          <w:szCs w:val="24"/>
          <w:lang w:val="en-US"/>
        </w:rPr>
        <w:t>persist</w:t>
      </w:r>
      <w:r w:rsidR="000A75A1">
        <w:rPr>
          <w:rFonts w:asciiTheme="majorHAnsi" w:hAnsiTheme="majorHAnsi" w:cs="Arial"/>
          <w:noProof/>
          <w:sz w:val="24"/>
          <w:szCs w:val="24"/>
          <w:lang w:val="en-US"/>
        </w:rPr>
        <w:t xml:space="preserve"> given the </w:t>
      </w:r>
      <w:r w:rsidR="000A75A1" w:rsidRPr="000A75A1">
        <w:rPr>
          <w:rFonts w:asciiTheme="majorHAnsi" w:hAnsiTheme="majorHAnsi" w:cs="Arial"/>
          <w:noProof/>
          <w:sz w:val="24"/>
          <w:szCs w:val="24"/>
          <w:lang w:val="en-US"/>
        </w:rPr>
        <w:t>fast pace of changes underway</w:t>
      </w:r>
      <w:r w:rsidR="00AD312E">
        <w:rPr>
          <w:rFonts w:asciiTheme="majorHAnsi" w:hAnsiTheme="majorHAnsi" w:cs="Arial"/>
          <w:noProof/>
          <w:sz w:val="24"/>
          <w:szCs w:val="24"/>
          <w:lang w:val="en-US"/>
        </w:rPr>
        <w:t xml:space="preserve"> </w:t>
      </w:r>
      <w:r w:rsidR="00AD312E">
        <w:rPr>
          <w:rFonts w:asciiTheme="majorHAnsi" w:hAnsiTheme="majorHAnsi" w:cs="Arial"/>
          <w:noProof/>
          <w:sz w:val="24"/>
          <w:szCs w:val="24"/>
          <w:lang w:val="en-US"/>
        </w:rPr>
        <w:fldChar w:fldCharType="begin" w:fldLock="1"/>
      </w:r>
      <w:r w:rsidR="00B462DD">
        <w:rPr>
          <w:rFonts w:asciiTheme="majorHAnsi" w:hAnsiTheme="majorHAnsi" w:cs="Arial"/>
          <w:noProof/>
          <w:sz w:val="24"/>
          <w:szCs w:val="24"/>
          <w:lang w:val="en-US"/>
        </w:rPr>
        <w:instrText>ADDIN CSL_CITATION {"citationItems":[{"id":"ITEM-1","itemData":{"DOI":"10.1038/s41467-019-10924-4","ISBN":"4146701910","ISSN":"20411723","PMID":"31337752","abstract":"Biological responses to climate change have been widely documented across taxa and regions, but it remains unclear whether species are maintaining a good match between phenotype and environment, i.e. whether observed trait changes are adaptive. Here we reviewed 10,090 abstracts and extracted data from 71 studies reported in 58 relevant publications, to assess quantitatively whether phenotypic trait changes associated with climate change are adaptive in animals. A meta-analysis focussing on birds, the taxon best represented in our dataset, suggests that global warming has not systematically affected morphological traits, but has advanced phenological traits. We demonstrate that these advances are adaptive for some species, but imperfect as evidenced by the observed consistent selection for earlier timing. Application of a theoretical model indicates that the evolutionary load imposed by incomplete adaptive responses to ongoing climate change may already be threatening the persistence of species.","author":[{"dropping-particle":"","family":"Radchuk","given":"Viktoriia","non-dropping-particle":"","parse-names":false,"suffix":""},{"dropping-particle":"","family":"Reed","given":"Thomas","non-dropping-particle":"","parse-names":false,"suffix":""},{"dropping-particle":"","family":"Teplitsky","given":"Céline","non-dropping-particle":"","parse-names":false,"suffix":""},{"dropping-particle":"","family":"Pol","given":"Martijn","non-dropping-particle":"van de","parse-names":false,"suffix":""},{"dropping-particle":"","family":"Charmantier","given":"Anne","non-dropping-particle":"","parse-names":false,"suffix":""},{"dropping-particle":"","family":"Hassall","given":"Christopher","non-dropping-particle":"","parse-names":false,"suffix":""},{"dropping-particle":"","family":"Adamík","given":"Peter","non-dropping-particle":"","parse-names":false,"suffix":""},{"dropping-particle":"","family":"Adriaensen","given":"Frank","non-dropping-particle":"","parse-names":false,"suffix":""},{"dropping-particle":"","family":"Ahola","given":"Markus P.","non-dropping-particle":"","parse-names":false,"suffix":""},{"dropping-particle":"","family":"Arcese","given":"Peter","non-dropping-particle":"","parse-names":false,"suffix":""},{"dropping-particle":"","family":"Miguel Avilés","given":"Jesús","non-dropping-particle":"","parse-names":false,"suffix":""},{"dropping-particle":"","family":"Balbontin","given":"Javier","non-dropping-particle":"","parse-names":false,"suffix":""},{"dropping-particle":"","family":"Berg","given":"Karl S.","non-dropping-particle":"","parse-names":false,"suffix":""},{"dropping-particle":"","family":"Borras","given":"Antoni","non-dropping-particle":"","parse-names":false,"suffix":""},{"dropping-particle":"","family":"Burthe","given":"Sarah","non-dropping-particle":"","parse-names":false,"suffix":""},{"dropping-particle":"","family":"Clobert","given":"Jean","non-dropping-particle":"","parse-names":false,"suffix":""},{"dropping-particle":"","family":"Dehnhard","given":"Nina","non-dropping-particle":"","parse-names":false,"suffix":""},{"dropping-particle":"","family":"Lope","given":"Florentino","non-dropping-particle":"de","parse-names":false,"suffix":""},{"dropping-particle":"","family":"Dhondt","given":"André A.","non-dropping-particle":"","parse-names":false,"suffix":""},{"dropping-particle":"","family":"Dingemanse","given":"Niels J.","non-dropping-particle":"","parse-names":false,"suffix":""},{"dropping-particle":"","family":"Doi","given":"Hideyuki","non-dropping-particle":"","parse-names":false,"suffix":""},{"dropping-particle":"","family":"Eeva","given":"Tapio","non-dropping-particle":"","parse-names":false,"suffix":""},{"dropping-particle":"","family":"Fickel","given":"Joerns","non-dropping-particle":"","parse-names":false,"suffix":""},{"dropping-particle":"","family":"Filella","given":"Iolanda","non-dropping-particle":"","parse-names":false,"suffix":""},{"dropping-particle":"","family":"Fossøy","given":"Frode","non-dropping-particle":"","parse-names":false,"suffix":""},{"dropping-particle":"","family":"Goodenough","given":"Anne E.","non-dropping-particle":"","parse-names":false,"suffix":""},{"dropping-particle":"","family":"Hall","given":"Stephen J.G.","non-dropping-particle":"","parse-names":false,"suffix":""},{"dropping-particle":"","family":"Hansson","given":"Bengt","non-dropping-particle":"","parse-names":false,"suffix":""},{"dropping-particle":"","family":"Harris","given":"Michael","non-dropping-particle":"","parse-names":false,"suffix":""},{"dropping-particle":"","family":"Hasselquist","given":"Dennis","non-dropping-particle":"","parse-names":false,"suffix":""},{"dropping-particle":"","family":"Hickler","given":"Thomas","non-dropping-particle":"","parse-names":false,"suffix":""},{"dropping-particle":"","family":"Joshi","given":"Jasmin","non-dropping-particle":"","parse-names":false,"suffix":""},{"dropping-particle":"","family":"Kharouba","given":"Heather","non-dropping-particle":"","parse-names":false,"suffix":""},{"dropping-particle":"","family":"Martínez","given":"Juan Gabriel","non-dropping-particle":"","parse-names":false,"suffix":""},{"dropping-particle":"","family":"Mihoub","given":"Jean Baptiste","non-dropping-particle":"","parse-names":false,"suffix":""},{"dropping-particle":"","family":"Mills","given":"James A.","non-dropping-particle":"","parse-names":false,"suffix":""},{"dropping-particle":"","family":"Molina-Morales","given":"Mercedes","non-dropping-particle":"","parse-names":false,"suffix":""},{"dropping-particle":"","family":"Moksnes","given":"Arne","non-dropping-particle":"","parse-names":false,"suffix":""},{"dropping-particle":"","family":"Ozgul","given":"Arpat","non-dropping-particle":"","parse-names":false,"suffix":""},{"dropping-particle":"","family":"Parejo","given":"Deseada","non-dropping-particle":"","parse-names":false,"suffix":""},{"dropping-particle":"","family":"Pilard","given":"Philippe","non-dropping-particle":"","parse-names":false,"suffix":""},{"dropping-particle":"","family":"Poisbleau","given":"Maud","non-dropping-particle":"","parse-names":false,"suffix":""},{"dropping-particle":"","family":"Rousset","given":"Francois","non-dropping-particle":"","parse-names":false,"suffix":""},{"dropping-particle":"","family":"Rödel","given":"Mark Oliver","non-dropping-particle":"","parse-names":false,"suffix":""},{"dropping-particle":"","family":"Scott","given":"David","non-dropping-particle":"","parse-names":false,"suffix":""},{"dropping-particle":"","family":"Senar","given":"Juan Carlos","non-dropping-particle":"","parse-names":false,"suffix":""},{"dropping-particle":"","family":"Stefanescu","given":"Constanti","non-dropping-particle":"","parse-names":false,"suffix":""},{"dropping-particle":"","family":"Stokke","given":"Bård G.","non-dropping-particle":"","parse-names":false,"suffix":""},{"dropping-particle":"","family":"Kusano","given":"Tamotsu","non-dropping-particle":"","parse-names":false,"suffix":""},{"dropping-particle":"","family":"Tarka","given":"Maja","non-dropping-particle":"","parse-names":false,"suffix":""},{"dropping-particle":"","family":"Tarwater","given":"Corey E.","non-dropping-particle":"","parse-names":false,"suffix":""},{"dropping-particle":"","family":"Thonicke","given":"Kirsten","non-dropping-particle":"","parse-names":false,"suffix":""},{"dropping-particle":"","family":"Thorley","given":"Jack","non-dropping-particle":"","parse-names":false,"suffix":""},{"dropping-particle":"","family":"Wilting","given":"Andreas","non-dropping-particle":"","parse-names":false,"suffix":""},{"dropping-particle":"","family":"Tryjanowski","given":"Piotr","non-dropping-particle":"","parse-names":false,"suffix":""},{"dropping-particle":"","family":"Merilä","given":"Juha","non-dropping-particle":"","parse-names":false,"suffix":""},{"dropping-particle":"","family":"Sheldon","given":"Ben C.","non-dropping-particle":"","parse-names":false,"suffix":""},{"dropping-particle":"","family":"Pape Møller","given":"Anders","non-dropping-particle":"","parse-names":false,"suffix":""},{"dropping-particle":"","family":"Matthysen","given":"Erik","non-dropping-particle":"","parse-names":false,"suffix":""},{"dropping-particle":"","family":"Janzen","given":"Fredric","non-dropping-particle":"","parse-names":false,"suffix":""},{"dropping-particle":"","family":"Dobson","given":"F. Stephen","non-dropping-particle":"","parse-names":false,"suffix":""},{"dropping-particle":"","family":"Visser","given":"Marcel E.","non-dropping-particle":"","parse-names":false,"suffix":""},{"dropping-particle":"","family":"Beissinger","given":"Steven R.","non-dropping-particle":"","parse-names":false,"suffix":""},{"dropping-particle":"","family":"Courtiol","given":"Alexandre","non-dropping-particle":"","parse-names":false,"suffix":""},{"dropping-particle":"","family":"Kramer-Schadt","given":"Stephanie","non-dropping-particle":"","parse-names":false,"suffix":""}],"container-title":"Nature Communications","id":"ITEM-1","issue":"1","issued":{"date-parts":[["2019"]]},"page":"1-14","title":"Adaptive responses of animals to climate change are most likely insufficient","type":"article-journal","volume":"10"},"uris":["http://www.mendeley.com/documents/?uuid=ac49ff6a-5731-48bc-bf49-7d7b0a60df3b"]}],"mendeley":{"formattedCitation":"(Radchuk et al. 2019)","plainTextFormattedCitation":"(Radchuk et al. 2019)","previouslyFormattedCitation":"(Radchuk et al. 2019)"},"properties":{"noteIndex":0},"schema":"https://github.com/citation-style-language/schema/raw/master/csl-citation.json"}</w:instrText>
      </w:r>
      <w:r w:rsidR="00AD312E">
        <w:rPr>
          <w:rFonts w:asciiTheme="majorHAnsi" w:hAnsiTheme="majorHAnsi" w:cs="Arial"/>
          <w:noProof/>
          <w:sz w:val="24"/>
          <w:szCs w:val="24"/>
          <w:lang w:val="en-US"/>
        </w:rPr>
        <w:fldChar w:fldCharType="separate"/>
      </w:r>
      <w:r w:rsidR="00AD312E" w:rsidRPr="00AD312E">
        <w:rPr>
          <w:rFonts w:asciiTheme="majorHAnsi" w:hAnsiTheme="majorHAnsi" w:cs="Arial"/>
          <w:noProof/>
          <w:sz w:val="24"/>
          <w:szCs w:val="24"/>
          <w:lang w:val="en-US"/>
        </w:rPr>
        <w:t>(Radchuk et al. 2019)</w:t>
      </w:r>
      <w:r w:rsidR="00AD312E">
        <w:rPr>
          <w:rFonts w:asciiTheme="majorHAnsi" w:hAnsiTheme="majorHAnsi" w:cs="Arial"/>
          <w:noProof/>
          <w:sz w:val="24"/>
          <w:szCs w:val="24"/>
          <w:lang w:val="en-US"/>
        </w:rPr>
        <w:fldChar w:fldCharType="end"/>
      </w:r>
      <w:r w:rsidR="00AD312E">
        <w:rPr>
          <w:rFonts w:asciiTheme="majorHAnsi" w:hAnsiTheme="majorHAnsi" w:cs="Arial"/>
          <w:noProof/>
          <w:sz w:val="24"/>
          <w:szCs w:val="24"/>
          <w:lang w:val="en-US"/>
        </w:rPr>
        <w:t>.</w:t>
      </w:r>
    </w:p>
    <w:p w14:paraId="7AA53FCB" w14:textId="0CE4FEE9" w:rsidR="002D07DA" w:rsidRDefault="00B434AA" w:rsidP="000A75A1">
      <w:pPr>
        <w:widowControl w:val="0"/>
        <w:autoSpaceDE w:val="0"/>
        <w:autoSpaceDN w:val="0"/>
        <w:adjustRightInd w:val="0"/>
        <w:spacing w:after="0" w:line="480" w:lineRule="auto"/>
        <w:ind w:firstLine="708"/>
        <w:rPr>
          <w:rFonts w:asciiTheme="majorHAnsi" w:hAnsiTheme="majorHAnsi" w:cs="Arial"/>
          <w:noProof/>
          <w:sz w:val="24"/>
          <w:szCs w:val="24"/>
          <w:lang w:val="en-US"/>
        </w:rPr>
      </w:pPr>
      <w:r>
        <w:rPr>
          <w:rFonts w:asciiTheme="majorHAnsi" w:hAnsiTheme="majorHAnsi" w:cs="Arial"/>
          <w:noProof/>
          <w:sz w:val="24"/>
          <w:szCs w:val="24"/>
          <w:lang w:val="en-US"/>
        </w:rPr>
        <w:t xml:space="preserve">The results presented here </w:t>
      </w:r>
      <w:r w:rsidR="002D07DA">
        <w:rPr>
          <w:rFonts w:asciiTheme="majorHAnsi" w:hAnsiTheme="majorHAnsi" w:cs="Arial"/>
          <w:noProof/>
          <w:sz w:val="24"/>
          <w:szCs w:val="24"/>
          <w:lang w:val="en-US"/>
        </w:rPr>
        <w:t>are also consi</w:t>
      </w:r>
      <w:r w:rsidR="009311F5">
        <w:rPr>
          <w:rFonts w:asciiTheme="majorHAnsi" w:hAnsiTheme="majorHAnsi" w:cs="Arial"/>
          <w:noProof/>
          <w:sz w:val="24"/>
          <w:szCs w:val="24"/>
          <w:lang w:val="en-US"/>
        </w:rPr>
        <w:t>s</w:t>
      </w:r>
      <w:r w:rsidR="002D07DA">
        <w:rPr>
          <w:rFonts w:asciiTheme="majorHAnsi" w:hAnsiTheme="majorHAnsi" w:cs="Arial"/>
          <w:noProof/>
          <w:sz w:val="24"/>
          <w:szCs w:val="24"/>
          <w:lang w:val="en-US"/>
        </w:rPr>
        <w:t xml:space="preserve">tent with </w:t>
      </w:r>
      <w:r>
        <w:rPr>
          <w:rFonts w:asciiTheme="majorHAnsi" w:hAnsiTheme="majorHAnsi" w:cs="Arial"/>
          <w:noProof/>
          <w:sz w:val="24"/>
          <w:szCs w:val="24"/>
          <w:lang w:val="en-US"/>
        </w:rPr>
        <w:t>earlier</w:t>
      </w:r>
      <w:r w:rsidR="002D07DA">
        <w:rPr>
          <w:rFonts w:asciiTheme="majorHAnsi" w:hAnsiTheme="majorHAnsi" w:cs="Arial"/>
          <w:noProof/>
          <w:sz w:val="24"/>
          <w:szCs w:val="24"/>
          <w:lang w:val="en-US"/>
        </w:rPr>
        <w:t xml:space="preserve"> </w:t>
      </w:r>
      <w:r w:rsidR="000D6C86">
        <w:rPr>
          <w:rFonts w:asciiTheme="majorHAnsi" w:hAnsiTheme="majorHAnsi" w:cs="Arial"/>
          <w:noProof/>
          <w:sz w:val="24"/>
          <w:szCs w:val="24"/>
          <w:lang w:val="en-US"/>
        </w:rPr>
        <w:t>studies</w:t>
      </w:r>
      <w:r w:rsidR="002D07DA">
        <w:rPr>
          <w:rFonts w:asciiTheme="majorHAnsi" w:hAnsiTheme="majorHAnsi" w:cs="Arial"/>
          <w:noProof/>
          <w:sz w:val="24"/>
          <w:szCs w:val="24"/>
          <w:lang w:val="en-US"/>
        </w:rPr>
        <w:t xml:space="preserve"> </w:t>
      </w:r>
      <w:r w:rsidR="000C27F3">
        <w:rPr>
          <w:rFonts w:asciiTheme="majorHAnsi" w:hAnsiTheme="majorHAnsi" w:cs="Arial"/>
          <w:noProof/>
          <w:sz w:val="24"/>
          <w:szCs w:val="24"/>
          <w:lang w:val="en-US"/>
        </w:rPr>
        <w:t xml:space="preserve">that </w:t>
      </w:r>
      <w:r w:rsidR="000C27F3">
        <w:rPr>
          <w:rFonts w:asciiTheme="majorHAnsi" w:hAnsiTheme="majorHAnsi" w:cs="Arial"/>
          <w:noProof/>
          <w:sz w:val="24"/>
          <w:szCs w:val="24"/>
          <w:lang w:val="en-US"/>
        </w:rPr>
        <w:lastRenderedPageBreak/>
        <w:t xml:space="preserve">investigated climatic niche evolution in primates and other vertebrates. </w:t>
      </w:r>
      <w:r w:rsidR="00A911BE">
        <w:rPr>
          <w:rFonts w:asciiTheme="majorHAnsi" w:hAnsiTheme="majorHAnsi" w:cs="Arial"/>
          <w:noProof/>
          <w:sz w:val="24"/>
          <w:szCs w:val="24"/>
          <w:lang w:val="en-US"/>
        </w:rPr>
        <w:t>A similar analysis with 540 vertebrate species showed that the mean rate of climatic niche evolution for annual mean temperature was 1.34 °C Myr</w:t>
      </w:r>
      <w:r w:rsidR="00A911BE" w:rsidRPr="007F0F76">
        <w:rPr>
          <w:rFonts w:asciiTheme="majorHAnsi" w:hAnsiTheme="majorHAnsi" w:cs="Arial"/>
          <w:noProof/>
          <w:sz w:val="24"/>
          <w:szCs w:val="24"/>
          <w:vertAlign w:val="superscript"/>
          <w:lang w:val="en-US"/>
        </w:rPr>
        <w:t>-1</w:t>
      </w:r>
      <w:r w:rsidR="00A911BE">
        <w:rPr>
          <w:rFonts w:asciiTheme="majorHAnsi" w:hAnsiTheme="majorHAnsi" w:cs="Arial"/>
          <w:noProof/>
          <w:sz w:val="24"/>
          <w:szCs w:val="24"/>
          <w:lang w:val="en-US"/>
        </w:rPr>
        <w:t xml:space="preserve"> </w:t>
      </w:r>
      <w:r w:rsidR="00A911BE">
        <w:rPr>
          <w:rFonts w:asciiTheme="majorHAnsi" w:hAnsiTheme="majorHAnsi" w:cs="Arial"/>
          <w:noProof/>
          <w:sz w:val="24"/>
          <w:szCs w:val="24"/>
          <w:lang w:val="en-US"/>
        </w:rPr>
        <w:fldChar w:fldCharType="begin" w:fldLock="1"/>
      </w:r>
      <w:r w:rsidR="00A911BE">
        <w:rPr>
          <w:rFonts w:asciiTheme="majorHAnsi" w:hAnsiTheme="majorHAnsi" w:cs="Arial"/>
          <w:noProof/>
          <w:sz w:val="24"/>
          <w:szCs w:val="24"/>
          <w:lang w:val="en-US"/>
        </w:rPr>
        <w:instrText>ADDIN CSL_CITATION {"citationItems":[{"id":"ITEM-1","itemData":{"DOI":"10.1111/ele.12144","ISSN":"14610248","abstract":"A key question in predicting responses to anthropogenic climate change is: how quickly can species adapt to different climatic conditions? Here, we take a phylogenetic approach to this question. We use 17 time-calibrated phylogenies representing the major tetrapod clades (amphibians, birds, crocodilians, mammals, squamates, turtles) and climatic data from distributions of &gt; 500 extant species. We estimate rates of change based on differences in climatic variables between sister species and estimated times of their splitting. We compare these rates to predicted rates of climate change from 2000 to 2100. Our results are striking: matching projected changes for 2100 would require rates of niche evolution that are &gt; 10 000 times faster than rates typically observed among species, for most variables and clades. Despite many caveats, our results suggest that adaptation to projected changes in the next 100 years would require rates that are largely unprecedented based on observed rates among vertebrate species. © 2013 John Wiley &amp; Sons Ltd/CNRS.","author":[{"dropping-particle":"","family":"Quintero","given":"Ignacio","non-dropping-particle":"","parse-names":false,"suffix":""},{"dropping-particle":"","family":"Wiens","given":"John J.","non-dropping-particle":"","parse-names":false,"suffix":""}],"container-title":"Ecology Letters","id":"ITEM-1","issue":"8","issued":{"date-parts":[["2013"]]},"page":"1095-1103","title":"Rates of projected climate change dramatically exceed past rates of climatic niche evolution among vertebrate species","type":"article-journal","volume":"16"},"uris":["http://www.mendeley.com/documents/?uuid=3c34089b-e2e5-4e20-b1fa-94122608dc80"]}],"mendeley":{"formattedCitation":"(Quintero and Wiens 2013)","plainTextFormattedCitation":"(Quintero and Wiens 2013)","previouslyFormattedCitation":"(Quintero and Wiens 2013)"},"properties":{"noteIndex":0},"schema":"https://github.com/citation-style-language/schema/raw/master/csl-citation.json"}</w:instrText>
      </w:r>
      <w:r w:rsidR="00A911BE">
        <w:rPr>
          <w:rFonts w:asciiTheme="majorHAnsi" w:hAnsiTheme="majorHAnsi" w:cs="Arial"/>
          <w:noProof/>
          <w:sz w:val="24"/>
          <w:szCs w:val="24"/>
          <w:lang w:val="en-US"/>
        </w:rPr>
        <w:fldChar w:fldCharType="separate"/>
      </w:r>
      <w:r w:rsidR="00A911BE" w:rsidRPr="007F0F76">
        <w:rPr>
          <w:rFonts w:asciiTheme="majorHAnsi" w:hAnsiTheme="majorHAnsi" w:cs="Arial"/>
          <w:noProof/>
          <w:sz w:val="24"/>
          <w:szCs w:val="24"/>
          <w:lang w:val="en-US"/>
        </w:rPr>
        <w:t>(Quintero and Wiens 2013)</w:t>
      </w:r>
      <w:r w:rsidR="00A911BE">
        <w:rPr>
          <w:rFonts w:asciiTheme="majorHAnsi" w:hAnsiTheme="majorHAnsi" w:cs="Arial"/>
          <w:noProof/>
          <w:sz w:val="24"/>
          <w:szCs w:val="24"/>
          <w:lang w:val="en-US"/>
        </w:rPr>
        <w:fldChar w:fldCharType="end"/>
      </w:r>
      <w:r>
        <w:rPr>
          <w:rFonts w:asciiTheme="majorHAnsi" w:hAnsiTheme="majorHAnsi" w:cs="Arial"/>
          <w:noProof/>
          <w:sz w:val="24"/>
          <w:szCs w:val="24"/>
          <w:lang w:val="en-US"/>
        </w:rPr>
        <w:t>. F</w:t>
      </w:r>
      <w:r w:rsidR="00A911BE">
        <w:rPr>
          <w:rFonts w:asciiTheme="majorHAnsi" w:hAnsiTheme="majorHAnsi" w:cs="Arial"/>
          <w:noProof/>
          <w:sz w:val="24"/>
          <w:szCs w:val="24"/>
          <w:lang w:val="en-US"/>
        </w:rPr>
        <w:t>or primates</w:t>
      </w:r>
      <w:r>
        <w:rPr>
          <w:rFonts w:asciiTheme="majorHAnsi" w:hAnsiTheme="majorHAnsi" w:cs="Arial"/>
          <w:noProof/>
          <w:sz w:val="24"/>
          <w:szCs w:val="24"/>
          <w:lang w:val="en-US"/>
        </w:rPr>
        <w:t>, estimated</w:t>
      </w:r>
      <w:r w:rsidR="00A911BE">
        <w:rPr>
          <w:rFonts w:asciiTheme="majorHAnsi" w:hAnsiTheme="majorHAnsi" w:cs="Arial"/>
          <w:noProof/>
          <w:sz w:val="24"/>
          <w:szCs w:val="24"/>
          <w:lang w:val="en-US"/>
        </w:rPr>
        <w:t xml:space="preserve"> median rate varied between </w:t>
      </w:r>
      <w:r w:rsidR="005517B4">
        <w:rPr>
          <w:rFonts w:asciiTheme="majorHAnsi" w:hAnsiTheme="majorHAnsi" w:cs="Arial"/>
          <w:noProof/>
          <w:sz w:val="24"/>
          <w:szCs w:val="24"/>
          <w:lang w:val="en-US"/>
        </w:rPr>
        <w:t>0.9 ±0.9</w:t>
      </w:r>
      <w:r w:rsidR="00A911BE">
        <w:rPr>
          <w:rFonts w:asciiTheme="majorHAnsi" w:hAnsiTheme="majorHAnsi" w:cs="Arial"/>
          <w:noProof/>
          <w:sz w:val="24"/>
          <w:szCs w:val="24"/>
          <w:lang w:val="en-US"/>
        </w:rPr>
        <w:t xml:space="preserve"> °C Myr</w:t>
      </w:r>
      <w:r w:rsidR="00A911BE" w:rsidRPr="007F0F76">
        <w:rPr>
          <w:rFonts w:asciiTheme="majorHAnsi" w:hAnsiTheme="majorHAnsi" w:cs="Arial"/>
          <w:noProof/>
          <w:sz w:val="24"/>
          <w:szCs w:val="24"/>
          <w:vertAlign w:val="superscript"/>
          <w:lang w:val="en-US"/>
        </w:rPr>
        <w:t>-1</w:t>
      </w:r>
      <w:r w:rsidR="00D86278">
        <w:rPr>
          <w:rFonts w:asciiTheme="majorHAnsi" w:hAnsiTheme="majorHAnsi" w:cs="Arial"/>
          <w:noProof/>
          <w:sz w:val="24"/>
          <w:szCs w:val="24"/>
          <w:lang w:val="en-US"/>
        </w:rPr>
        <w:t xml:space="preserve"> (</w:t>
      </w:r>
      <w:r w:rsidR="005517B4">
        <w:rPr>
          <w:rFonts w:asciiTheme="majorHAnsi" w:hAnsiTheme="majorHAnsi" w:cs="Arial"/>
          <w:noProof/>
          <w:sz w:val="24"/>
          <w:szCs w:val="24"/>
          <w:lang w:val="en-US"/>
        </w:rPr>
        <w:t>Table 1</w:t>
      </w:r>
      <w:r w:rsidR="00D86278">
        <w:rPr>
          <w:rFonts w:asciiTheme="majorHAnsi" w:hAnsiTheme="majorHAnsi" w:cs="Arial"/>
          <w:noProof/>
          <w:sz w:val="24"/>
          <w:szCs w:val="24"/>
          <w:lang w:val="en-US"/>
        </w:rPr>
        <w:t>)</w:t>
      </w:r>
      <w:r w:rsidR="009F5660">
        <w:rPr>
          <w:rFonts w:asciiTheme="majorHAnsi" w:hAnsiTheme="majorHAnsi" w:cs="Arial"/>
          <w:noProof/>
          <w:sz w:val="24"/>
          <w:szCs w:val="24"/>
          <w:lang w:val="en-US"/>
        </w:rPr>
        <w:t>. These</w:t>
      </w:r>
      <w:r w:rsidR="00D86278">
        <w:rPr>
          <w:rFonts w:asciiTheme="majorHAnsi" w:hAnsiTheme="majorHAnsi" w:cs="Arial"/>
          <w:noProof/>
          <w:sz w:val="24"/>
          <w:szCs w:val="24"/>
          <w:lang w:val="en-US"/>
        </w:rPr>
        <w:t xml:space="preserve"> slightly slower rates </w:t>
      </w:r>
      <w:r w:rsidR="00DA2956">
        <w:rPr>
          <w:rFonts w:asciiTheme="majorHAnsi" w:hAnsiTheme="majorHAnsi" w:cs="Arial"/>
          <w:noProof/>
          <w:sz w:val="24"/>
          <w:szCs w:val="24"/>
          <w:lang w:val="en-US"/>
        </w:rPr>
        <w:t>were</w:t>
      </w:r>
      <w:r w:rsidR="009F5660">
        <w:rPr>
          <w:rFonts w:asciiTheme="majorHAnsi" w:hAnsiTheme="majorHAnsi" w:cs="Arial"/>
          <w:noProof/>
          <w:sz w:val="24"/>
          <w:szCs w:val="24"/>
          <w:lang w:val="en-US"/>
        </w:rPr>
        <w:t xml:space="preserve"> also observed in other tropical species </w:t>
      </w:r>
      <w:r w:rsidR="009F5660">
        <w:rPr>
          <w:rFonts w:asciiTheme="majorHAnsi" w:hAnsiTheme="majorHAnsi" w:cs="Arial"/>
          <w:noProof/>
          <w:sz w:val="24"/>
          <w:szCs w:val="24"/>
          <w:lang w:val="en-US"/>
        </w:rPr>
        <w:fldChar w:fldCharType="begin" w:fldLock="1"/>
      </w:r>
      <w:r w:rsidR="00391E2A">
        <w:rPr>
          <w:rFonts w:asciiTheme="majorHAnsi" w:hAnsiTheme="majorHAnsi" w:cs="Arial"/>
          <w:noProof/>
          <w:sz w:val="24"/>
          <w:szCs w:val="24"/>
          <w:lang w:val="en-US"/>
        </w:rPr>
        <w:instrText>ADDIN CSL_CITATION {"citationItems":[{"id":"ITEM-1","itemData":{"DOI":"10.1098/rspb.2016.2104","ISSN":"14712954","PMID":"27881748","abstract":"Climate change may soon threaten much of global biodiversity. A critical question is: can species undergo niche shifts of sufficient speed and magnitude to persist within their current geographic ranges? Here, we analyse niche shifts among populations within 56 plant and animal species using time-calibrated trees from phylogeographic studies. Across 266 phylogeographic groups analysed, rates of niche change were much slower than rates of projected climate change (mean difference &gt; 200 000-fold for temperature variables). Furthermore, the absolute niche divergence among populations was typically lower than the magnitude of projected climate change over the next approximately 55 years for relevant variables, suggesting the amount of change needed to persist may often be too great, even if these niche shifts were instantaneous. Rates were broadly similar between plants and animals, but especially rapid in some arthropods, birds and mammals. Rates for temperature variables were lower at lower latitudes, further suggesting that tropical species may be especially vulnerable to climate change.","author":[{"dropping-particle":"","family":"Jezkova","given":"Tereza","non-dropping-particle":"","parse-names":false,"suffix":""},{"dropping-particle":"","family":"Wiens","given":"John J","non-dropping-particle":"","parse-names":false,"suffix":""}],"container-title":"Proceedings of the Royal Society B: Biological Sciences","id":"ITEM-1","issue":"1843","issued":{"date-parts":[["2016"]]},"title":"Rates of change in climatic niches in plant and animal populations are much slower than projected climate change","type":"article-journal","volume":"283"},"uris":["http://www.mendeley.com/documents/?uuid=864d4248-9521-3286-a61f-88dc6be778e7"]},{"id":"ITEM-2","itemData":{"DOI":"10.1111/ele.12346","ISBN":"1461-0248","ISSN":"14610248","PMID":"25168260","abstract":"Despite the importance of divergent selection to the speed of evolution, it remains poorly understood if divergent selection is more prevalent in the tropics (where species richness is highest), or at high latitudes (where paleoclimate change has been most intense). We tested whether the rate of climatic-niche evolution – one proxy for divergent selection – varies with latitude for 111 pairs of bird species. Using Brownian motion and Ornsetin–Ulhenbeck models, we show that evolutionary rates along two important axes of the climatic-niche – temperature and seasonality – have been faster at higher latitudes. We then tested whether divergence of the climatic-niche was associated with evolution in traits important in ecological differentiation (body mass) and reproductive isolation (song), and found that climatic divergence is associated with faster rates in both measures. These results highlight the importance of climate-mediated divergent selection pressures in driving evolutionary divergence and reproductive isolation at high latitudes.","author":[{"dropping-particle":"","family":"Lawson","given":"Adam M.","non-dropping-particle":"","parse-names":false,"suffix":""},{"dropping-particle":"","family":"Weir","given":"Jason T.","non-dropping-particle":"","parse-names":false,"suffix":""}],"container-title":"Ecology Letters","id":"ITEM-2","issue":"11","issued":{"date-parts":[["2014"]]},"page":"1427-1436","title":"Latitudinal gradients in climatic-niche evolution accelerate trait evolution at high latitudes","type":"article-journal","volume":"17"},"uris":["http://www.mendeley.com/documents/?uuid=f1ecce7e-2832-477f-a32e-87e659309029"]}],"mendeley":{"formattedCitation":"(Jezkova and Wiens 2016; Lawson and Weir 2014)","plainTextFormattedCitation":"(Jezkova and Wiens 2016; Lawson and Weir 2014)","previouslyFormattedCitation":"(Jezkova and Wiens 2016; Lawson and Weir 2014)"},"properties":{"noteIndex":0},"schema":"https://github.com/citation-style-language/schema/raw/master/csl-citation.json"}</w:instrText>
      </w:r>
      <w:r w:rsidR="009F5660">
        <w:rPr>
          <w:rFonts w:asciiTheme="majorHAnsi" w:hAnsiTheme="majorHAnsi" w:cs="Arial"/>
          <w:noProof/>
          <w:sz w:val="24"/>
          <w:szCs w:val="24"/>
          <w:lang w:val="en-US"/>
        </w:rPr>
        <w:fldChar w:fldCharType="separate"/>
      </w:r>
      <w:r w:rsidR="00F33186" w:rsidRPr="00F33186">
        <w:rPr>
          <w:rFonts w:asciiTheme="majorHAnsi" w:hAnsiTheme="majorHAnsi" w:cs="Arial"/>
          <w:noProof/>
          <w:sz w:val="24"/>
          <w:szCs w:val="24"/>
          <w:lang w:val="en-US"/>
        </w:rPr>
        <w:t>(Jezkova and Wiens 2016; Lawson and Weir 2014)</w:t>
      </w:r>
      <w:r w:rsidR="009F5660">
        <w:rPr>
          <w:rFonts w:asciiTheme="majorHAnsi" w:hAnsiTheme="majorHAnsi" w:cs="Arial"/>
          <w:noProof/>
          <w:sz w:val="24"/>
          <w:szCs w:val="24"/>
          <w:lang w:val="en-US"/>
        </w:rPr>
        <w:fldChar w:fldCharType="end"/>
      </w:r>
      <w:r w:rsidR="00FB74F2">
        <w:rPr>
          <w:rFonts w:asciiTheme="majorHAnsi" w:hAnsiTheme="majorHAnsi" w:cs="Arial"/>
          <w:noProof/>
          <w:sz w:val="24"/>
          <w:szCs w:val="24"/>
          <w:lang w:val="en-US"/>
        </w:rPr>
        <w:t xml:space="preserve">, and might be explainned by the narrow historical variability of tropical climates </w:t>
      </w:r>
      <w:r w:rsidR="00FB74F2">
        <w:rPr>
          <w:rFonts w:asciiTheme="majorHAnsi" w:hAnsiTheme="majorHAnsi" w:cs="Arial"/>
          <w:noProof/>
          <w:sz w:val="24"/>
          <w:szCs w:val="24"/>
          <w:lang w:val="en-US"/>
        </w:rPr>
        <w:fldChar w:fldCharType="begin" w:fldLock="1"/>
      </w:r>
      <w:r w:rsidR="00F33186">
        <w:rPr>
          <w:rFonts w:asciiTheme="majorHAnsi" w:hAnsiTheme="majorHAnsi" w:cs="Arial"/>
          <w:noProof/>
          <w:sz w:val="24"/>
          <w:szCs w:val="24"/>
          <w:lang w:val="en-US"/>
        </w:rPr>
        <w:instrText>ADDIN CSL_CITATION {"citationItems":[{"id":"ITEM-1","itemData":{"DOI":"10.1038/nature12540","ISSN":"00280836","abstract":"Ecological and societal disruptions by modern climate change are critically determined by the time frame over which climates shift beyond historical analogues. Here we present a new index of the year when the projected mean climate of a given location moves to a state continuously outside the bounds of historical variability under alternative greenhouse gas emissions scenarios. Using 1860 to 2005 as the historical period, this index has a global mean of 2069 (±18 years s.d.) for near-surface air temperature under an emissions stabilization scenario and 2047 (±14 years s.d.) under a 'business-as-usual' scenario. Unprecedented climates will occur earliest in the tropics and among low-income countries, highlighting the vulnerability of global biodiversity and the limited governmental capacity to respond to the impacts of climate change. Our findings shed light on the urgency of mitigating greenhouse gas emissions if climates potentially harmful to biodiversity and society are to be prevented. © 2013 Macmillan Publishers Limited. All rights reserved.","author":[{"dropping-particle":"","family":"Mora","given":"Camilo","non-dropping-particle":"","parse-names":false,"suffix":""},{"dropping-particle":"","family":"Frazier","given":"Abby G.","non-dropping-particle":"","parse-names":false,"suffix":""},{"dropping-particle":"","family":"Longman","given":"Ryan J.","non-dropping-particle":"","parse-names":false,"suffix":""},{"dropping-particle":"","family":"Dacks","given":"Rachel S.","non-dropping-particle":"","parse-names":false,"suffix":""},{"dropping-particle":"","family":"Walton","given":"Maya M.","non-dropping-particle":"","parse-names":false,"suffix":""},{"dropping-particle":"","family":"Tong","given":"Eric J.","non-dropping-particle":"","parse-names":false,"suffix":""},{"dropping-particle":"","family":"Sanchez","given":"Joseph J.","non-dropping-particle":"","parse-names":false,"suffix":""},{"dropping-particle":"","family":"Kaiser","given":"Lauren R.","non-dropping-particle":"","parse-names":false,"suffix":""},{"dropping-particle":"","family":"Stender","given":"Yuko O.","non-dropping-particle":"","parse-names":false,"suffix":""},{"dropping-particle":"","family":"Anderson","given":"James M.","non-dropping-particle":"","parse-names":false,"suffix":""},{"dropping-particle":"","family":"Ambrosino","given":"Christine M.","non-dropping-particle":"","parse-names":false,"suffix":""},{"dropping-particle":"","family":"Fernandez-Silva","given":"Iria","non-dropping-particle":"","parse-names":false,"suffix":""},{"dropping-particle":"","family":"Giuseffi","given":"Louise M.","non-dropping-particle":"","parse-names":false,"suffix":""},{"dropping-particle":"","family":"Giambelluca","given":"Thomas W.","non-dropping-particle":"","parse-names":false,"suffix":""}],"container-title":"Nature","id":"ITEM-1","issue":"7470","issued":{"date-parts":[["2013"]]},"page":"183-187","publisher":"Nature Publishing Group","title":"The projected timing of climate departure from recent variability","type":"article-journal","volume":"502"},"uris":["http://www.mendeley.com/documents/?uuid=0ce9d70f-a5a1-4089-8dc2-40b439d286b3"]}],"mendeley":{"formattedCitation":"(Mora et al. 2013)","plainTextFormattedCitation":"(Mora et al. 2013)","previouslyFormattedCitation":"(Mora et al. 2013)"},"properties":{"noteIndex":0},"schema":"https://github.com/citation-style-language/schema/raw/master/csl-citation.json"}</w:instrText>
      </w:r>
      <w:r w:rsidR="00FB74F2">
        <w:rPr>
          <w:rFonts w:asciiTheme="majorHAnsi" w:hAnsiTheme="majorHAnsi" w:cs="Arial"/>
          <w:noProof/>
          <w:sz w:val="24"/>
          <w:szCs w:val="24"/>
          <w:lang w:val="en-US"/>
        </w:rPr>
        <w:fldChar w:fldCharType="separate"/>
      </w:r>
      <w:r w:rsidR="00FB74F2" w:rsidRPr="00FB74F2">
        <w:rPr>
          <w:rFonts w:asciiTheme="majorHAnsi" w:hAnsiTheme="majorHAnsi" w:cs="Arial"/>
          <w:noProof/>
          <w:sz w:val="24"/>
          <w:szCs w:val="24"/>
          <w:lang w:val="en-US"/>
        </w:rPr>
        <w:t>(Mora et al. 2013)</w:t>
      </w:r>
      <w:r w:rsidR="00FB74F2">
        <w:rPr>
          <w:rFonts w:asciiTheme="majorHAnsi" w:hAnsiTheme="majorHAnsi" w:cs="Arial"/>
          <w:noProof/>
          <w:sz w:val="24"/>
          <w:szCs w:val="24"/>
          <w:lang w:val="en-US"/>
        </w:rPr>
        <w:fldChar w:fldCharType="end"/>
      </w:r>
      <w:r w:rsidR="00FB74F2">
        <w:rPr>
          <w:rFonts w:asciiTheme="majorHAnsi" w:hAnsiTheme="majorHAnsi" w:cs="Arial"/>
          <w:noProof/>
          <w:sz w:val="24"/>
          <w:szCs w:val="24"/>
          <w:lang w:val="en-US"/>
        </w:rPr>
        <w:t xml:space="preserve"> and the </w:t>
      </w:r>
      <w:r w:rsidR="00391E2A">
        <w:rPr>
          <w:rFonts w:asciiTheme="majorHAnsi" w:hAnsiTheme="majorHAnsi" w:cs="Arial"/>
          <w:noProof/>
          <w:sz w:val="24"/>
          <w:szCs w:val="24"/>
          <w:lang w:val="en-US"/>
        </w:rPr>
        <w:t xml:space="preserve">reduced temperature niche breadth observed in low latitudes </w:t>
      </w:r>
      <w:r w:rsidR="00391E2A">
        <w:rPr>
          <w:rFonts w:asciiTheme="majorHAnsi" w:hAnsiTheme="majorHAnsi" w:cs="Arial"/>
          <w:noProof/>
          <w:sz w:val="24"/>
          <w:szCs w:val="24"/>
          <w:lang w:val="en-US"/>
        </w:rPr>
        <w:fldChar w:fldCharType="begin" w:fldLock="1"/>
      </w:r>
      <w:r w:rsidR="00D77BA8">
        <w:rPr>
          <w:rFonts w:asciiTheme="majorHAnsi" w:hAnsiTheme="majorHAnsi" w:cs="Arial"/>
          <w:noProof/>
          <w:sz w:val="24"/>
          <w:szCs w:val="24"/>
          <w:lang w:val="en-US"/>
        </w:rPr>
        <w:instrText>ADDIN CSL_CITATION {"citationItems":[{"id":"ITEM-1","itemData":{"DOI":"10.1086/421445","ISSN":"15375323","PMID":"15266376","abstract":"We examine Robert MacArthur's hypothesis that niche breadth is positively associated with latitude (the latitude-niche breadth hypothesis). This idea has been influential and long standing, yet no studies have evaluated its generality or the validity of its assumptions. We review the theoretical arguments suggesting a positive relationship between niche breadth and latitude. We also use available evidence to evaluate the assumptions and predictions of MacArthur's latitude-niche breadth hypothesis. We find that neither the assumptions nor the predictions of the hypothesis are supported by data. We propose an alternative hypothesis linking latitude with niche breadth. Unlike previous ideas, our conceptual framework does not require equilibrial assumptions and is based on recently uncovered patterns of species interactions.","author":[{"dropping-particle":"","family":"Vázquez","given":"Diego P.","non-dropping-particle":"","parse-names":false,"suffix":""},{"dropping-particle":"","family":"Stevens","given":"Richard D.","non-dropping-particle":"","parse-names":false,"suffix":""}],"container-title":"The American naturalist","id":"ITEM-1","issue":"1","issued":{"date-parts":[["2004","7","17"]]},"page":"E1-E19","publisher":"The University of Chicago Press","title":"The latitudinal gradient in niche breadth: concepts and evidence.","type":"article-journal","volume":"164"},"uris":["http://www.mendeley.com/documents/?uuid=1681e8f9-0181-3a08-acfe-70d91a7a19d0"]}],"mendeley":{"formattedCitation":"(Vázquez and Stevens 2004)","plainTextFormattedCitation":"(Vázquez and Stevens 2004)","previouslyFormattedCitation":"(Vázquez and Stevens 2004)"},"properties":{"noteIndex":0},"schema":"https://github.com/citation-style-language/schema/raw/master/csl-citation.json"}</w:instrText>
      </w:r>
      <w:r w:rsidR="00391E2A">
        <w:rPr>
          <w:rFonts w:asciiTheme="majorHAnsi" w:hAnsiTheme="majorHAnsi" w:cs="Arial"/>
          <w:noProof/>
          <w:sz w:val="24"/>
          <w:szCs w:val="24"/>
          <w:lang w:val="en-US"/>
        </w:rPr>
        <w:fldChar w:fldCharType="separate"/>
      </w:r>
      <w:r w:rsidR="00391E2A" w:rsidRPr="00391E2A">
        <w:rPr>
          <w:rFonts w:asciiTheme="majorHAnsi" w:hAnsiTheme="majorHAnsi" w:cs="Arial"/>
          <w:noProof/>
          <w:sz w:val="24"/>
          <w:szCs w:val="24"/>
          <w:lang w:val="en-US"/>
        </w:rPr>
        <w:t>(Vázquez and Stevens 2004)</w:t>
      </w:r>
      <w:r w:rsidR="00391E2A">
        <w:rPr>
          <w:rFonts w:asciiTheme="majorHAnsi" w:hAnsiTheme="majorHAnsi" w:cs="Arial"/>
          <w:noProof/>
          <w:sz w:val="24"/>
          <w:szCs w:val="24"/>
          <w:lang w:val="en-US"/>
        </w:rPr>
        <w:fldChar w:fldCharType="end"/>
      </w:r>
      <w:r w:rsidR="00D86278">
        <w:rPr>
          <w:rFonts w:asciiTheme="majorHAnsi" w:hAnsiTheme="majorHAnsi" w:cs="Arial"/>
          <w:noProof/>
          <w:sz w:val="24"/>
          <w:szCs w:val="24"/>
          <w:lang w:val="en-US"/>
        </w:rPr>
        <w:t xml:space="preserve">. </w:t>
      </w:r>
      <w:r w:rsidR="000D6C86">
        <w:rPr>
          <w:rFonts w:asciiTheme="majorHAnsi" w:hAnsiTheme="majorHAnsi" w:cs="Arial"/>
          <w:noProof/>
          <w:sz w:val="24"/>
          <w:szCs w:val="24"/>
          <w:lang w:val="en-US"/>
        </w:rPr>
        <w:t xml:space="preserve">A study with New World monkeys (Platyrrhini) demonstrated that different climatic niche axes exhibit heterogenous patterns of niche evolution </w:t>
      </w:r>
      <w:r w:rsidR="000D6C86">
        <w:rPr>
          <w:rFonts w:asciiTheme="majorHAnsi" w:hAnsiTheme="majorHAnsi" w:cs="Arial"/>
          <w:noProof/>
          <w:sz w:val="24"/>
          <w:szCs w:val="24"/>
          <w:lang w:val="en-US"/>
        </w:rPr>
        <w:fldChar w:fldCharType="begin" w:fldLock="1"/>
      </w:r>
      <w:r w:rsidR="00553233">
        <w:rPr>
          <w:rFonts w:asciiTheme="majorHAnsi" w:hAnsiTheme="majorHAnsi" w:cs="Arial"/>
          <w:noProof/>
          <w:sz w:val="24"/>
          <w:szCs w:val="24"/>
          <w:lang w:val="en-US"/>
        </w:rPr>
        <w:instrText>ADDIN CSL_CITATION {"citationItems":[{"id":"ITEM-1","itemData":{"DOI":"10.1371/journal.pone.0083684","ISSN":"19326203","PMID":"24376729","abstract":"Despite considerable interest in recent years on species distribution modeling and phylogenetic niche conservatism, little is known about the way in which climatic niches change over evolutionary time. This knowledge is of major importance to understand the mechanisms underlying limits of species distributions, as well as to infer how different lineages might be affected by anthropogenic climate change. In this study we investigate the tempo and mode climatic niche evolution in New World monkeys (Platyrrhini). Climatic conditions found throughout the distribution of 140 primate species were investigated using a principal component analysis, which indicated that mean temperature (particularly during the winter) is the most important climatic correlate of platyrrhine geographical distributions, accounting for nearly half of the interspecific variation in climatic niches. The effects of precipitation were associated with the second principal component, particularly with respect to the dry season. When models of trait evolution were fit to scores on each of the principal component axes, significant phylogenetic signal was detected for PC1 scores, but not for PC2 scores. Interestingly, although all platyrrhine families occupied comparable regions of climatic space, some aotid species such as Aotus lemurinus, A. jorgehernandezi, and A. miconax show highly distinctive climatic niches associated with drier conditions (high PC2 scores). This shift might have been made possible by their nocturnal habits, which could serve as an exaptation that allow them to be less constrained by humidity during the night. These results underscore the usefulness of investigating explicitly the tempo and mode of climatic niche evolution and its role in determining species distributions. © 2013 Duran et al.","author":[{"dropping-particle":"","family":"Duran","given":"Andressa","non-dropping-particle":"","parse-names":false,"suffix":""},{"dropping-particle":"","family":"Meyer","given":"Andreas L.S.","non-dropping-particle":"","parse-names":false,"suffix":""},{"dropping-particle":"","family":"Pie","given":"Marcio R.","non-dropping-particle":"","parse-names":false,"suffix":""}],"container-title":"PLoS ONE","id":"ITEM-1","issue":"12","issued":{"date-parts":[["2013"]]},"page":"e83684","title":"Climatic niche evolution in New World monkeys (Platyrrhini)","type":"article-journal","volume":"8"},"uris":["http://www.mendeley.com/documents/?uuid=034de865-06b9-3c47-bd41-098c9f95db2b"]}],"mendeley":{"formattedCitation":"(Duran et al. 2013)","manualFormatting":"(Duran et al. 2013)","plainTextFormattedCitation":"(Duran et al. 2013)","previouslyFormattedCitation":"(Duran et al. 2013)"},"properties":{"noteIndex":0},"schema":"https://github.com/citation-style-language/schema/raw/master/csl-citation.json"}</w:instrText>
      </w:r>
      <w:r w:rsidR="000D6C86">
        <w:rPr>
          <w:rFonts w:asciiTheme="majorHAnsi" w:hAnsiTheme="majorHAnsi" w:cs="Arial"/>
          <w:noProof/>
          <w:sz w:val="24"/>
          <w:szCs w:val="24"/>
          <w:lang w:val="en-US"/>
        </w:rPr>
        <w:fldChar w:fldCharType="separate"/>
      </w:r>
      <w:r w:rsidR="00126993" w:rsidRPr="00126993">
        <w:rPr>
          <w:rFonts w:asciiTheme="majorHAnsi" w:hAnsiTheme="majorHAnsi" w:cs="Arial"/>
          <w:noProof/>
          <w:sz w:val="24"/>
          <w:szCs w:val="24"/>
          <w:lang w:val="en-US"/>
        </w:rPr>
        <w:t>(Duran et al. 2013)</w:t>
      </w:r>
      <w:r w:rsidR="000D6C86">
        <w:rPr>
          <w:rFonts w:asciiTheme="majorHAnsi" w:hAnsiTheme="majorHAnsi" w:cs="Arial"/>
          <w:noProof/>
          <w:sz w:val="24"/>
          <w:szCs w:val="24"/>
          <w:lang w:val="en-US"/>
        </w:rPr>
        <w:fldChar w:fldCharType="end"/>
      </w:r>
      <w:r w:rsidR="000D6C86">
        <w:rPr>
          <w:rFonts w:asciiTheme="majorHAnsi" w:hAnsiTheme="majorHAnsi" w:cs="Arial"/>
          <w:noProof/>
          <w:sz w:val="24"/>
          <w:szCs w:val="24"/>
          <w:lang w:val="en-US"/>
        </w:rPr>
        <w:t xml:space="preserve">. </w:t>
      </w:r>
      <w:r w:rsidR="00270A5A">
        <w:rPr>
          <w:rFonts w:asciiTheme="majorHAnsi" w:hAnsiTheme="majorHAnsi" w:cs="Arial"/>
          <w:noProof/>
          <w:sz w:val="24"/>
          <w:szCs w:val="24"/>
          <w:lang w:val="en-US"/>
        </w:rPr>
        <w:t>Accordingly</w:t>
      </w:r>
      <w:r w:rsidR="00E76F08">
        <w:rPr>
          <w:rFonts w:asciiTheme="majorHAnsi" w:hAnsiTheme="majorHAnsi" w:cs="Arial"/>
          <w:noProof/>
          <w:sz w:val="24"/>
          <w:szCs w:val="24"/>
          <w:lang w:val="en-US"/>
        </w:rPr>
        <w:t xml:space="preserve">, we show that rates of climatic </w:t>
      </w:r>
      <w:r w:rsidR="00847656">
        <w:rPr>
          <w:rFonts w:asciiTheme="majorHAnsi" w:hAnsiTheme="majorHAnsi" w:cs="Arial"/>
          <w:noProof/>
          <w:sz w:val="24"/>
          <w:szCs w:val="24"/>
          <w:lang w:val="en-US"/>
        </w:rPr>
        <w:t xml:space="preserve">niche </w:t>
      </w:r>
      <w:r w:rsidR="00E76F08">
        <w:rPr>
          <w:rFonts w:asciiTheme="majorHAnsi" w:hAnsiTheme="majorHAnsi" w:cs="Arial"/>
          <w:noProof/>
          <w:sz w:val="24"/>
          <w:szCs w:val="24"/>
          <w:lang w:val="en-US"/>
        </w:rPr>
        <w:t xml:space="preserve">evolution vary across variables, especially when we </w:t>
      </w:r>
      <w:r w:rsidR="00270A5A">
        <w:rPr>
          <w:rFonts w:asciiTheme="majorHAnsi" w:hAnsiTheme="majorHAnsi" w:cs="Arial"/>
          <w:noProof/>
          <w:sz w:val="24"/>
          <w:szCs w:val="24"/>
          <w:lang w:val="en-US"/>
        </w:rPr>
        <w:t>compare</w:t>
      </w:r>
      <w:r w:rsidR="00E76F08">
        <w:rPr>
          <w:rFonts w:asciiTheme="majorHAnsi" w:hAnsiTheme="majorHAnsi" w:cs="Arial"/>
          <w:noProof/>
          <w:sz w:val="24"/>
          <w:szCs w:val="24"/>
          <w:lang w:val="en-US"/>
        </w:rPr>
        <w:t xml:space="preserve"> the magnitute of rates in temperature-related variables (</w:t>
      </w:r>
      <w:r w:rsidR="005517B4">
        <w:rPr>
          <w:rFonts w:asciiTheme="majorHAnsi" w:hAnsiTheme="majorHAnsi" w:cs="Arial"/>
          <w:noProof/>
          <w:sz w:val="24"/>
          <w:szCs w:val="24"/>
          <w:lang w:val="en-US"/>
        </w:rPr>
        <w:t xml:space="preserve">Table 1, </w:t>
      </w:r>
      <w:r w:rsidR="00E76F08">
        <w:rPr>
          <w:rFonts w:asciiTheme="majorHAnsi" w:hAnsiTheme="majorHAnsi" w:cs="Arial"/>
          <w:noProof/>
          <w:sz w:val="24"/>
          <w:szCs w:val="24"/>
          <w:lang w:val="en-US"/>
        </w:rPr>
        <w:t>Fig</w:t>
      </w:r>
      <w:r w:rsidR="005517B4">
        <w:rPr>
          <w:rFonts w:asciiTheme="majorHAnsi" w:hAnsiTheme="majorHAnsi" w:cs="Arial"/>
          <w:noProof/>
          <w:sz w:val="24"/>
          <w:szCs w:val="24"/>
          <w:lang w:val="en-US"/>
        </w:rPr>
        <w:t>.</w:t>
      </w:r>
      <w:r w:rsidR="00E76F08">
        <w:rPr>
          <w:rFonts w:asciiTheme="majorHAnsi" w:hAnsiTheme="majorHAnsi" w:cs="Arial"/>
          <w:noProof/>
          <w:sz w:val="24"/>
          <w:szCs w:val="24"/>
          <w:lang w:val="en-US"/>
        </w:rPr>
        <w:t xml:space="preserve"> </w:t>
      </w:r>
      <w:r w:rsidR="005517B4">
        <w:rPr>
          <w:rFonts w:asciiTheme="majorHAnsi" w:hAnsiTheme="majorHAnsi" w:cs="Arial"/>
          <w:noProof/>
          <w:sz w:val="24"/>
          <w:szCs w:val="24"/>
          <w:lang w:val="en-US"/>
        </w:rPr>
        <w:t>3</w:t>
      </w:r>
      <w:r w:rsidR="00E76F08">
        <w:rPr>
          <w:rFonts w:asciiTheme="majorHAnsi" w:hAnsiTheme="majorHAnsi" w:cs="Arial"/>
          <w:noProof/>
          <w:sz w:val="24"/>
          <w:szCs w:val="24"/>
          <w:lang w:val="en-US"/>
        </w:rPr>
        <w:t xml:space="preserve">). </w:t>
      </w:r>
      <w:r w:rsidR="00126993">
        <w:rPr>
          <w:rFonts w:asciiTheme="majorHAnsi" w:hAnsiTheme="majorHAnsi" w:cs="Arial"/>
          <w:noProof/>
          <w:sz w:val="24"/>
          <w:szCs w:val="24"/>
          <w:lang w:val="en-US"/>
        </w:rPr>
        <w:t xml:space="preserve">Duran and Pie (2015) showed that shifts in rates of climatic niche evolution are more frequent in Catarrhini. These results match our </w:t>
      </w:r>
      <w:r w:rsidR="005517B4">
        <w:rPr>
          <w:rFonts w:asciiTheme="majorHAnsi" w:hAnsiTheme="majorHAnsi" w:cs="Arial"/>
          <w:noProof/>
          <w:sz w:val="24"/>
          <w:szCs w:val="24"/>
          <w:lang w:val="en-US"/>
        </w:rPr>
        <w:t>findings</w:t>
      </w:r>
      <w:r w:rsidR="00126993">
        <w:rPr>
          <w:rFonts w:asciiTheme="majorHAnsi" w:hAnsiTheme="majorHAnsi" w:cs="Arial"/>
          <w:noProof/>
          <w:sz w:val="24"/>
          <w:szCs w:val="24"/>
          <w:lang w:val="en-US"/>
        </w:rPr>
        <w:t xml:space="preserve"> that </w:t>
      </w:r>
      <w:r w:rsidR="00270A5A">
        <w:rPr>
          <w:rFonts w:asciiTheme="majorHAnsi" w:hAnsiTheme="majorHAnsi" w:cs="Arial"/>
          <w:noProof/>
          <w:sz w:val="24"/>
          <w:szCs w:val="24"/>
          <w:lang w:val="en-US"/>
        </w:rPr>
        <w:t xml:space="preserve">most </w:t>
      </w:r>
      <w:r w:rsidR="005517B4">
        <w:rPr>
          <w:rFonts w:asciiTheme="majorHAnsi" w:hAnsiTheme="majorHAnsi" w:cs="Arial"/>
          <w:noProof/>
          <w:sz w:val="24"/>
          <w:szCs w:val="24"/>
          <w:lang w:val="en-US"/>
        </w:rPr>
        <w:t xml:space="preserve">of the </w:t>
      </w:r>
      <w:r w:rsidR="00126993">
        <w:rPr>
          <w:rFonts w:asciiTheme="majorHAnsi" w:hAnsiTheme="majorHAnsi" w:cs="Arial"/>
          <w:noProof/>
          <w:sz w:val="24"/>
          <w:szCs w:val="24"/>
          <w:lang w:val="en-US"/>
        </w:rPr>
        <w:t xml:space="preserve">species with </w:t>
      </w:r>
      <w:r w:rsidR="00126993">
        <w:rPr>
          <w:rFonts w:asciiTheme="majorHAnsi" w:hAnsiTheme="majorHAnsi" w:cs="Arial"/>
          <w:sz w:val="24"/>
          <w:szCs w:val="24"/>
          <w:lang w:val="en-US"/>
        </w:rPr>
        <w:t>disproportionately fast rates</w:t>
      </w:r>
      <w:r w:rsidR="00847656">
        <w:rPr>
          <w:rFonts w:asciiTheme="majorHAnsi" w:hAnsiTheme="majorHAnsi" w:cs="Arial"/>
          <w:sz w:val="24"/>
          <w:szCs w:val="24"/>
          <w:lang w:val="en-US"/>
        </w:rPr>
        <w:t xml:space="preserve"> </w:t>
      </w:r>
      <w:r w:rsidR="005517B4">
        <w:rPr>
          <w:rFonts w:asciiTheme="majorHAnsi" w:hAnsiTheme="majorHAnsi" w:cs="Arial"/>
          <w:sz w:val="24"/>
          <w:szCs w:val="24"/>
          <w:lang w:val="en-US"/>
        </w:rPr>
        <w:t>are</w:t>
      </w:r>
      <w:r w:rsidR="00847656">
        <w:rPr>
          <w:rFonts w:asciiTheme="majorHAnsi" w:hAnsiTheme="majorHAnsi" w:cs="Arial"/>
          <w:sz w:val="24"/>
          <w:szCs w:val="24"/>
          <w:lang w:val="en-US"/>
        </w:rPr>
        <w:t xml:space="preserve"> </w:t>
      </w:r>
      <w:r w:rsidR="00847656">
        <w:rPr>
          <w:rFonts w:asciiTheme="majorHAnsi" w:hAnsiTheme="majorHAnsi" w:cs="Arial"/>
          <w:noProof/>
          <w:sz w:val="24"/>
          <w:szCs w:val="24"/>
          <w:lang w:val="en-US"/>
        </w:rPr>
        <w:t>Catarrhini</w:t>
      </w:r>
      <w:r w:rsidR="005517B4">
        <w:rPr>
          <w:rFonts w:asciiTheme="majorHAnsi" w:hAnsiTheme="majorHAnsi" w:cs="Arial"/>
          <w:noProof/>
          <w:sz w:val="24"/>
          <w:szCs w:val="24"/>
          <w:lang w:val="en-US"/>
        </w:rPr>
        <w:t xml:space="preserve"> primates</w:t>
      </w:r>
      <w:r w:rsidR="00126993">
        <w:rPr>
          <w:rFonts w:asciiTheme="majorHAnsi" w:hAnsiTheme="majorHAnsi" w:cs="Arial"/>
          <w:noProof/>
          <w:sz w:val="24"/>
          <w:szCs w:val="24"/>
          <w:lang w:val="en-US"/>
        </w:rPr>
        <w:t xml:space="preserve">.  </w:t>
      </w:r>
    </w:p>
    <w:p w14:paraId="72ED9A7B" w14:textId="734A2F2C" w:rsidR="00F55180" w:rsidRDefault="00653BC7" w:rsidP="00F55180">
      <w:pPr>
        <w:widowControl w:val="0"/>
        <w:autoSpaceDE w:val="0"/>
        <w:autoSpaceDN w:val="0"/>
        <w:adjustRightInd w:val="0"/>
        <w:spacing w:after="0" w:line="480" w:lineRule="auto"/>
        <w:ind w:firstLine="708"/>
        <w:rPr>
          <w:rFonts w:asciiTheme="majorHAnsi" w:hAnsiTheme="majorHAnsi" w:cs="Arial"/>
          <w:sz w:val="24"/>
          <w:szCs w:val="24"/>
          <w:lang w:val="en-US"/>
        </w:rPr>
      </w:pPr>
      <w:r>
        <w:rPr>
          <w:rFonts w:asciiTheme="majorHAnsi" w:hAnsiTheme="majorHAnsi" w:cs="Arial"/>
          <w:sz w:val="24"/>
          <w:szCs w:val="24"/>
          <w:lang w:val="en-US"/>
        </w:rPr>
        <w:t xml:space="preserve">However, it is important to emphasize that </w:t>
      </w:r>
      <w:r w:rsidR="0009233A">
        <w:rPr>
          <w:rFonts w:asciiTheme="majorHAnsi" w:hAnsiTheme="majorHAnsi" w:cs="Arial"/>
          <w:sz w:val="24"/>
          <w:szCs w:val="24"/>
          <w:lang w:val="en-US"/>
        </w:rPr>
        <w:t xml:space="preserve">one cannot draw final conclusions about the fate of </w:t>
      </w:r>
      <w:r w:rsidR="00C0337A">
        <w:rPr>
          <w:rFonts w:asciiTheme="majorHAnsi" w:hAnsiTheme="majorHAnsi" w:cs="Arial"/>
          <w:sz w:val="24"/>
          <w:szCs w:val="24"/>
          <w:lang w:val="en-US"/>
        </w:rPr>
        <w:t>primates based solely on our analyses, as species can avoid or mitigate negative effects through mechanisms other than niche evolution</w:t>
      </w:r>
      <w:r w:rsidR="00744B94">
        <w:rPr>
          <w:rFonts w:asciiTheme="majorHAnsi" w:hAnsiTheme="majorHAnsi" w:cs="Arial"/>
          <w:sz w:val="24"/>
          <w:szCs w:val="24"/>
          <w:lang w:val="en-US"/>
        </w:rPr>
        <w:t xml:space="preserve"> </w:t>
      </w:r>
      <w:r w:rsidR="00744B94">
        <w:rPr>
          <w:rFonts w:asciiTheme="majorHAnsi" w:hAnsiTheme="majorHAnsi" w:cs="Arial"/>
          <w:sz w:val="24"/>
          <w:szCs w:val="24"/>
          <w:lang w:val="en-US"/>
        </w:rPr>
        <w:fldChar w:fldCharType="begin" w:fldLock="1"/>
      </w:r>
      <w:r w:rsidR="003A5A05">
        <w:rPr>
          <w:rFonts w:asciiTheme="majorHAnsi" w:hAnsiTheme="majorHAnsi" w:cs="Arial"/>
          <w:sz w:val="24"/>
          <w:szCs w:val="24"/>
          <w:lang w:val="en-US"/>
        </w:rPr>
        <w:instrText>ADDIN CSL_CITATION {"citationItems":[{"id":"ITEM-1","itemData":{"DOI":"10.1111/j.1461-0248.2011.01736.x","ISSN":"1461023X","PMID":"22257223","abstract":"Many studies in recent years have investigated the effects of climate change on the future of biodiversity. In this review, we first examine the different possible effects of climate change that can operate at individual, population, species, community, ecosystem and biome scales, notably showing that species can respond to climate change challenges by shifting their climatic niche along three non-exclusive axes: time (e.g. phenology), space (e.g. range) and self (e.g. physiology). Then, we present the principal specificities and caveats of the most common approaches used to estimate future biodiversity at global and sub-continental scales and we synthesise their results. Finally, we highlight several challenges for future research both in theoretical and applied realms. Overall, our review shows that current estimates are very variable, depending on the method, taxonomic group, biodiversity loss metrics, spatial scales and time periods considered. Yet, the majority of models indicate alarming consequences for biodiversity, with the worst-case scenarios leading to extinction rates that would qualify as the sixth mass extinction in the history of the earth. © 2012 Blackwell Publishing Ltd/CNRS.","author":[{"dropping-particle":"","family":"Bellard","given":"Céline","non-dropping-particle":"","parse-names":false,"suffix":""},{"dropping-particle":"","family":"Bertelsmeier","given":"Cleo","non-dropping-particle":"","parse-names":false,"suffix":""},{"dropping-particle":"","family":"Leadley","given":"Paul","non-dropping-particle":"","parse-names":false,"suffix":""},{"dropping-particle":"","family":"Thuiller","given":"Wilfried","non-dropping-particle":"","parse-names":false,"suffix":""},{"dropping-particle":"","family":"Courchamp","given":"Franck","non-dropping-particle":"","parse-names":false,"suffix":""}],"container-title":"Ecology Letters","id":"ITEM-1","issue":"4","issued":{"date-parts":[["2012"]]},"page":"365-377","title":"Impacts of climate change on the future of biodiversity","type":"article-journal","volume":"15"},"uris":["http://www.mendeley.com/documents/?uuid=cb24b318-b8b5-4854-ae76-48e1ed2b0e57"]}],"mendeley":{"formattedCitation":"(Bellard et al. 2012)","plainTextFormattedCitation":"(Bellard et al. 2012)","previouslyFormattedCitation":"(Bellard et al. 2012)"},"properties":{"noteIndex":0},"schema":"https://github.com/citation-style-language/schema/raw/master/csl-citation.json"}</w:instrText>
      </w:r>
      <w:r w:rsidR="00744B94">
        <w:rPr>
          <w:rFonts w:asciiTheme="majorHAnsi" w:hAnsiTheme="majorHAnsi" w:cs="Arial"/>
          <w:sz w:val="24"/>
          <w:szCs w:val="24"/>
          <w:lang w:val="en-US"/>
        </w:rPr>
        <w:fldChar w:fldCharType="separate"/>
      </w:r>
      <w:r w:rsidR="00744B94" w:rsidRPr="00744B94">
        <w:rPr>
          <w:rFonts w:asciiTheme="majorHAnsi" w:hAnsiTheme="majorHAnsi" w:cs="Arial"/>
          <w:noProof/>
          <w:sz w:val="24"/>
          <w:szCs w:val="24"/>
          <w:lang w:val="en-US"/>
        </w:rPr>
        <w:t>(Bellard et al. 2012)</w:t>
      </w:r>
      <w:r w:rsidR="00744B94">
        <w:rPr>
          <w:rFonts w:asciiTheme="majorHAnsi" w:hAnsiTheme="majorHAnsi" w:cs="Arial"/>
          <w:sz w:val="24"/>
          <w:szCs w:val="24"/>
          <w:lang w:val="en-US"/>
        </w:rPr>
        <w:fldChar w:fldCharType="end"/>
      </w:r>
      <w:r w:rsidR="00C0337A">
        <w:rPr>
          <w:rFonts w:asciiTheme="majorHAnsi" w:hAnsiTheme="majorHAnsi" w:cs="Arial"/>
          <w:sz w:val="24"/>
          <w:szCs w:val="24"/>
          <w:lang w:val="en-US"/>
        </w:rPr>
        <w:t xml:space="preserve">. For example, </w:t>
      </w:r>
      <w:r w:rsidR="002E3BA3">
        <w:rPr>
          <w:rFonts w:asciiTheme="majorHAnsi" w:hAnsiTheme="majorHAnsi" w:cs="Arial"/>
          <w:sz w:val="24"/>
          <w:szCs w:val="24"/>
          <w:lang w:val="en-US"/>
        </w:rPr>
        <w:t xml:space="preserve">evidence that primates may not be able to shift their distributions fast enough to track moving climates come </w:t>
      </w:r>
      <w:r w:rsidR="00744B94">
        <w:rPr>
          <w:rFonts w:asciiTheme="majorHAnsi" w:hAnsiTheme="majorHAnsi" w:cs="Arial"/>
          <w:sz w:val="24"/>
          <w:szCs w:val="24"/>
          <w:lang w:val="en-US"/>
        </w:rPr>
        <w:t>mainly</w:t>
      </w:r>
      <w:r w:rsidR="002E3BA3">
        <w:rPr>
          <w:rFonts w:asciiTheme="majorHAnsi" w:hAnsiTheme="majorHAnsi" w:cs="Arial"/>
          <w:sz w:val="24"/>
          <w:szCs w:val="24"/>
          <w:lang w:val="en-US"/>
        </w:rPr>
        <w:t xml:space="preserve"> from </w:t>
      </w:r>
      <w:r>
        <w:rPr>
          <w:rFonts w:asciiTheme="majorHAnsi" w:hAnsiTheme="majorHAnsi" w:cs="Arial"/>
          <w:sz w:val="24"/>
          <w:szCs w:val="24"/>
          <w:lang w:val="en-US"/>
        </w:rPr>
        <w:t xml:space="preserve">studies with </w:t>
      </w:r>
      <w:r w:rsidR="002E3BA3">
        <w:rPr>
          <w:rFonts w:asciiTheme="majorHAnsi" w:hAnsiTheme="majorHAnsi" w:cs="Arial"/>
          <w:sz w:val="24"/>
          <w:szCs w:val="24"/>
          <w:lang w:val="en-US"/>
        </w:rPr>
        <w:t xml:space="preserve">New World </w:t>
      </w:r>
      <w:r w:rsidR="00B64C90">
        <w:rPr>
          <w:rFonts w:asciiTheme="majorHAnsi" w:hAnsiTheme="majorHAnsi" w:cs="Arial"/>
          <w:sz w:val="24"/>
          <w:szCs w:val="24"/>
          <w:lang w:val="en-US"/>
        </w:rPr>
        <w:t>m</w:t>
      </w:r>
      <w:r w:rsidR="002E3BA3">
        <w:rPr>
          <w:rFonts w:asciiTheme="majorHAnsi" w:hAnsiTheme="majorHAnsi" w:cs="Arial"/>
          <w:sz w:val="24"/>
          <w:szCs w:val="24"/>
          <w:lang w:val="en-US"/>
        </w:rPr>
        <w:t xml:space="preserve">onkeys </w:t>
      </w:r>
      <w:r w:rsidR="002E3BA3">
        <w:rPr>
          <w:rFonts w:asciiTheme="majorHAnsi" w:hAnsiTheme="majorHAnsi" w:cs="Arial"/>
          <w:sz w:val="24"/>
          <w:szCs w:val="24"/>
          <w:lang w:val="en-US"/>
        </w:rPr>
        <w:fldChar w:fldCharType="begin" w:fldLock="1"/>
      </w:r>
      <w:r w:rsidR="00D1773C">
        <w:rPr>
          <w:rFonts w:asciiTheme="majorHAnsi" w:hAnsiTheme="majorHAnsi" w:cs="Arial"/>
          <w:sz w:val="24"/>
          <w:szCs w:val="24"/>
          <w:lang w:val="en-US"/>
        </w:rPr>
        <w:instrText>ADDIN CSL_CITATION {"citationItems":[{"id":"ITEM-1","itemData":{"DOI":"10.1111/ecog.04499","ISBN":"0000000325004","ISSN":"16000587","abstract":"Climate change will redistribute the global biodiversity in the Anthropocene. As climates change, species might move from one place to another, due to local extinctions and colonization of new environments. However, the existence of permeable migratory routes precedes faunal migrations in fragmented landscapes. Here, we investigate how dispersal will affect the outcome of climate change on the distribution of Amazon's primate species. We modeled the distribution of 80 Amazon primate species, using ecological niche models, and projected their potential distribution on scenarios of climate change. Then, we imposed landscape restrictions to primate dispersal, derived from a natural biogeographical barrier to primates (the main tributaries of the Amazon river) and an anthropogenic constraint to the migration of many canopy-dependent animals (deforested areas). We also highlighted potential conflict zones, i.e. regions of high migration potential but predicted to be deforested. Species response to climate change varied across dispersal limitation scenarios. If species could occupy all newly suitable climate, almost 70% of species could expand ranges. Including dispersal barriers (natural and anthropogenic), however, led to range expansion in only less than 20% of the studied species. When species were not allowed to migrate, all of them lost an average of 90% of the suitable area, suggesting that climate may become unsuitable within their present distributions. All Amazon primate species may need to move as climate changes to avoid deleterious effects of exposure to non-analog climates. The effect of climate change on the distribution of Amazon primates will ultimately depend on whether landscape permeability will allow climate-driven faunal migrations. The network of protected areas in the Amazon could work as ‘stepping stones’ but most are outside important migratory routes. Therefore, protecting important dispersal corridors is foremost to allow effective migrations of the Amazon fauna in face of climate change and deforestation.","author":[{"dropping-particle":"","family":"Sales","given":"L. P.","non-dropping-particle":"","parse-names":false,"suffix":""},{"dropping-particle":"","family":"Ribeiro","given":"B. R.","non-dropping-particle":"","parse-names":false,"suffix":""},{"dropping-particle":"","family":"Pires","given":"M. M.","non-dropping-particle":"","parse-names":false,"suffix":""},{"dropping-particle":"","family":"Chapman","given":"C. A.","non-dropping-particle":"","parse-names":false,"suffix":""},{"dropping-particle":"","family":"Loyola","given":"R.","non-dropping-particle":"","parse-names":false,"suffix":""}],"container-title":"Ecography","id":"ITEM-1","issue":"10","issued":{"date-parts":[["2019"]]},"page":"1789-1801","title":"Recalculating route: dispersal constraints will drive the redistribution of Amazon primates in the Anthropocene","type":"article-journal","volume":"42"},"uris":["http://www.mendeley.com/documents/?uuid=bdb7c590-4fc1-429f-8163-e853663460c1"]},{"id":"ITEM-2","itemData":{"DOI":"10.1016/j.pecon.2020.03.001","ISSN":"25300644","abstract":"Owing to climate change, species’ geographical distribution may be extended, reduced or displaced in the future. Across species’ ranges, novel climate conditions may also expose species to thermal conditions for which they are not adapted. Migration toward more suitable climates will, however, only be possible if species are able to keep pace with climate change. Here, we analyze different metrics to predict the impacts of climate change on the distribution of Amazon primates. We found that this iconic group will be exposed to novel climate conditions in a large portion of their territories and most species might not be able to track their preferred environmental conditions, even when their range is forecasted to expand. Remaining future populations are expected to become fragmented and to occupy sub-optimal conditions at the periphery of their projected bioclimatic envelopes. Our results suggest that climate change may have unprecedented impacts on Amazon biodiversity, especially for species with low dispersal ability, such as primates. In addition to deforestation, hunting, and disease spread, climate change is likely to add up to conservation-defying feedbacks for Amazon primate populations’ fitness and resilience dynamics.","author":[{"dropping-particle":"","family":"Sales","given":"L P","non-dropping-particle":"","parse-names":false,"suffix":""},{"dropping-particle":"","family":"Ribeiro","given":"B R","non-dropping-particle":"","parse-names":false,"suffix":""},{"dropping-particle":"","family":"Chapman","given":"C A","non-dropping-particle":"","parse-names":false,"suffix":""},{"dropping-particle":"","family":"Loyola","given":"R","non-dropping-particle":"","parse-names":false,"suffix":""}],"container-title":"Perspectives in Ecology and Conservation","id":"ITEM-2","issue":"2","issued":{"date-parts":[["2020","4","30"]]},"page":"83-90","publisher":"Associa\\u00E7\\u00E3o Brasileira de Ci\\u00EAncia Ecol\\u00F3gica e Conserva\\u00E7\\u00E3o","title":"Multiple dimensions of climate change on the distribution of Amazon primates","type":"article-journal","volume":"18"},"uris":["http://www.mendeley.com/documents/?uuid=a841fc2e-d0dc-3cec-b8dd-da2be98087dd"]},{"id":"ITEM-3","itemData":{"DOI":"10.1073/pnas.1116791109","ISSN":"00278424","PMID":"22586104","abstract":"As they have in response to past climatic changes, many species will shift their distributions in response to modern climate change. However, due to the unprecedented rapidity of projected climatic changes, some species may not be able to move their ranges fast enough to track shifts in suitable climates and associated habitats. Here, we investigate the ability of 493 mammals to keep pace with projected climatic changes in the Western Hemisphere. We modeled the velocities at which species will likely need to move to keep pace with projected changes in suitable climates. We compared these velocities with the velocities at which species are able to move as a function of dispersal distances and dispersal frequencies. Across the Western Hemisphere, on average, 9.2% of mammals at a given location will likely be unable to keep pace with climate change. In some places, up to 39% of mammals may be unable to track shifts in suitable climates. Eighty-seven percent of mammalian species are expected to experience reductions in range size and 20% of these range reductions will likely be due to limited dispersal abilities as opposed to reductions in the area of suitable climate. Because climate change will likely outpace the response capacity of many mammals, mammalian vulnerability to climate change may be more extensive than previously anticipated.","author":[{"dropping-particle":"","family":"Schloss","given":"Carrie A.","non-dropping-particle":"","parse-names":false,"suffix":""},{"dropping-particle":"","family":"Nuñez","given":"Tristan A.","non-dropping-particle":"","parse-names":false,"suffix":""},{"dropping-particle":"","family":"Lawler","given":"Joshua J.","non-dropping-particle":"","parse-names":false,"suffix":""}],"container-title":"Proceedings of the National Academy of Sciences of the United States of America","id":"ITEM-3","issue":"22","issued":{"date-parts":[["2012"]]},"page":"8606-8611","title":"Dispersal will limit ability of mammals to track climate change in the Western Hemisphere","type":"article-journal","volume":"109"},"uris":["http://www.mendeley.com/documents/?uuid=b8d28de2-5499-4cc8-97ab-5bd7b5d144f3"]}],"mendeley":{"formattedCitation":"(Sales et al. 2019, 2020; Schloss et al. 2012)","manualFormatting":"(e.g. Sales et al. 2020; Schloss et al. 2012)","plainTextFormattedCitation":"(Sales et al. 2019, 2020; Schloss et al. 2012)","previouslyFormattedCitation":"(Sales et al. 2019, 2020; Schloss et al. 2012)"},"properties":{"noteIndex":0},"schema":"https://github.com/citation-style-language/schema/raw/master/csl-citation.json"}</w:instrText>
      </w:r>
      <w:r w:rsidR="002E3BA3">
        <w:rPr>
          <w:rFonts w:asciiTheme="majorHAnsi" w:hAnsiTheme="majorHAnsi" w:cs="Arial"/>
          <w:sz w:val="24"/>
          <w:szCs w:val="24"/>
          <w:lang w:val="en-US"/>
        </w:rPr>
        <w:fldChar w:fldCharType="separate"/>
      </w:r>
      <w:r w:rsidR="002E3BA3" w:rsidRPr="002E3BA3">
        <w:rPr>
          <w:rFonts w:asciiTheme="majorHAnsi" w:hAnsiTheme="majorHAnsi" w:cs="Arial"/>
          <w:noProof/>
          <w:sz w:val="24"/>
          <w:szCs w:val="24"/>
          <w:lang w:val="en-US"/>
        </w:rPr>
        <w:t>(</w:t>
      </w:r>
      <w:r>
        <w:rPr>
          <w:rFonts w:asciiTheme="majorHAnsi" w:hAnsiTheme="majorHAnsi" w:cs="Arial"/>
          <w:noProof/>
          <w:sz w:val="24"/>
          <w:szCs w:val="24"/>
          <w:lang w:val="en-US"/>
        </w:rPr>
        <w:t>e.g.</w:t>
      </w:r>
      <w:r w:rsidR="002E3BA3" w:rsidRPr="002E3BA3">
        <w:rPr>
          <w:rFonts w:asciiTheme="majorHAnsi" w:hAnsiTheme="majorHAnsi" w:cs="Arial"/>
          <w:noProof/>
          <w:sz w:val="24"/>
          <w:szCs w:val="24"/>
          <w:lang w:val="en-US"/>
        </w:rPr>
        <w:t xml:space="preserve"> Sales et al. 2020; Schloss et al. 2012)</w:t>
      </w:r>
      <w:r w:rsidR="002E3BA3">
        <w:rPr>
          <w:rFonts w:asciiTheme="majorHAnsi" w:hAnsiTheme="majorHAnsi" w:cs="Arial"/>
          <w:sz w:val="24"/>
          <w:szCs w:val="24"/>
          <w:lang w:val="en-US"/>
        </w:rPr>
        <w:fldChar w:fldCharType="end"/>
      </w:r>
      <w:r w:rsidR="002E3BA3">
        <w:rPr>
          <w:rFonts w:asciiTheme="majorHAnsi" w:hAnsiTheme="majorHAnsi" w:cs="Arial"/>
          <w:sz w:val="24"/>
          <w:szCs w:val="24"/>
          <w:lang w:val="en-US"/>
        </w:rPr>
        <w:t xml:space="preserve">. </w:t>
      </w:r>
      <w:r w:rsidR="00B64C90">
        <w:rPr>
          <w:rFonts w:asciiTheme="majorHAnsi" w:hAnsiTheme="majorHAnsi" w:cs="Arial"/>
          <w:sz w:val="24"/>
          <w:szCs w:val="24"/>
          <w:lang w:val="en-US"/>
        </w:rPr>
        <w:t xml:space="preserve">However, most New World monkeys are fully arboreal species </w:t>
      </w:r>
      <w:r w:rsidR="00B64C90">
        <w:rPr>
          <w:rFonts w:asciiTheme="majorHAnsi" w:hAnsiTheme="majorHAnsi" w:cs="Arial"/>
          <w:sz w:val="24"/>
          <w:szCs w:val="24"/>
          <w:lang w:val="en-US"/>
        </w:rPr>
        <w:fldChar w:fldCharType="begin" w:fldLock="1"/>
      </w:r>
      <w:r w:rsidR="00284E8F">
        <w:rPr>
          <w:rFonts w:asciiTheme="majorHAnsi" w:hAnsiTheme="majorHAnsi" w:cs="Arial"/>
          <w:sz w:val="24"/>
          <w:szCs w:val="24"/>
          <w:lang w:val="en-US"/>
        </w:rPr>
        <w:instrText>ADDIN CSL_CITATION {"citationItems":[{"id":"ITEM-1","itemData":{"DOI":"https://doi.org/10.1002/9781119179313.wbprim0335","ISBN":"9781119179313","abstract":"Every species within the Order Primates is arboreal to some degree (ranging from semiarboreal to primarily arboreal). The diversity of the species within this Order is echoed by the myriad physical adaptations and postural behaviors developed to exploit the resources of their respective arboreal environments. Such behaviors and adaptations allow primates to not only expand their feeding sphere to include food that would otherwise have been unobtainable (such as suspending from a stronger support in order to feed on items on a lower, weaker support) but also flee from predators quickly and quietly (such as in brachiation).","author":[{"dropping-particle":"","family":"MCabe","given":"Sharon C J","non-dropping-particle":"","parse-names":false,"suffix":""}],"collection-title":"Major Reference Works","container-title":"The International Encyclopedia of Primatology","editor":[{"dropping-particle":"","family":"Bezanson M., MacKinnon K. C., Riley E., Campbell C.J., Nekaris A. K.I., Estrada A, Di Fiore A.F., Ross S., Jones‐Engel L.E., Thierry B., Sussman R.W., Sanz C., Loudon J., Elton S.","given":"Fuentes A.","non-dropping-particle":"","parse-names":false,"suffix":""}],"id":"ITEM-1","issued":{"date-parts":[["2017"]]},"note":"https://doi.org/10.1002/9781119179313.wbprim0335","page":"1-2","title":"Arboreal Locomotion","type":"chapter"},"uris":["http://www.mendeley.com/documents/?uuid=4ba60c69-4d35-4d97-ba97-a9f33200290f"]}],"mendeley":{"formattedCitation":"(MCabe 2017)","plainTextFormattedCitation":"(MCabe 2017)","previouslyFormattedCitation":"(MCabe 2017)"},"properties":{"noteIndex":0},"schema":"https://github.com/citation-style-language/schema/raw/master/csl-citation.json"}</w:instrText>
      </w:r>
      <w:r w:rsidR="00B64C90">
        <w:rPr>
          <w:rFonts w:asciiTheme="majorHAnsi" w:hAnsiTheme="majorHAnsi" w:cs="Arial"/>
          <w:sz w:val="24"/>
          <w:szCs w:val="24"/>
          <w:lang w:val="en-US"/>
        </w:rPr>
        <w:fldChar w:fldCharType="separate"/>
      </w:r>
      <w:r w:rsidR="00B64C90" w:rsidRPr="00B64C90">
        <w:rPr>
          <w:rFonts w:asciiTheme="majorHAnsi" w:hAnsiTheme="majorHAnsi" w:cs="Arial"/>
          <w:noProof/>
          <w:sz w:val="24"/>
          <w:szCs w:val="24"/>
          <w:lang w:val="en-US"/>
        </w:rPr>
        <w:t>(MCabe 2017)</w:t>
      </w:r>
      <w:r w:rsidR="00B64C90">
        <w:rPr>
          <w:rFonts w:asciiTheme="majorHAnsi" w:hAnsiTheme="majorHAnsi" w:cs="Arial"/>
          <w:sz w:val="24"/>
          <w:szCs w:val="24"/>
          <w:lang w:val="en-US"/>
        </w:rPr>
        <w:fldChar w:fldCharType="end"/>
      </w:r>
      <w:r w:rsidR="00B64C90">
        <w:rPr>
          <w:rFonts w:asciiTheme="majorHAnsi" w:hAnsiTheme="majorHAnsi" w:cs="Arial"/>
          <w:sz w:val="24"/>
          <w:szCs w:val="24"/>
          <w:lang w:val="en-US"/>
        </w:rPr>
        <w:t xml:space="preserve">, </w:t>
      </w:r>
      <w:r w:rsidR="00A4049E">
        <w:rPr>
          <w:rFonts w:asciiTheme="majorHAnsi" w:hAnsiTheme="majorHAnsi" w:cs="Arial"/>
          <w:sz w:val="24"/>
          <w:szCs w:val="24"/>
          <w:lang w:val="en-US"/>
        </w:rPr>
        <w:t xml:space="preserve">and </w:t>
      </w:r>
      <w:r>
        <w:rPr>
          <w:rFonts w:asciiTheme="majorHAnsi" w:hAnsiTheme="majorHAnsi" w:cs="Arial"/>
          <w:sz w:val="24"/>
          <w:szCs w:val="24"/>
          <w:lang w:val="en-US"/>
        </w:rPr>
        <w:t>therefore</w:t>
      </w:r>
      <w:r w:rsidR="00834B6B">
        <w:rPr>
          <w:rFonts w:asciiTheme="majorHAnsi" w:hAnsiTheme="majorHAnsi" w:cs="Arial"/>
          <w:sz w:val="24"/>
          <w:szCs w:val="24"/>
          <w:lang w:val="en-US"/>
        </w:rPr>
        <w:t xml:space="preserve"> </w:t>
      </w:r>
      <w:r w:rsidR="00A4049E">
        <w:rPr>
          <w:rFonts w:asciiTheme="majorHAnsi" w:hAnsiTheme="majorHAnsi" w:cs="Arial"/>
          <w:sz w:val="24"/>
          <w:szCs w:val="24"/>
          <w:lang w:val="en-US"/>
        </w:rPr>
        <w:t>e</w:t>
      </w:r>
      <w:r w:rsidR="001C1668">
        <w:rPr>
          <w:rFonts w:asciiTheme="majorHAnsi" w:hAnsiTheme="majorHAnsi" w:cs="Arial"/>
          <w:sz w:val="24"/>
          <w:szCs w:val="24"/>
          <w:lang w:val="en-US"/>
        </w:rPr>
        <w:t>xhibit a low</w:t>
      </w:r>
      <w:r w:rsidR="00A4049E">
        <w:rPr>
          <w:rFonts w:asciiTheme="majorHAnsi" w:hAnsiTheme="majorHAnsi" w:cs="Arial"/>
          <w:sz w:val="24"/>
          <w:szCs w:val="24"/>
          <w:lang w:val="en-US"/>
        </w:rPr>
        <w:t xml:space="preserve"> </w:t>
      </w:r>
      <w:r w:rsidR="000C01A3">
        <w:rPr>
          <w:rFonts w:asciiTheme="majorHAnsi" w:hAnsiTheme="majorHAnsi" w:cs="Arial"/>
          <w:sz w:val="24"/>
          <w:szCs w:val="24"/>
          <w:lang w:val="en-US"/>
        </w:rPr>
        <w:t>capacity to cross biogeographical barriers or move through human-altered</w:t>
      </w:r>
      <w:r w:rsidR="00126993">
        <w:rPr>
          <w:rFonts w:asciiTheme="majorHAnsi" w:hAnsiTheme="majorHAnsi" w:cs="Arial"/>
          <w:sz w:val="24"/>
          <w:szCs w:val="24"/>
          <w:lang w:val="en-US"/>
        </w:rPr>
        <w:t xml:space="preserve"> </w:t>
      </w:r>
      <w:r w:rsidR="000C01A3">
        <w:rPr>
          <w:rFonts w:asciiTheme="majorHAnsi" w:hAnsiTheme="majorHAnsi" w:cs="Arial"/>
          <w:sz w:val="24"/>
          <w:szCs w:val="24"/>
          <w:lang w:val="en-US"/>
        </w:rPr>
        <w:t xml:space="preserve">landscapes. </w:t>
      </w:r>
      <w:r w:rsidR="001C1668">
        <w:rPr>
          <w:rFonts w:asciiTheme="majorHAnsi" w:hAnsiTheme="majorHAnsi" w:cs="Arial"/>
          <w:sz w:val="24"/>
          <w:szCs w:val="24"/>
          <w:lang w:val="en-US"/>
        </w:rPr>
        <w:t>Consequently, r</w:t>
      </w:r>
      <w:r w:rsidR="002E3BA3">
        <w:rPr>
          <w:rFonts w:asciiTheme="majorHAnsi" w:hAnsiTheme="majorHAnsi" w:cs="Arial"/>
          <w:sz w:val="24"/>
          <w:szCs w:val="24"/>
          <w:lang w:val="en-US"/>
        </w:rPr>
        <w:t xml:space="preserve">ange </w:t>
      </w:r>
      <w:r w:rsidR="00744B94">
        <w:rPr>
          <w:rFonts w:asciiTheme="majorHAnsi" w:hAnsiTheme="majorHAnsi" w:cs="Arial"/>
          <w:sz w:val="24"/>
          <w:szCs w:val="24"/>
          <w:lang w:val="en-US"/>
        </w:rPr>
        <w:t>shifts might still be an alternativ</w:t>
      </w:r>
      <w:r w:rsidR="00213A15">
        <w:rPr>
          <w:rFonts w:asciiTheme="majorHAnsi" w:hAnsiTheme="majorHAnsi" w:cs="Arial"/>
          <w:sz w:val="24"/>
          <w:szCs w:val="24"/>
          <w:lang w:val="en-US"/>
        </w:rPr>
        <w:t xml:space="preserve">e for </w:t>
      </w:r>
      <w:r w:rsidR="001C1668">
        <w:rPr>
          <w:rFonts w:asciiTheme="majorHAnsi" w:hAnsiTheme="majorHAnsi" w:cs="Arial"/>
          <w:sz w:val="24"/>
          <w:szCs w:val="24"/>
          <w:lang w:val="en-US"/>
        </w:rPr>
        <w:t xml:space="preserve">semiarboreal or terrestrial </w:t>
      </w:r>
      <w:r w:rsidR="007B39D0">
        <w:rPr>
          <w:rFonts w:asciiTheme="majorHAnsi" w:hAnsiTheme="majorHAnsi" w:cs="Arial"/>
          <w:sz w:val="24"/>
          <w:szCs w:val="24"/>
          <w:lang w:val="en-US"/>
        </w:rPr>
        <w:t>primates</w:t>
      </w:r>
      <w:r w:rsidR="00DE6846">
        <w:rPr>
          <w:rFonts w:asciiTheme="majorHAnsi" w:hAnsiTheme="majorHAnsi" w:cs="Arial"/>
          <w:sz w:val="24"/>
          <w:szCs w:val="24"/>
          <w:lang w:val="en-US"/>
        </w:rPr>
        <w:t xml:space="preserve">, </w:t>
      </w:r>
      <w:r w:rsidR="00270A5A">
        <w:rPr>
          <w:rFonts w:asciiTheme="majorHAnsi" w:hAnsiTheme="majorHAnsi" w:cs="Arial"/>
          <w:sz w:val="24"/>
          <w:szCs w:val="24"/>
          <w:lang w:val="en-US"/>
        </w:rPr>
        <w:t>although</w:t>
      </w:r>
      <w:r w:rsidR="001C1668">
        <w:rPr>
          <w:rFonts w:asciiTheme="majorHAnsi" w:hAnsiTheme="majorHAnsi" w:cs="Arial"/>
          <w:sz w:val="24"/>
          <w:szCs w:val="24"/>
          <w:lang w:val="en-US"/>
        </w:rPr>
        <w:t xml:space="preserve"> this hypothesis remains untested</w:t>
      </w:r>
      <w:r w:rsidR="00550797">
        <w:rPr>
          <w:rFonts w:asciiTheme="majorHAnsi" w:hAnsiTheme="majorHAnsi" w:cs="Arial"/>
          <w:sz w:val="24"/>
          <w:szCs w:val="24"/>
          <w:lang w:val="en-US"/>
        </w:rPr>
        <w:t>.</w:t>
      </w:r>
      <w:r w:rsidR="00550797" w:rsidRPr="00550797">
        <w:rPr>
          <w:rFonts w:asciiTheme="majorHAnsi" w:hAnsiTheme="majorHAnsi" w:cs="Arial"/>
          <w:sz w:val="24"/>
          <w:szCs w:val="24"/>
          <w:lang w:val="en-US"/>
        </w:rPr>
        <w:t xml:space="preserve"> </w:t>
      </w:r>
      <w:r w:rsidR="00A911F0">
        <w:rPr>
          <w:rFonts w:asciiTheme="majorHAnsi" w:hAnsiTheme="majorHAnsi" w:cs="Arial"/>
          <w:sz w:val="24"/>
          <w:szCs w:val="24"/>
          <w:lang w:val="en-US"/>
        </w:rPr>
        <w:t>Physiological</w:t>
      </w:r>
      <w:r w:rsidR="00AA2354">
        <w:rPr>
          <w:rFonts w:asciiTheme="majorHAnsi" w:hAnsiTheme="majorHAnsi" w:cs="Arial"/>
          <w:sz w:val="24"/>
          <w:szCs w:val="24"/>
          <w:lang w:val="en-US"/>
        </w:rPr>
        <w:t xml:space="preserve"> </w:t>
      </w:r>
      <w:r w:rsidR="00A911F0">
        <w:rPr>
          <w:rFonts w:asciiTheme="majorHAnsi" w:hAnsiTheme="majorHAnsi" w:cs="Arial"/>
          <w:sz w:val="24"/>
          <w:szCs w:val="24"/>
          <w:lang w:val="en-US"/>
        </w:rPr>
        <w:t xml:space="preserve">and behavioral </w:t>
      </w:r>
      <w:r w:rsidR="00AA2354">
        <w:rPr>
          <w:rFonts w:asciiTheme="majorHAnsi" w:hAnsiTheme="majorHAnsi" w:cs="Arial"/>
          <w:sz w:val="24"/>
          <w:szCs w:val="24"/>
          <w:lang w:val="en-US"/>
        </w:rPr>
        <w:t>plasticity</w:t>
      </w:r>
      <w:r w:rsidR="00A911F0">
        <w:rPr>
          <w:rFonts w:asciiTheme="majorHAnsi" w:hAnsiTheme="majorHAnsi" w:cs="Arial"/>
          <w:sz w:val="24"/>
          <w:szCs w:val="24"/>
          <w:lang w:val="en-US"/>
        </w:rPr>
        <w:t xml:space="preserve"> may </w:t>
      </w:r>
      <w:r w:rsidR="00A911F0">
        <w:rPr>
          <w:rFonts w:asciiTheme="majorHAnsi" w:hAnsiTheme="majorHAnsi" w:cs="Arial"/>
          <w:sz w:val="24"/>
          <w:szCs w:val="24"/>
          <w:lang w:val="en-US"/>
        </w:rPr>
        <w:lastRenderedPageBreak/>
        <w:t>also play an important role in climate change</w:t>
      </w:r>
      <w:r>
        <w:rPr>
          <w:rFonts w:asciiTheme="majorHAnsi" w:hAnsiTheme="majorHAnsi" w:cs="Arial"/>
          <w:sz w:val="24"/>
          <w:szCs w:val="24"/>
          <w:lang w:val="en-US"/>
        </w:rPr>
        <w:t xml:space="preserve"> adaptation</w:t>
      </w:r>
      <w:r w:rsidR="00A911F0">
        <w:rPr>
          <w:rFonts w:asciiTheme="majorHAnsi" w:hAnsiTheme="majorHAnsi" w:cs="Arial"/>
          <w:sz w:val="24"/>
          <w:szCs w:val="24"/>
          <w:lang w:val="en-US"/>
        </w:rPr>
        <w:t xml:space="preserve"> </w:t>
      </w:r>
      <w:r w:rsidR="00A911F0">
        <w:rPr>
          <w:rFonts w:asciiTheme="majorHAnsi" w:hAnsiTheme="majorHAnsi" w:cs="Arial"/>
          <w:sz w:val="24"/>
          <w:szCs w:val="24"/>
          <w:lang w:val="en-US"/>
        </w:rPr>
        <w:fldChar w:fldCharType="begin" w:fldLock="1"/>
      </w:r>
      <w:r w:rsidR="007F0F76">
        <w:rPr>
          <w:rFonts w:asciiTheme="majorHAnsi" w:hAnsiTheme="majorHAnsi" w:cs="Arial"/>
          <w:sz w:val="24"/>
          <w:szCs w:val="24"/>
          <w:lang w:val="en-US"/>
        </w:rPr>
        <w:instrText>ADDIN CSL_CITATION {"citationItems":[{"id":"ITEM-1","itemData":{"DOI":"10.1146/annurev-ecolsys-102209-144628","ISSN":"1543-592X","abstract":"Today's scientists are facing the enormous challenge of predicting how climate change will affect species distributions and species assemblages. To do so, ecologists are widely using phenomenological models of species distributions that mainly rely on the concept of species niche and generally ignore species' demography, species' adaptive potential, and biotic interactions. This review examines the potential role of the emerging synthetic discipline of evolutionary community ecology in improving our understanding of how climate change will alter future distribution of biodiversity. We review theoretical and empirical advances about the role of niche evolution, interspecific interactions, and their interplay in altering species geographic ranges and community assembly. We discuss potential ways to integrate complex feedbacks between ecology and evolution in ecological forecasting. We also point at a number of caveats in our understanding of the eco-evolutionary consequences of climate change and highlight several challenges for future research.","author":[{"dropping-particle":"","family":"Lavergne","given":"Sébastien","non-dropping-particle":"","parse-names":false,"suffix":""},{"dropping-particle":"","family":"Mouquet","given":"Nicolas","non-dropping-particle":"","parse-names":false,"suffix":""},{"dropping-particle":"","family":"Thuiller","given":"Wilfried","non-dropping-particle":"","parse-names":false,"suffix":""},{"dropping-particle":"","family":"Ronce","given":"Ophélie","non-dropping-particle":"","parse-names":false,"suffix":""}],"container-title":"Annual Review of Ecology, Evolution, and Systematics","id":"ITEM-1","issue":"1","issued":{"date-parts":[["2010","11","2"]]},"note":"doi: 10.1146/annurev-ecolsys-102209-144628","page":"321-350","publisher":"Annual Reviews","title":"Biodiversity and Climate Change: Integrating Evolutionary and Ecological Responses of Species and Communities","type":"article-journal","volume":"41"},"uris":["http://www.mendeley.com/documents/?uuid=ae411190-0e2a-464f-b19c-0363ee1bfd7c"]},{"id":"ITEM-2","itemData":{"DOI":"10.1098/rstb.2012.0339","author":[{"dropping-particle":"","family":"Schaik","given":"Carel P","non-dropping-particle":"van","parse-names":false,"suffix":""}],"container-title":"Philosophical Transactions of the Royal Society B: Biological Sciences","id":"ITEM-2","issue":"1618","issued":{"date-parts":[["2013","5","19"]]},"note":"doi: 10.1098/rstb.2012.0339","page":"20120339","publisher":"Royal Society","title":"The costs and benefits of flexibility as an expression of behavioural plasticity: a primate perspective","type":"article-journal","volume":"368"},"uris":["http://www.mendeley.com/documents/?uuid=71f180d8-666b-42ce-8bdc-82637e9f7130"]}],"mendeley":{"formattedCitation":"(Lavergne et al. 2010; van Schaik 2013)","plainTextFormattedCitation":"(Lavergne et al. 2010; van Schaik 2013)","previouslyFormattedCitation":"(Lavergne et al. 2010; van Schaik 2013)"},"properties":{"noteIndex":0},"schema":"https://github.com/citation-style-language/schema/raw/master/csl-citation.json"}</w:instrText>
      </w:r>
      <w:r w:rsidR="00A911F0">
        <w:rPr>
          <w:rFonts w:asciiTheme="majorHAnsi" w:hAnsiTheme="majorHAnsi" w:cs="Arial"/>
          <w:sz w:val="24"/>
          <w:szCs w:val="24"/>
          <w:lang w:val="en-US"/>
        </w:rPr>
        <w:fldChar w:fldCharType="separate"/>
      </w:r>
      <w:r w:rsidRPr="00653BC7">
        <w:rPr>
          <w:rFonts w:asciiTheme="majorHAnsi" w:hAnsiTheme="majorHAnsi" w:cs="Arial"/>
          <w:noProof/>
          <w:sz w:val="24"/>
          <w:szCs w:val="24"/>
          <w:lang w:val="en-US"/>
        </w:rPr>
        <w:t>(Lavergne et al. 2010; van Schaik 2013)</w:t>
      </w:r>
      <w:r w:rsidR="00A911F0">
        <w:rPr>
          <w:rFonts w:asciiTheme="majorHAnsi" w:hAnsiTheme="majorHAnsi" w:cs="Arial"/>
          <w:sz w:val="24"/>
          <w:szCs w:val="24"/>
          <w:lang w:val="en-US"/>
        </w:rPr>
        <w:fldChar w:fldCharType="end"/>
      </w:r>
      <w:r w:rsidR="00A911F0">
        <w:rPr>
          <w:rFonts w:asciiTheme="majorHAnsi" w:hAnsiTheme="majorHAnsi" w:cs="Arial"/>
          <w:sz w:val="24"/>
          <w:szCs w:val="24"/>
          <w:lang w:val="en-US"/>
        </w:rPr>
        <w:t xml:space="preserve">, </w:t>
      </w:r>
      <w:r w:rsidR="00270A5A">
        <w:rPr>
          <w:rFonts w:asciiTheme="majorHAnsi" w:hAnsiTheme="majorHAnsi" w:cs="Arial"/>
          <w:sz w:val="24"/>
          <w:szCs w:val="24"/>
          <w:lang w:val="en-US"/>
        </w:rPr>
        <w:t>yet</w:t>
      </w:r>
      <w:r w:rsidR="00A911F0">
        <w:rPr>
          <w:rFonts w:asciiTheme="majorHAnsi" w:hAnsiTheme="majorHAnsi" w:cs="Arial"/>
          <w:sz w:val="24"/>
          <w:szCs w:val="24"/>
          <w:lang w:val="en-US"/>
        </w:rPr>
        <w:t xml:space="preserve"> </w:t>
      </w:r>
      <w:r w:rsidR="00A810ED">
        <w:rPr>
          <w:rFonts w:asciiTheme="majorHAnsi" w:hAnsiTheme="majorHAnsi" w:cs="Arial"/>
          <w:sz w:val="24"/>
          <w:szCs w:val="24"/>
          <w:lang w:val="en-US"/>
        </w:rPr>
        <w:t xml:space="preserve">little is known about </w:t>
      </w:r>
      <w:r w:rsidR="00A911F0">
        <w:rPr>
          <w:rFonts w:asciiTheme="majorHAnsi" w:hAnsiTheme="majorHAnsi" w:cs="Arial"/>
          <w:sz w:val="24"/>
          <w:szCs w:val="24"/>
          <w:lang w:val="en-US"/>
        </w:rPr>
        <w:t xml:space="preserve">the extent to which </w:t>
      </w:r>
      <w:r w:rsidR="00A810ED">
        <w:rPr>
          <w:rFonts w:asciiTheme="majorHAnsi" w:hAnsiTheme="majorHAnsi" w:cs="Arial"/>
          <w:sz w:val="24"/>
          <w:szCs w:val="24"/>
          <w:lang w:val="en-US"/>
        </w:rPr>
        <w:t>mammals</w:t>
      </w:r>
      <w:r w:rsidR="00A911F0">
        <w:rPr>
          <w:rFonts w:asciiTheme="majorHAnsi" w:hAnsiTheme="majorHAnsi" w:cs="Arial"/>
          <w:sz w:val="24"/>
          <w:szCs w:val="24"/>
          <w:lang w:val="en-US"/>
        </w:rPr>
        <w:t xml:space="preserve"> </w:t>
      </w:r>
      <w:r w:rsidR="00A810ED">
        <w:rPr>
          <w:rFonts w:asciiTheme="majorHAnsi" w:hAnsiTheme="majorHAnsi" w:cs="Arial"/>
          <w:sz w:val="24"/>
          <w:szCs w:val="24"/>
          <w:lang w:val="en-US"/>
        </w:rPr>
        <w:t>could</w:t>
      </w:r>
      <w:r w:rsidR="00A911F0">
        <w:rPr>
          <w:rFonts w:asciiTheme="majorHAnsi" w:hAnsiTheme="majorHAnsi" w:cs="Arial"/>
          <w:sz w:val="24"/>
          <w:szCs w:val="24"/>
          <w:lang w:val="en-US"/>
        </w:rPr>
        <w:t xml:space="preserve"> adapt t</w:t>
      </w:r>
      <w:r w:rsidR="00A810ED">
        <w:rPr>
          <w:rFonts w:asciiTheme="majorHAnsi" w:hAnsiTheme="majorHAnsi" w:cs="Arial"/>
          <w:sz w:val="24"/>
          <w:szCs w:val="24"/>
          <w:lang w:val="en-US"/>
        </w:rPr>
        <w:t>h</w:t>
      </w:r>
      <w:r w:rsidR="00A911F0">
        <w:rPr>
          <w:rFonts w:asciiTheme="majorHAnsi" w:hAnsiTheme="majorHAnsi" w:cs="Arial"/>
          <w:sz w:val="24"/>
          <w:szCs w:val="24"/>
          <w:lang w:val="en-US"/>
        </w:rPr>
        <w:t xml:space="preserve">rough these mechanisms </w:t>
      </w:r>
      <w:r w:rsidR="00A810ED">
        <w:rPr>
          <w:rFonts w:asciiTheme="majorHAnsi" w:hAnsiTheme="majorHAnsi" w:cs="Arial"/>
          <w:sz w:val="24"/>
          <w:szCs w:val="24"/>
          <w:lang w:val="en-US"/>
        </w:rPr>
        <w:fldChar w:fldCharType="begin" w:fldLock="1"/>
      </w:r>
      <w:r w:rsidR="00E07A72">
        <w:rPr>
          <w:rFonts w:asciiTheme="majorHAnsi" w:hAnsiTheme="majorHAnsi" w:cs="Arial"/>
          <w:sz w:val="24"/>
          <w:szCs w:val="24"/>
          <w:lang w:val="en-US"/>
        </w:rPr>
        <w:instrText>ADDIN CSL_CITATION {"citationItems":[{"id":"ITEM-1","itemData":{"DOI":"10.1111/eva.12137","ISSN":"1752-4571","abstract":"Many studies have recorded phenotypic changes in natural populations and attributed them to climate change. However, controversy and uncertainty has arisen around three levels of inference in such studies. First, it has proven difficult to conclusively distinguish whether phenotypic changes are genetically based or the result of phenotypic plasticity. Second, whether or not the change is adaptive is usually assumed rather than tested. Third, inferences that climate change is the specific causal agent have rarely involved the testing - and exclusion - of other potential drivers. We here review the various ways in which the above inferences have been attempted, and evaluate the strength of support that each approach can provide. This methodological assessment sets the stage for 11 accompanying review articles that attempt comprehensive syntheses of what is currently known - and not known - about responses to climate change in a variety of taxa and in theory. Summarizing and relying on the results of these reviews, we arrive at the conclusion that evidence for genetic adaptation to climate change has been found in some systems, but is still relatively scarce. Most importantly, it is clear that more studies are needed - and these must employ better inferential methods - before general conclusions can be drawn. Overall, we hope that the present paper and special issue provide inspiration for future research and guidelines on best practices for its execution. © 2013 The Authors. Evolutionary Applications published by John Wiley &amp; Sons Ltd.","author":[{"dropping-particle":"","family":"Merilä","given":"Juha","non-dropping-particle":"","parse-names":false,"suffix":""},{"dropping-particle":"","family":"Hendry","given":"Andrew P.","non-dropping-particle":"","parse-names":false,"suffix":""}],"container-title":"Evolutionary Applications","id":"ITEM-1","issue":"1","issued":{"date-parts":[["2014","1","8"]]},"page":"1-14","publisher":"John Wiley &amp; Sons, Ltd","title":"Climate change, adaptation, and phenotypic plasticity: the problem and the evidence","type":"article-journal","volume":"7"},"uris":["http://www.mendeley.com/documents/?uuid=e086224b-aeeb-3388-9de0-fe81f9df2f89"]},{"id":"ITEM-2","itemData":{"DOI":"10.1111/eva.12121","ISSN":"1752-4571","abstract":"Phenotypic plasticity and microevolution are the two primary means by which organisms respond adaptively to local conditions. While these mechanisms are not mutually exclusive, their relative magnitudes will influence both the rate of, and ability to sustain, phenotypic responses to climate change. We review accounts of recent phenotypic changes in wild mammal populations with the purpose of critically evaluating the following: (i) whether climate change has been identified as the causal mechanism producing the observed change; (ii) whether the change is adaptive; and (iii) the relative influences of evolution and/or phenotypic plasticity underlying the change. The available data for mammals are scant. We found twelve studies that report changes in phenology, body weight or litter size. In all cases, the observed response was primarily due to plasticity. Only one study (of advancing parturition dates in American red squirrels) provided convincing evidence of contemporary evolution. Subsequently, however, climate change has been shown to not be the causal mechanism underlying this shift. We also summarize studies that have shown evolutionary potential (i.e. the trait is heritable and/or under selection) in traits with putative associations with climate change and discuss future directions that need to be undertaken before a conclusive demonstration of plastic or evolutionary responses to climate change in wild mammals can be made. © 2013 The Authors. Evolutionary Applications published by John Wiley &amp; Sons Ltd.","author":[{"dropping-particle":"","family":"Boutin","given":"Stan","non-dropping-particle":"","parse-names":false,"suffix":""},{"dropping-particle":"","family":"Lane","given":"Jeffrey E.","non-dropping-particle":"","parse-names":false,"suffix":""}],"container-title":"Evolutionary Applications","id":"ITEM-2","issue":"1","issued":{"date-parts":[["2014","1","13"]]},"page":"29-41","publisher":"John Wiley &amp; Sons, Ltd","title":"Climate change and mammals: evolutionary versus plastic responses","type":"article-journal","volume":"7"},"uris":["http://www.mendeley.com/documents/?uuid=a2cf5108-593e-30d5-b08b-ae1786026e66"]}],"mendeley":{"formattedCitation":"(Boutin and Lane 2014; Merilä and Hendry 2014)","manualFormatting":"(Boutin and Lane 2014)","plainTextFormattedCitation":"(Boutin and Lane 2014; Merilä and Hendry 2014)","previouslyFormattedCitation":"(Boutin and Lane 2014; Merilä and Hendry 2014)"},"properties":{"noteIndex":0},"schema":"https://github.com/citation-style-language/schema/raw/master/csl-citation.json"}</w:instrText>
      </w:r>
      <w:r w:rsidR="00A810ED">
        <w:rPr>
          <w:rFonts w:asciiTheme="majorHAnsi" w:hAnsiTheme="majorHAnsi" w:cs="Arial"/>
          <w:sz w:val="24"/>
          <w:szCs w:val="24"/>
          <w:lang w:val="en-US"/>
        </w:rPr>
        <w:fldChar w:fldCharType="separate"/>
      </w:r>
      <w:r w:rsidR="00A810ED" w:rsidRPr="00A810ED">
        <w:rPr>
          <w:rFonts w:asciiTheme="majorHAnsi" w:hAnsiTheme="majorHAnsi" w:cs="Arial"/>
          <w:noProof/>
          <w:sz w:val="24"/>
          <w:szCs w:val="24"/>
          <w:lang w:val="en-US"/>
        </w:rPr>
        <w:t>(Boutin and L</w:t>
      </w:r>
      <w:r w:rsidR="00E07A72">
        <w:rPr>
          <w:rFonts w:asciiTheme="majorHAnsi" w:hAnsiTheme="majorHAnsi" w:cs="Arial"/>
          <w:noProof/>
          <w:sz w:val="24"/>
          <w:szCs w:val="24"/>
          <w:lang w:val="en-US"/>
        </w:rPr>
        <w:t>ane 2014</w:t>
      </w:r>
      <w:r w:rsidR="00A810ED" w:rsidRPr="00A810ED">
        <w:rPr>
          <w:rFonts w:asciiTheme="majorHAnsi" w:hAnsiTheme="majorHAnsi" w:cs="Arial"/>
          <w:noProof/>
          <w:sz w:val="24"/>
          <w:szCs w:val="24"/>
          <w:lang w:val="en-US"/>
        </w:rPr>
        <w:t>)</w:t>
      </w:r>
      <w:r w:rsidR="00A810ED">
        <w:rPr>
          <w:rFonts w:asciiTheme="majorHAnsi" w:hAnsiTheme="majorHAnsi" w:cs="Arial"/>
          <w:sz w:val="24"/>
          <w:szCs w:val="24"/>
          <w:lang w:val="en-US"/>
        </w:rPr>
        <w:fldChar w:fldCharType="end"/>
      </w:r>
      <w:r w:rsidR="00A810ED">
        <w:rPr>
          <w:rFonts w:asciiTheme="majorHAnsi" w:hAnsiTheme="majorHAnsi" w:cs="Arial"/>
          <w:sz w:val="24"/>
          <w:szCs w:val="24"/>
          <w:lang w:val="en-US"/>
        </w:rPr>
        <w:t>.</w:t>
      </w:r>
      <w:r w:rsidR="001F254C">
        <w:rPr>
          <w:rFonts w:asciiTheme="majorHAnsi" w:hAnsiTheme="majorHAnsi" w:cs="Arial"/>
          <w:sz w:val="24"/>
          <w:szCs w:val="24"/>
          <w:lang w:val="en-US"/>
        </w:rPr>
        <w:t xml:space="preserve"> </w:t>
      </w:r>
      <w:r w:rsidR="00013ED0">
        <w:rPr>
          <w:rFonts w:asciiTheme="majorHAnsi" w:hAnsiTheme="majorHAnsi" w:cs="Arial"/>
          <w:sz w:val="24"/>
          <w:szCs w:val="24"/>
          <w:lang w:val="en-US"/>
        </w:rPr>
        <w:t>The lack of a clear relationship between climate variabil</w:t>
      </w:r>
      <w:r w:rsidR="001F254C">
        <w:rPr>
          <w:rFonts w:asciiTheme="majorHAnsi" w:hAnsiTheme="majorHAnsi" w:cs="Arial"/>
          <w:sz w:val="24"/>
          <w:szCs w:val="24"/>
          <w:lang w:val="en-US"/>
        </w:rPr>
        <w:t xml:space="preserve">ity and primate survival rates also suggests that fluctuating climatic conditions could be buffered by some species </w:t>
      </w:r>
      <w:r w:rsidR="001F254C">
        <w:rPr>
          <w:rFonts w:asciiTheme="majorHAnsi" w:hAnsiTheme="majorHAnsi" w:cs="Arial"/>
          <w:sz w:val="24"/>
          <w:szCs w:val="24"/>
          <w:lang w:val="en-US"/>
        </w:rPr>
        <w:fldChar w:fldCharType="begin" w:fldLock="1"/>
      </w:r>
      <w:r w:rsidR="001F254C">
        <w:rPr>
          <w:rFonts w:asciiTheme="majorHAnsi" w:hAnsiTheme="majorHAnsi" w:cs="Arial"/>
          <w:sz w:val="24"/>
          <w:szCs w:val="24"/>
          <w:lang w:val="en-US"/>
        </w:rPr>
        <w:instrText>ADDIN CSL_CITATION {"citationItems":[{"id":"ITEM-1","itemData":{"DOI":"10.1111/gcb.13754","ISSN":"13652486","PMID":"28589633","abstract":"Earth's rapidly changing climate creates a growing need to understand how demographic processes in natural populations are affected by climate variability, particularly among organisms threatened by extinction. Long-term, large-scale, and cross-taxon studies of vital rate variation in relation to climate variability can be particularly valuable because they can reveal environmental drivers that affect multiple species over extensive regions. Few such data exist for animals with slow life histories, particularly in the tropics, where climate variation over large-scale space is asynchronous. As our closest relatives, nonhuman primates are especially valuable as a resource to understand the roles of climate variability and climate change in human evolutionary history. Here, we provide the first comprehensive investigation of vital rate variation in relation to climate variability among wild primates. We ask whether primates are sensitive to global changes that are universal (e.g., higher temperature, large-scale climate oscillations) or whether they are more sensitive to global change effects that are local (e.g., more rain in some places), which would complicate predictions of how primates in general will respond to climate change. To address these questions, we use a database of long-term life-history data for natural populations of seven primate species that have been studied for 29–52 years to investigate associations between vital rate variation, local climate variability, and global climate oscillations. Associations between vital rates and climate variability varied among species and depended on the time windows considered, highlighting the importance of temporal scale in detection of such effects. We found strong climate signals in the fertility rates of three species. However, survival, which has a greater impact on population growth, was little affected by climate variability. Thus, we found evidence for demographic buffering of life histories, but also evidence of mechanisms by which climate change could affect the fates of wild primates.","author":[{"dropping-particle":"","family":"Campos","given":"Fernando A.","non-dropping-particle":"","parse-names":false,"suffix":""},{"dropping-particle":"","family":"Morris","given":"William F.","non-dropping-particle":"","parse-names":false,"suffix":""},{"dropping-particle":"","family":"Alberts","given":"Susan C.","non-dropping-particle":"","parse-names":false,"suffix":""},{"dropping-particle":"","family":"Altmann","given":"Jeanne","non-dropping-particle":"","parse-names":false,"suffix":""},{"dropping-particle":"","family":"Brockman","given":"Diane K.","non-dropping-particle":"","parse-names":false,"suffix":""},{"dropping-particle":"","family":"Cords","given":"Marina","non-dropping-particle":"","parse-names":false,"suffix":""},{"dropping-particle":"","family":"Pusey","given":"Anne","non-dropping-particle":"","parse-names":false,"suffix":""},{"dropping-particle":"","family":"Stoinski","given":"Tara S.","non-dropping-particle":"","parse-names":false,"suffix":""},{"dropping-particle":"","family":"Strier","given":"Karen B.","non-dropping-particle":"","parse-names":false,"suffix":""},{"dropping-particle":"","family":"Fedigan","given":"Linda M.","non-dropping-particle":"","parse-names":false,"suffix":""}],"container-title":"Global Change Biology","id":"ITEM-1","issue":"11","issued":{"date-parts":[["2017"]]},"page":"4907-4921","title":"Does climate variability influence the demography of wild primates? Evidence from long-term life-history data in seven species","type":"article-journal","volume":"23"},"uris":["http://www.mendeley.com/documents/?uuid=5fe0299c-da16-4d06-9014-2f08afd23699"]}],"mendeley":{"formattedCitation":"(Campos et al. 2017)","plainTextFormattedCitation":"(Campos et al. 2017)","previouslyFormattedCitation":"(Campos et al. 2017)"},"properties":{"noteIndex":0},"schema":"https://github.com/citation-style-language/schema/raw/master/csl-citation.json"}</w:instrText>
      </w:r>
      <w:r w:rsidR="001F254C">
        <w:rPr>
          <w:rFonts w:asciiTheme="majorHAnsi" w:hAnsiTheme="majorHAnsi" w:cs="Arial"/>
          <w:sz w:val="24"/>
          <w:szCs w:val="24"/>
          <w:lang w:val="en-US"/>
        </w:rPr>
        <w:fldChar w:fldCharType="separate"/>
      </w:r>
      <w:r w:rsidR="001F254C" w:rsidRPr="001F254C">
        <w:rPr>
          <w:rFonts w:asciiTheme="majorHAnsi" w:hAnsiTheme="majorHAnsi" w:cs="Arial"/>
          <w:noProof/>
          <w:sz w:val="24"/>
          <w:szCs w:val="24"/>
          <w:lang w:val="en-US"/>
        </w:rPr>
        <w:t>(Campos et al. 2017)</w:t>
      </w:r>
      <w:r w:rsidR="001F254C">
        <w:rPr>
          <w:rFonts w:asciiTheme="majorHAnsi" w:hAnsiTheme="majorHAnsi" w:cs="Arial"/>
          <w:sz w:val="24"/>
          <w:szCs w:val="24"/>
          <w:lang w:val="en-US"/>
        </w:rPr>
        <w:fldChar w:fldCharType="end"/>
      </w:r>
      <w:r w:rsidR="001F254C">
        <w:rPr>
          <w:rFonts w:asciiTheme="majorHAnsi" w:hAnsiTheme="majorHAnsi" w:cs="Arial"/>
          <w:sz w:val="24"/>
          <w:szCs w:val="24"/>
          <w:lang w:val="en-US"/>
        </w:rPr>
        <w:t xml:space="preserve">. However, fertility rates can still be strongly impacted by climatic changes, especially due to extreme events such as droughts </w:t>
      </w:r>
      <w:r w:rsidR="001F254C">
        <w:rPr>
          <w:rFonts w:asciiTheme="majorHAnsi" w:hAnsiTheme="majorHAnsi" w:cs="Arial"/>
          <w:sz w:val="24"/>
          <w:szCs w:val="24"/>
          <w:lang w:val="en-US"/>
        </w:rPr>
        <w:fldChar w:fldCharType="begin" w:fldLock="1"/>
      </w:r>
      <w:r w:rsidR="00F36545">
        <w:rPr>
          <w:rFonts w:asciiTheme="majorHAnsi" w:hAnsiTheme="majorHAnsi" w:cs="Arial"/>
          <w:sz w:val="24"/>
          <w:szCs w:val="24"/>
          <w:lang w:val="en-US"/>
        </w:rPr>
        <w:instrText>ADDIN CSL_CITATION {"citationItems":[{"id":"ITEM-1","itemData":{"DOI":"10.1111/gcb.13754","ISSN":"13652486","PMID":"28589633","abstract":"Earth's rapidly changing climate creates a growing need to understand how demographic processes in natural populations are affected by climate variability, particularly among organisms threatened by extinction. Long-term, large-scale, and cross-taxon studies of vital rate variation in relation to climate variability can be particularly valuable because they can reveal environmental drivers that affect multiple species over extensive regions. Few such data exist for animals with slow life histories, particularly in the tropics, where climate variation over large-scale space is asynchronous. As our closest relatives, nonhuman primates are especially valuable as a resource to understand the roles of climate variability and climate change in human evolutionary history. Here, we provide the first comprehensive investigation of vital rate variation in relation to climate variability among wild primates. We ask whether primates are sensitive to global changes that are universal (e.g., higher temperature, large-scale climate oscillations) or whether they are more sensitive to global change effects that are local (e.g., more rain in some places), which would complicate predictions of how primates in general will respond to climate change. To address these questions, we use a database of long-term life-history data for natural populations of seven primate species that have been studied for 29–52 years to investigate associations between vital rate variation, local climate variability, and global climate oscillations. Associations between vital rates and climate variability varied among species and depended on the time windows considered, highlighting the importance of temporal scale in detection of such effects. We found strong climate signals in the fertility rates of three species. However, survival, which has a greater impact on population growth, was little affected by climate variability. Thus, we found evidence for demographic buffering of life histories, but also evidence of mechanisms by which climate change could affect the fates of wild primates.","author":[{"dropping-particle":"","family":"Campos","given":"Fernando A.","non-dropping-particle":"","parse-names":false,"suffix":""},{"dropping-particle":"","family":"Morris","given":"William F.","non-dropping-particle":"","parse-names":false,"suffix":""},{"dropping-particle":"","family":"Alberts","given":"Susan C.","non-dropping-particle":"","parse-names":false,"suffix":""},{"dropping-particle":"","family":"Altmann","given":"Jeanne","non-dropping-particle":"","parse-names":false,"suffix":""},{"dropping-particle":"","family":"Brockman","given":"Diane K.","non-dropping-particle":"","parse-names":false,"suffix":""},{"dropping-particle":"","family":"Cords","given":"Marina","non-dropping-particle":"","parse-names":false,"suffix":""},{"dropping-particle":"","family":"Pusey","given":"Anne","non-dropping-particle":"","parse-names":false,"suffix":""},{"dropping-particle":"","family":"Stoinski","given":"Tara S.","non-dropping-particle":"","parse-names":false,"suffix":""},{"dropping-particle":"","family":"Strier","given":"Karen B.","non-dropping-particle":"","parse-names":false,"suffix":""},{"dropping-particle":"","family":"Fedigan","given":"Linda M.","non-dropping-particle":"","parse-names":false,"suffix":""}],"container-title":"Global Change Biology","id":"ITEM-1","issue":"11","issued":{"date-parts":[["2017"]]},"page":"4907-4921","title":"Does climate variability influence the demography of wild primates? Evidence from long-term life-history data in seven species","type":"article-journal","volume":"23"},"uris":["http://www.mendeley.com/documents/?uuid=5fe0299c-da16-4d06-9014-2f08afd23699"]},{"id":"ITEM-2","itemData":{"DOI":"10.1098/rsos.200302","ISBN":"0000000262897","ISSN":"20545703","abstract":"Extreme climate events can have important consequences for the dynamics of natural populations, and severe droughts are predicted to become more common and intense due to climate change. We analysed infant mortality in relation to drought in two primate species (white-faced capuchins, Cebus capucinus imitator, and Geoffroy's spider monkeys, Ateles geoffroyi) in a tropical dry forest in northwestern Costa Rica. Our survival analyses combine several rare and valuable long-term datasets, including long-term primate lifehistory, landscape-scale fruit abundance, food-tree mortality, and climate conditions. Infant capuchins showed a threshold mortality response to drought, with exceptionally high mortality during a period of intense drought, but not during periods of moderate water shortage. By contrast, spider monkey females stopped reproducing during severe drought, and the mortality of infant spider monkeys peaked later during a period of low fruit abundance and high food-tree mortality linked to the drought. These divergent patterns implicate differing physiology, behaviour or associated factors in shaping species-specific drought responses. Our findings link predictions about the Earth's changing climate to environmental influences on primate mortality risk and thereby improve our understanding of how the increasing severity and frequency of droughts will affect the dynamics and conservation of wild primates.","author":[{"dropping-particle":"","family":"Campos","given":"Fernando A.","non-dropping-particle":"","parse-names":false,"suffix":""},{"dropping-particle":"","family":"Kalbitzer","given":"Urs","non-dropping-particle":"","parse-names":false,"suffix":""},{"dropping-particle":"","family":"Melin","given":"Amanda D.","non-dropping-particle":"","parse-names":false,"suffix":""},{"dropping-particle":"","family":"Hogan","given":"Jeremy D.","non-dropping-particle":"","parse-names":false,"suffix":""},{"dropping-particle":"","family":"Cheves","given":"Saul E.","non-dropping-particle":"","parse-names":false,"suffix":""},{"dropping-particle":"","family":"Murillo-Chacon","given":"Evin","non-dropping-particle":"","parse-names":false,"suffix":""},{"dropping-particle":"","family":"Guadamuz","given":"Adrián","non-dropping-particle":"","parse-names":false,"suffix":""},{"dropping-particle":"","family":"Myers","given":"Monica S.","non-dropping-particle":"","parse-names":false,"suffix":""},{"dropping-particle":"","family":"Schaffner","given":"Colleen M.","non-dropping-particle":"","parse-names":false,"suffix":""},{"dropping-particle":"","family":"Jack","given":"Katharine M.","non-dropping-particle":"","parse-names":false,"suffix":""},{"dropping-particle":"","family":"Aureli","given":"Filippo","non-dropping-particle":"","parse-names":false,"suffix":""},{"dropping-particle":"","family":"Fedigan","given":"Linda M.","non-dropping-particle":"","parse-names":false,"suffix":""}],"container-title":"Royal Society Open Science","id":"ITEM-2","issue":"4","issued":{"date-parts":[["2020"]]},"title":"Differential impact of severe drought on infant mortality in two sympatric neotropical primates","type":"article-journal","volume":"7"},"uris":["http://www.mendeley.com/documents/?uuid=e76a7245-0979-41f1-b1dd-624cbf6dd17e"]}],"mendeley":{"formattedCitation":"(Campos et al. 2017, 2020)","plainTextFormattedCitation":"(Campos et al. 2017, 2020)","previouslyFormattedCitation":"(Campos et al. 2017, 2020)"},"properties":{"noteIndex":0},"schema":"https://github.com/citation-style-language/schema/raw/master/csl-citation.json"}</w:instrText>
      </w:r>
      <w:r w:rsidR="001F254C">
        <w:rPr>
          <w:rFonts w:asciiTheme="majorHAnsi" w:hAnsiTheme="majorHAnsi" w:cs="Arial"/>
          <w:sz w:val="24"/>
          <w:szCs w:val="24"/>
          <w:lang w:val="en-US"/>
        </w:rPr>
        <w:fldChar w:fldCharType="separate"/>
      </w:r>
      <w:r w:rsidR="001F254C" w:rsidRPr="001F254C">
        <w:rPr>
          <w:rFonts w:asciiTheme="majorHAnsi" w:hAnsiTheme="majorHAnsi" w:cs="Arial"/>
          <w:noProof/>
          <w:sz w:val="24"/>
          <w:szCs w:val="24"/>
          <w:lang w:val="en-US"/>
        </w:rPr>
        <w:t>(Campos et al. 2017</w:t>
      </w:r>
      <w:r w:rsidR="00E07A72">
        <w:rPr>
          <w:rFonts w:asciiTheme="majorHAnsi" w:hAnsiTheme="majorHAnsi" w:cs="Arial"/>
          <w:noProof/>
          <w:sz w:val="24"/>
          <w:szCs w:val="24"/>
          <w:lang w:val="en-US"/>
        </w:rPr>
        <w:t>;</w:t>
      </w:r>
      <w:r w:rsidR="001F254C" w:rsidRPr="001F254C">
        <w:rPr>
          <w:rFonts w:asciiTheme="majorHAnsi" w:hAnsiTheme="majorHAnsi" w:cs="Arial"/>
          <w:noProof/>
          <w:sz w:val="24"/>
          <w:szCs w:val="24"/>
          <w:lang w:val="en-US"/>
        </w:rPr>
        <w:t xml:space="preserve"> 2020)</w:t>
      </w:r>
      <w:r w:rsidR="001F254C">
        <w:rPr>
          <w:rFonts w:asciiTheme="majorHAnsi" w:hAnsiTheme="majorHAnsi" w:cs="Arial"/>
          <w:sz w:val="24"/>
          <w:szCs w:val="24"/>
          <w:lang w:val="en-US"/>
        </w:rPr>
        <w:fldChar w:fldCharType="end"/>
      </w:r>
      <w:r w:rsidR="001F254C">
        <w:rPr>
          <w:rFonts w:asciiTheme="majorHAnsi" w:hAnsiTheme="majorHAnsi" w:cs="Arial"/>
          <w:sz w:val="24"/>
          <w:szCs w:val="24"/>
          <w:lang w:val="en-US"/>
        </w:rPr>
        <w:t xml:space="preserve">, </w:t>
      </w:r>
      <w:r w:rsidR="004A6CCB">
        <w:rPr>
          <w:rFonts w:asciiTheme="majorHAnsi" w:hAnsiTheme="majorHAnsi" w:cs="Arial"/>
          <w:sz w:val="24"/>
          <w:szCs w:val="24"/>
          <w:lang w:val="en-US"/>
        </w:rPr>
        <w:t xml:space="preserve">thus </w:t>
      </w:r>
      <w:r w:rsidR="00756DCA">
        <w:rPr>
          <w:rFonts w:asciiTheme="majorHAnsi" w:hAnsiTheme="majorHAnsi" w:cs="Arial"/>
          <w:sz w:val="24"/>
          <w:szCs w:val="24"/>
          <w:lang w:val="en-US"/>
        </w:rPr>
        <w:t xml:space="preserve">increasing the risk of </w:t>
      </w:r>
      <w:r w:rsidR="001F254C">
        <w:rPr>
          <w:rFonts w:asciiTheme="majorHAnsi" w:hAnsiTheme="majorHAnsi" w:cs="Arial"/>
          <w:sz w:val="24"/>
          <w:szCs w:val="24"/>
          <w:lang w:val="en-US"/>
        </w:rPr>
        <w:t>climate-related population</w:t>
      </w:r>
      <w:r w:rsidR="00756DCA">
        <w:rPr>
          <w:rFonts w:asciiTheme="majorHAnsi" w:hAnsiTheme="majorHAnsi" w:cs="Arial"/>
          <w:sz w:val="24"/>
          <w:szCs w:val="24"/>
          <w:lang w:val="en-US"/>
        </w:rPr>
        <w:t xml:space="preserve"> declines.</w:t>
      </w:r>
      <w:r w:rsidR="003A5A05">
        <w:rPr>
          <w:rFonts w:asciiTheme="majorHAnsi" w:hAnsiTheme="majorHAnsi" w:cs="Arial"/>
          <w:sz w:val="24"/>
          <w:szCs w:val="24"/>
          <w:lang w:val="en-US"/>
        </w:rPr>
        <w:tab/>
      </w:r>
    </w:p>
    <w:p w14:paraId="1BB1A89E" w14:textId="796B143F" w:rsidR="001E5771" w:rsidRDefault="00A06905" w:rsidP="00306DC6">
      <w:pPr>
        <w:widowControl w:val="0"/>
        <w:autoSpaceDE w:val="0"/>
        <w:autoSpaceDN w:val="0"/>
        <w:adjustRightInd w:val="0"/>
        <w:spacing w:after="0" w:line="480" w:lineRule="auto"/>
        <w:ind w:firstLine="708"/>
        <w:rPr>
          <w:rFonts w:asciiTheme="majorHAnsi" w:hAnsiTheme="majorHAnsi" w:cs="Arial"/>
          <w:sz w:val="24"/>
          <w:szCs w:val="24"/>
          <w:lang w:val="en-US"/>
        </w:rPr>
      </w:pPr>
      <w:r w:rsidRPr="00265CDE">
        <w:rPr>
          <w:rFonts w:asciiTheme="majorHAnsi" w:hAnsiTheme="majorHAnsi" w:cs="Arial"/>
          <w:sz w:val="24"/>
          <w:szCs w:val="24"/>
          <w:highlight w:val="yellow"/>
          <w:lang w:val="en-US"/>
        </w:rPr>
        <w:t>E</w:t>
      </w:r>
      <w:r w:rsidR="0083615F" w:rsidRPr="00265CDE">
        <w:rPr>
          <w:rFonts w:asciiTheme="majorHAnsi" w:hAnsiTheme="majorHAnsi" w:cs="Arial"/>
          <w:sz w:val="24"/>
          <w:szCs w:val="24"/>
          <w:highlight w:val="yellow"/>
          <w:lang w:val="en-US"/>
        </w:rPr>
        <w:t xml:space="preserve">xtreme </w:t>
      </w:r>
      <w:r w:rsidR="005517B4">
        <w:rPr>
          <w:rFonts w:asciiTheme="majorHAnsi" w:hAnsiTheme="majorHAnsi" w:cs="Arial"/>
          <w:sz w:val="24"/>
          <w:szCs w:val="24"/>
          <w:highlight w:val="yellow"/>
          <w:lang w:val="en-US"/>
        </w:rPr>
        <w:t>climatic</w:t>
      </w:r>
      <w:r w:rsidR="0083615F" w:rsidRPr="00265CDE">
        <w:rPr>
          <w:rFonts w:asciiTheme="majorHAnsi" w:hAnsiTheme="majorHAnsi" w:cs="Arial"/>
          <w:sz w:val="24"/>
          <w:szCs w:val="24"/>
          <w:highlight w:val="yellow"/>
          <w:lang w:val="en-US"/>
        </w:rPr>
        <w:t xml:space="preserve"> events are</w:t>
      </w:r>
      <w:r w:rsidR="005517B4">
        <w:rPr>
          <w:rFonts w:asciiTheme="majorHAnsi" w:hAnsiTheme="majorHAnsi" w:cs="Arial"/>
          <w:sz w:val="24"/>
          <w:szCs w:val="24"/>
          <w:highlight w:val="yellow"/>
          <w:lang w:val="en-US"/>
        </w:rPr>
        <w:t xml:space="preserve"> also</w:t>
      </w:r>
      <w:r w:rsidR="0083615F" w:rsidRPr="00265CDE">
        <w:rPr>
          <w:rFonts w:asciiTheme="majorHAnsi" w:hAnsiTheme="majorHAnsi" w:cs="Arial"/>
          <w:sz w:val="24"/>
          <w:szCs w:val="24"/>
          <w:highlight w:val="yellow"/>
          <w:lang w:val="en-US"/>
        </w:rPr>
        <w:t xml:space="preserve"> an important driver of change in future rates of climate change for several primates. </w:t>
      </w:r>
      <w:r w:rsidR="00E359A2" w:rsidRPr="00265CDE">
        <w:rPr>
          <w:rFonts w:asciiTheme="majorHAnsi" w:hAnsiTheme="majorHAnsi" w:cs="Arial"/>
          <w:sz w:val="24"/>
          <w:szCs w:val="24"/>
          <w:highlight w:val="yellow"/>
          <w:lang w:val="en-US"/>
        </w:rPr>
        <w:t xml:space="preserve">A recent analysis showed that 16% and 22% of all primates are vulnerable to cyclones and droughts, respectively </w:t>
      </w:r>
      <w:r w:rsidR="00E359A2" w:rsidRPr="00265CDE">
        <w:rPr>
          <w:rFonts w:asciiTheme="majorHAnsi" w:hAnsiTheme="majorHAnsi" w:cs="Arial"/>
          <w:sz w:val="24"/>
          <w:szCs w:val="24"/>
          <w:highlight w:val="yellow"/>
          <w:lang w:val="en-US"/>
        </w:rPr>
        <w:fldChar w:fldCharType="begin" w:fldLock="1"/>
      </w:r>
      <w:r w:rsidR="00E359A2" w:rsidRPr="00265CDE">
        <w:rPr>
          <w:rFonts w:asciiTheme="majorHAnsi" w:hAnsiTheme="majorHAnsi" w:cs="Arial"/>
          <w:sz w:val="24"/>
          <w:szCs w:val="24"/>
          <w:highlight w:val="yellow"/>
          <w:lang w:val="en-US"/>
        </w:rPr>
        <w:instrText>ADDIN CSL_CITATION {"citationItems":[{"id":"ITEM-1","itemData":{"DOI":"10.1038/s41558-019-0508-7","ISSN":"17586798","abstract":"Climate-change-driven alterations in the extent and intensity of extreme weather events may have catastrophic consequences for primate populations. Using a trait-based approach, we assessed the vulnerability of the world’s 607 primate taxa to effects of cyclones and droughts—two types of extreme climatic events that are expected to increase and/or intensify in the future. We found that 16% of primate taxa are vulnerable to cyclones, particularly taxa in Madagascar; 22% are vulnerable to droughts, mainly taxa in the Malaysia Peninsula, North Borneo, Sumatra and tropical moist forests of West Africa. These findings will help with prioritization of primate conservation efforts. They indicate a need for increased efforts to investigate the context-specific mechanisms underpinning primates’ vulnerability to extreme climatic events.","author":[{"dropping-particle":"","family":"Zhang","given":"Lyubing","non-dropping-particle":"","parse-names":false,"suffix":""},{"dropping-particle":"","family":"Ameca","given":"Eric I.","non-dropping-particle":"","parse-names":false,"suffix":""},{"dropping-particle":"","family":"Cowlishaw","given":"Guy","non-dropping-particle":"","parse-names":false,"suffix":""},{"dropping-particle":"","family":"Pettorelli","given":"Nathalie","non-dropping-particle":"","parse-names":false,"suffix":""},{"dropping-particle":"","family":"Foden","given":"Wendy","non-dropping-particle":"","parse-names":false,"suffix":""},{"dropping-particle":"","family":"Mace","given":"Georgina M.","non-dropping-particle":"","parse-names":false,"suffix":""}],"container-title":"Nature Climate Change","id":"ITEM-1","issue":"7","issued":{"date-parts":[["2019","7","1"]]},"page":"554-561","publisher":"Nature Publishing Group","title":"Global assessment of primate vulnerability to extreme climatic events","type":"article-journal","volume":"9"},"uris":["http://www.mendeley.com/documents/?uuid=8868a6a7-83dd-3aca-9c91-700f43e907a1"]}],"mendeley":{"formattedCitation":"(Zhang et al. 2019)","plainTextFormattedCitation":"(Zhang et al. 2019)"},"properties":{"noteIndex":0},"schema":"https://github.com/citation-style-language/schema/raw/master/csl-citation.json"}</w:instrText>
      </w:r>
      <w:r w:rsidR="00E359A2" w:rsidRPr="00265CDE">
        <w:rPr>
          <w:rFonts w:asciiTheme="majorHAnsi" w:hAnsiTheme="majorHAnsi" w:cs="Arial"/>
          <w:sz w:val="24"/>
          <w:szCs w:val="24"/>
          <w:highlight w:val="yellow"/>
          <w:lang w:val="en-US"/>
        </w:rPr>
        <w:fldChar w:fldCharType="separate"/>
      </w:r>
      <w:r w:rsidR="00E359A2" w:rsidRPr="00265CDE">
        <w:rPr>
          <w:rFonts w:asciiTheme="majorHAnsi" w:hAnsiTheme="majorHAnsi" w:cs="Arial"/>
          <w:noProof/>
          <w:sz w:val="24"/>
          <w:szCs w:val="24"/>
          <w:highlight w:val="yellow"/>
          <w:lang w:val="en-US"/>
        </w:rPr>
        <w:t>(Zhang et al. 2019)</w:t>
      </w:r>
      <w:r w:rsidR="00E359A2" w:rsidRPr="00265CDE">
        <w:rPr>
          <w:rFonts w:asciiTheme="majorHAnsi" w:hAnsiTheme="majorHAnsi" w:cs="Arial"/>
          <w:sz w:val="24"/>
          <w:szCs w:val="24"/>
          <w:highlight w:val="yellow"/>
          <w:lang w:val="en-US"/>
        </w:rPr>
        <w:fldChar w:fldCharType="end"/>
      </w:r>
      <w:r w:rsidR="00E359A2" w:rsidRPr="00265CDE">
        <w:rPr>
          <w:rFonts w:asciiTheme="majorHAnsi" w:hAnsiTheme="majorHAnsi" w:cs="Arial"/>
          <w:sz w:val="24"/>
          <w:szCs w:val="24"/>
          <w:highlight w:val="yellow"/>
          <w:lang w:val="en-US"/>
        </w:rPr>
        <w:t xml:space="preserve">, and these numbers may increase as extreme events are predicted to become more frequent and/or intense. </w:t>
      </w:r>
      <w:r w:rsidR="005517B4">
        <w:rPr>
          <w:rFonts w:asciiTheme="majorHAnsi" w:hAnsiTheme="majorHAnsi" w:cs="Arial"/>
          <w:sz w:val="24"/>
          <w:szCs w:val="24"/>
          <w:highlight w:val="yellow"/>
          <w:lang w:val="en-US"/>
        </w:rPr>
        <w:t xml:space="preserve">Our </w:t>
      </w:r>
      <w:r w:rsidR="00F170E4">
        <w:rPr>
          <w:rFonts w:asciiTheme="majorHAnsi" w:hAnsiTheme="majorHAnsi" w:cs="Arial"/>
          <w:sz w:val="24"/>
          <w:szCs w:val="24"/>
          <w:highlight w:val="yellow"/>
          <w:lang w:val="en-US"/>
        </w:rPr>
        <w:t>results indicate</w:t>
      </w:r>
      <w:r w:rsidR="005517B4">
        <w:rPr>
          <w:rFonts w:asciiTheme="majorHAnsi" w:hAnsiTheme="majorHAnsi" w:cs="Arial"/>
          <w:sz w:val="24"/>
          <w:szCs w:val="24"/>
          <w:highlight w:val="yellow"/>
          <w:lang w:val="en-US"/>
        </w:rPr>
        <w:t xml:space="preserve"> that</w:t>
      </w:r>
      <w:r w:rsidR="00E359A2" w:rsidRPr="00265CDE">
        <w:rPr>
          <w:rFonts w:asciiTheme="majorHAnsi" w:hAnsiTheme="majorHAnsi" w:cs="Arial"/>
          <w:sz w:val="24"/>
          <w:szCs w:val="24"/>
          <w:highlight w:val="yellow"/>
          <w:lang w:val="en-US"/>
        </w:rPr>
        <w:t xml:space="preserve"> some of the hotspots of primate vulnerability to extreme events coincide with areas in which future rates of</w:t>
      </w:r>
      <w:r w:rsidR="00306DC6" w:rsidRPr="00265CDE">
        <w:rPr>
          <w:rFonts w:asciiTheme="majorHAnsi" w:hAnsiTheme="majorHAnsi" w:cs="Arial"/>
          <w:sz w:val="24"/>
          <w:szCs w:val="24"/>
          <w:highlight w:val="yellow"/>
          <w:lang w:val="en-US"/>
        </w:rPr>
        <w:t xml:space="preserve"> future</w:t>
      </w:r>
      <w:r w:rsidR="00E359A2" w:rsidRPr="00265CDE">
        <w:rPr>
          <w:rFonts w:asciiTheme="majorHAnsi" w:hAnsiTheme="majorHAnsi" w:cs="Arial"/>
          <w:sz w:val="24"/>
          <w:szCs w:val="24"/>
          <w:highlight w:val="yellow"/>
          <w:lang w:val="en-US"/>
        </w:rPr>
        <w:t xml:space="preserve"> climate change will </w:t>
      </w:r>
      <w:r w:rsidR="00306DC6" w:rsidRPr="00265CDE">
        <w:rPr>
          <w:rFonts w:asciiTheme="majorHAnsi" w:hAnsiTheme="majorHAnsi" w:cs="Arial"/>
          <w:sz w:val="24"/>
          <w:szCs w:val="24"/>
          <w:highlight w:val="yellow"/>
          <w:lang w:val="en-US"/>
        </w:rPr>
        <w:t>be disproportionately faster than rates of climatic niche evolution</w:t>
      </w:r>
      <w:r w:rsidR="00E359A2" w:rsidRPr="00265CDE">
        <w:rPr>
          <w:rFonts w:asciiTheme="majorHAnsi" w:hAnsiTheme="majorHAnsi" w:cs="Arial"/>
          <w:sz w:val="24"/>
          <w:szCs w:val="24"/>
          <w:highlight w:val="yellow"/>
          <w:lang w:val="en-US"/>
        </w:rPr>
        <w:t xml:space="preserve">. For example, cyclone-vulnerable primates </w:t>
      </w:r>
      <w:r w:rsidR="00A12833" w:rsidRPr="00265CDE">
        <w:rPr>
          <w:rFonts w:asciiTheme="majorHAnsi" w:hAnsiTheme="majorHAnsi" w:cs="Arial"/>
          <w:sz w:val="24"/>
          <w:szCs w:val="24"/>
          <w:highlight w:val="yellow"/>
          <w:lang w:val="en-US"/>
        </w:rPr>
        <w:t xml:space="preserve">are mainly distributed across </w:t>
      </w:r>
      <w:r w:rsidR="00E359A2" w:rsidRPr="00265CDE">
        <w:rPr>
          <w:rFonts w:asciiTheme="majorHAnsi" w:hAnsiTheme="majorHAnsi" w:cs="Arial"/>
          <w:sz w:val="24"/>
          <w:szCs w:val="24"/>
          <w:highlight w:val="yellow"/>
          <w:lang w:val="en-US"/>
        </w:rPr>
        <w:t xml:space="preserve">Mesoamerica </w:t>
      </w:r>
      <w:r w:rsidR="00A12833" w:rsidRPr="00265CDE">
        <w:rPr>
          <w:rFonts w:asciiTheme="majorHAnsi" w:hAnsiTheme="majorHAnsi" w:cs="Arial"/>
          <w:sz w:val="24"/>
          <w:szCs w:val="24"/>
          <w:highlight w:val="yellow"/>
          <w:lang w:val="en-US"/>
        </w:rPr>
        <w:t>, Madagascar, East and Southeast Asia (Zhang et al. 2019). Drought-vulnerable primates are also found in Mesoamerica and Madagascar, as well as C</w:t>
      </w:r>
      <w:r w:rsidR="00BD6633">
        <w:rPr>
          <w:rFonts w:asciiTheme="majorHAnsi" w:hAnsiTheme="majorHAnsi" w:cs="Arial"/>
          <w:sz w:val="24"/>
          <w:szCs w:val="24"/>
          <w:highlight w:val="yellow"/>
          <w:lang w:val="en-US"/>
        </w:rPr>
        <w:t>entral Africa, South</w:t>
      </w:r>
      <w:r w:rsidR="00A12833" w:rsidRPr="00265CDE">
        <w:rPr>
          <w:rFonts w:asciiTheme="majorHAnsi" w:hAnsiTheme="majorHAnsi" w:cs="Arial"/>
          <w:sz w:val="24"/>
          <w:szCs w:val="24"/>
          <w:highlight w:val="yellow"/>
          <w:lang w:val="en-US"/>
        </w:rPr>
        <w:t xml:space="preserve"> and Southeast Asia. </w:t>
      </w:r>
      <w:r w:rsidRPr="00265CDE">
        <w:rPr>
          <w:rFonts w:asciiTheme="majorHAnsi" w:hAnsiTheme="majorHAnsi" w:cs="Arial"/>
          <w:sz w:val="24"/>
          <w:szCs w:val="24"/>
          <w:highlight w:val="yellow"/>
          <w:lang w:val="en-US"/>
        </w:rPr>
        <w:t xml:space="preserve">In all of these regions, rates of future </w:t>
      </w:r>
      <w:r w:rsidR="00306DC6" w:rsidRPr="00265CDE">
        <w:rPr>
          <w:rFonts w:asciiTheme="majorHAnsi" w:hAnsiTheme="majorHAnsi" w:cs="Arial"/>
          <w:sz w:val="24"/>
          <w:szCs w:val="24"/>
          <w:highlight w:val="yellow"/>
          <w:lang w:val="en-US"/>
        </w:rPr>
        <w:t>rates comparatively faster</w:t>
      </w:r>
      <w:r w:rsidRPr="00265CDE">
        <w:rPr>
          <w:rFonts w:asciiTheme="majorHAnsi" w:hAnsiTheme="majorHAnsi" w:cs="Arial"/>
          <w:sz w:val="24"/>
          <w:szCs w:val="24"/>
          <w:highlight w:val="yellow"/>
          <w:lang w:val="en-US"/>
        </w:rPr>
        <w:t xml:space="preserve"> (Fig. 4). </w:t>
      </w:r>
      <w:r w:rsidR="00306DC6" w:rsidRPr="00265CDE">
        <w:rPr>
          <w:rFonts w:asciiTheme="majorHAnsi" w:hAnsiTheme="majorHAnsi" w:cs="Arial"/>
          <w:sz w:val="24"/>
          <w:szCs w:val="24"/>
          <w:highlight w:val="yellow"/>
          <w:lang w:val="en-US"/>
        </w:rPr>
        <w:t>Although some of variables we used are associated with extreme climate events (e.g. TMAX, TSEAS, and PSEAS), our predictions may be over conservative</w:t>
      </w:r>
      <w:r w:rsidRPr="00265CDE">
        <w:rPr>
          <w:rFonts w:asciiTheme="majorHAnsi" w:hAnsiTheme="majorHAnsi" w:cs="Arial"/>
          <w:sz w:val="24"/>
          <w:szCs w:val="24"/>
          <w:highlight w:val="yellow"/>
          <w:lang w:val="en-US"/>
        </w:rPr>
        <w:t xml:space="preserve"> </w:t>
      </w:r>
      <w:r w:rsidR="00306DC6" w:rsidRPr="00265CDE">
        <w:rPr>
          <w:rFonts w:asciiTheme="majorHAnsi" w:hAnsiTheme="majorHAnsi" w:cs="Arial"/>
          <w:sz w:val="24"/>
          <w:szCs w:val="24"/>
          <w:highlight w:val="yellow"/>
          <w:lang w:val="en-US"/>
        </w:rPr>
        <w:t>for the species and populations inhabiting these areas</w:t>
      </w:r>
      <w:r w:rsidR="001E5771" w:rsidRPr="00265CDE">
        <w:rPr>
          <w:rFonts w:asciiTheme="majorHAnsi" w:hAnsiTheme="majorHAnsi" w:cs="Arial"/>
          <w:sz w:val="24"/>
          <w:szCs w:val="24"/>
          <w:highlight w:val="yellow"/>
          <w:lang w:val="en-US"/>
        </w:rPr>
        <w:t>.</w:t>
      </w:r>
    </w:p>
    <w:p w14:paraId="3EA65BD6" w14:textId="2AECCFC6" w:rsidR="003A5A05" w:rsidRDefault="007112F7" w:rsidP="00F55180">
      <w:pPr>
        <w:widowControl w:val="0"/>
        <w:autoSpaceDE w:val="0"/>
        <w:autoSpaceDN w:val="0"/>
        <w:adjustRightInd w:val="0"/>
        <w:spacing w:after="0" w:line="480" w:lineRule="auto"/>
        <w:ind w:firstLine="708"/>
        <w:rPr>
          <w:rFonts w:asciiTheme="majorHAnsi" w:hAnsiTheme="majorHAnsi" w:cs="Arial"/>
          <w:sz w:val="24"/>
          <w:szCs w:val="24"/>
          <w:lang w:val="en-US"/>
        </w:rPr>
      </w:pPr>
      <w:r>
        <w:rPr>
          <w:rFonts w:asciiTheme="majorHAnsi" w:hAnsiTheme="majorHAnsi" w:cs="Arial"/>
          <w:sz w:val="24"/>
          <w:szCs w:val="24"/>
          <w:lang w:val="en-US"/>
        </w:rPr>
        <w:t>Finally, o</w:t>
      </w:r>
      <w:r w:rsidR="003A5A05">
        <w:rPr>
          <w:rFonts w:asciiTheme="majorHAnsi" w:hAnsiTheme="majorHAnsi" w:cs="Arial"/>
          <w:sz w:val="24"/>
          <w:szCs w:val="24"/>
          <w:lang w:val="en-US"/>
        </w:rPr>
        <w:t>ur analyses are subject to several caveats</w:t>
      </w:r>
      <w:r w:rsidR="00903ED0">
        <w:rPr>
          <w:rFonts w:asciiTheme="majorHAnsi" w:hAnsiTheme="majorHAnsi" w:cs="Arial"/>
          <w:sz w:val="24"/>
          <w:szCs w:val="24"/>
          <w:lang w:val="en-US"/>
        </w:rPr>
        <w:t xml:space="preserve"> that</w:t>
      </w:r>
      <w:r w:rsidR="003A5A05" w:rsidRPr="003A5A05">
        <w:rPr>
          <w:rFonts w:asciiTheme="majorHAnsi" w:hAnsiTheme="majorHAnsi" w:cs="Arial"/>
          <w:sz w:val="24"/>
          <w:szCs w:val="24"/>
          <w:lang w:val="en-US"/>
        </w:rPr>
        <w:t xml:space="preserve"> have already been extensively discussed</w:t>
      </w:r>
      <w:r w:rsidR="003A5A05">
        <w:rPr>
          <w:rFonts w:asciiTheme="majorHAnsi" w:hAnsiTheme="majorHAnsi" w:cs="Arial"/>
          <w:sz w:val="24"/>
          <w:szCs w:val="24"/>
          <w:lang w:val="en-US"/>
        </w:rPr>
        <w:t xml:space="preserve"> e</w:t>
      </w:r>
      <w:r w:rsidR="003A5A05" w:rsidRPr="003A5A05">
        <w:rPr>
          <w:rFonts w:asciiTheme="majorHAnsi" w:hAnsiTheme="majorHAnsi" w:cs="Arial"/>
          <w:sz w:val="24"/>
          <w:szCs w:val="24"/>
          <w:lang w:val="en-US"/>
        </w:rPr>
        <w:t>lsewhere</w:t>
      </w:r>
      <w:r w:rsidR="003A5A05">
        <w:rPr>
          <w:rFonts w:asciiTheme="majorHAnsi" w:hAnsiTheme="majorHAnsi" w:cs="Arial"/>
          <w:sz w:val="24"/>
          <w:szCs w:val="24"/>
          <w:lang w:val="en-US"/>
        </w:rPr>
        <w:t xml:space="preserve"> </w:t>
      </w:r>
      <w:r w:rsidR="003A5A05">
        <w:rPr>
          <w:rFonts w:asciiTheme="majorHAnsi" w:hAnsiTheme="majorHAnsi" w:cs="Arial"/>
          <w:sz w:val="24"/>
          <w:szCs w:val="24"/>
          <w:lang w:val="en-US"/>
        </w:rPr>
        <w:fldChar w:fldCharType="begin" w:fldLock="1"/>
      </w:r>
      <w:r w:rsidR="000D3E8F">
        <w:rPr>
          <w:rFonts w:asciiTheme="majorHAnsi" w:hAnsiTheme="majorHAnsi" w:cs="Arial"/>
          <w:sz w:val="24"/>
          <w:szCs w:val="24"/>
          <w:lang w:val="en-US"/>
        </w:rPr>
        <w:instrText>ADDIN CSL_CITATION {"citationItems":[{"id":"ITEM-1","itemData":{"DOI":"10.1111/ele.12144","ISSN":"14610248","abstract":"A key question in predicting responses to anthropogenic climate change is: how quickly can species adapt to different climatic conditions? Here, we take a phylogenetic approach to this question. We use 17 time-calibrated phylogenies representing the major tetrapod clades (amphibians, birds, crocodilians, mammals, squamates, turtles) and climatic data from distributions of &gt; 500 extant species. We estimate rates of change based on differences in climatic variables between sister species and estimated times of their splitting. We compare these rates to predicted rates of climate change from 2000 to 2100. Our results are striking: matching projected changes for 2100 would require rates of niche evolution that are &gt; 10 000 times faster than rates typically observed among species, for most variables and clades. Despite many caveats, our results suggest that adaptation to projected changes in the next 100 years would require rates that are largely unprecedented based on observed rates among vertebrate species. © 2013 John Wiley &amp; Sons Ltd/CNRS.","author":[{"dropping-particle":"","family":"Quintero","given":"Ignacio","non-dropping-particle":"","parse-names":false,"suffix":""},{"dropping-particle":"","family":"Wiens","given":"John J.","non-dropping-particle":"","parse-names":false,"suffix":""}],"container-title":"Ecology Letters","id":"ITEM-1","issue":"8","issued":{"date-parts":[["2013"]]},"page":"1095-1103","title":"Rates of projected climate change dramatically exceed past rates of climatic niche evolution among vertebrate species","type":"article-journal","volume":"16"},"uris":["http://www.mendeley.com/documents/?uuid=3c34089b-e2e5-4e20-b1fa-94122608dc80"]},{"id":"ITEM-2","itemData":{"DOI":"10.1098/rspb.2016.2104","ISSN":"14712954","PMID":"27881748","abstract":"Climate change may soon threaten much of global biodiversity. A critical question is: can species undergo niche shifts of sufficient speed and magnitude to persist within their current geographic ranges? Here, we analyse niche shifts among populations within 56 plant and animal species using time-calibrated trees from phylogeographic studies. Across 266 phylogeographic groups analysed, rates of niche change were much slower than rates of projected climate change (mean difference &gt; 200 000-fold for temperature variables). Furthermore, the absolute niche divergence among populations was typically lower than the magnitude of projected climate change over the next approximately 55 years for relevant variables, suggesting the amount of change needed to persist may often be too great, even if these niche shifts were instantaneous. Rates were broadly similar between plants and animals, but especially rapid in some arthropods, birds and mammals. Rates for temperature variables were lower at lower latitudes, further suggesting that tropical species may be especially vulnerable to climate change.","author":[{"dropping-particle":"","family":"Jezkova","given":"Tereza","non-dropping-particle":"","parse-names":false,"suffix":""},{"dropping-particle":"","family":"Wiens","given":"John J","non-dropping-particle":"","parse-names":false,"suffix":""}],"container-title":"Proceedings of the Royal Society B: Biological Sciences","id":"ITEM-2","issue":"1843","issued":{"date-parts":[["2016"]]},"title":"Rates of change in climatic niches in plant and animal populations are much slower than projected climate change","type":"article-journal","volume":"283"},"uris":["http://www.mendeley.com/documents/?uuid=864d4248-9521-3286-a61f-88dc6be778e7"]}],"mendeley":{"formattedCitation":"(Jezkova and Wiens 2016; Quintero and Wiens 2013)","plainTextFormattedCitation":"(Jezkova and Wiens 2016; Quintero and Wiens 2013)","previouslyFormattedCitation":"(Jezkova and Wiens 2016; Quintero and Wiens 2013)"},"properties":{"noteIndex":0},"schema":"https://github.com/citation-style-language/schema/raw/master/csl-citation.json"}</w:instrText>
      </w:r>
      <w:r w:rsidR="003A5A05">
        <w:rPr>
          <w:rFonts w:asciiTheme="majorHAnsi" w:hAnsiTheme="majorHAnsi" w:cs="Arial"/>
          <w:sz w:val="24"/>
          <w:szCs w:val="24"/>
          <w:lang w:val="en-US"/>
        </w:rPr>
        <w:fldChar w:fldCharType="separate"/>
      </w:r>
      <w:r w:rsidR="00F36545" w:rsidRPr="00F36545">
        <w:rPr>
          <w:rFonts w:asciiTheme="majorHAnsi" w:hAnsiTheme="majorHAnsi" w:cs="Arial"/>
          <w:noProof/>
          <w:sz w:val="24"/>
          <w:szCs w:val="24"/>
          <w:lang w:val="en-US"/>
        </w:rPr>
        <w:t>(Jezkova and Wiens 2016; Quintero and Wiens 2013)</w:t>
      </w:r>
      <w:r w:rsidR="003A5A05">
        <w:rPr>
          <w:rFonts w:asciiTheme="majorHAnsi" w:hAnsiTheme="majorHAnsi" w:cs="Arial"/>
          <w:sz w:val="24"/>
          <w:szCs w:val="24"/>
          <w:lang w:val="en-US"/>
        </w:rPr>
        <w:fldChar w:fldCharType="end"/>
      </w:r>
      <w:r w:rsidR="003A5A05">
        <w:rPr>
          <w:rFonts w:asciiTheme="majorHAnsi" w:hAnsiTheme="majorHAnsi" w:cs="Arial"/>
          <w:sz w:val="24"/>
          <w:szCs w:val="24"/>
          <w:lang w:val="en-US"/>
        </w:rPr>
        <w:t>.</w:t>
      </w:r>
      <w:r w:rsidR="002B667F">
        <w:rPr>
          <w:rFonts w:asciiTheme="majorHAnsi" w:hAnsiTheme="majorHAnsi" w:cs="Arial"/>
          <w:sz w:val="24"/>
          <w:szCs w:val="24"/>
          <w:lang w:val="en-US"/>
        </w:rPr>
        <w:t xml:space="preserve"> </w:t>
      </w:r>
      <w:r w:rsidR="003F2E3C">
        <w:rPr>
          <w:rFonts w:asciiTheme="majorHAnsi" w:hAnsiTheme="majorHAnsi" w:cs="Arial"/>
          <w:sz w:val="24"/>
          <w:szCs w:val="24"/>
          <w:lang w:val="en-US"/>
        </w:rPr>
        <w:t>W</w:t>
      </w:r>
      <w:r w:rsidR="002B667F">
        <w:rPr>
          <w:rFonts w:asciiTheme="majorHAnsi" w:hAnsiTheme="majorHAnsi" w:cs="Arial"/>
          <w:sz w:val="24"/>
          <w:szCs w:val="24"/>
          <w:lang w:val="en-US"/>
        </w:rPr>
        <w:t xml:space="preserve">e will briefly address some of them here. </w:t>
      </w:r>
      <w:r w:rsidR="000834FE">
        <w:rPr>
          <w:rFonts w:asciiTheme="majorHAnsi" w:hAnsiTheme="majorHAnsi" w:cs="Arial"/>
          <w:sz w:val="24"/>
          <w:szCs w:val="24"/>
          <w:lang w:val="en-US"/>
        </w:rPr>
        <w:t xml:space="preserve">Firstly, our </w:t>
      </w:r>
      <w:r w:rsidR="008B2658">
        <w:rPr>
          <w:rFonts w:asciiTheme="majorHAnsi" w:hAnsiTheme="majorHAnsi" w:cs="Arial"/>
          <w:sz w:val="24"/>
          <w:szCs w:val="24"/>
          <w:lang w:val="en-US"/>
        </w:rPr>
        <w:t>estimates</w:t>
      </w:r>
      <w:r w:rsidR="000834FE">
        <w:rPr>
          <w:rFonts w:asciiTheme="majorHAnsi" w:hAnsiTheme="majorHAnsi" w:cs="Arial"/>
          <w:sz w:val="24"/>
          <w:szCs w:val="24"/>
          <w:lang w:val="en-US"/>
        </w:rPr>
        <w:t xml:space="preserve"> are based</w:t>
      </w:r>
      <w:r w:rsidR="003830AD">
        <w:rPr>
          <w:rFonts w:asciiTheme="majorHAnsi" w:hAnsiTheme="majorHAnsi" w:cs="Arial"/>
          <w:sz w:val="24"/>
          <w:szCs w:val="24"/>
          <w:lang w:val="en-US"/>
        </w:rPr>
        <w:t xml:space="preserve"> solely</w:t>
      </w:r>
      <w:r w:rsidR="000834FE">
        <w:rPr>
          <w:rFonts w:asciiTheme="majorHAnsi" w:hAnsiTheme="majorHAnsi" w:cs="Arial"/>
          <w:sz w:val="24"/>
          <w:szCs w:val="24"/>
          <w:lang w:val="en-US"/>
        </w:rPr>
        <w:t xml:space="preserve"> on </w:t>
      </w:r>
      <w:r w:rsidR="000834FE">
        <w:rPr>
          <w:rFonts w:asciiTheme="majorHAnsi" w:hAnsiTheme="majorHAnsi" w:cs="Arial"/>
          <w:sz w:val="24"/>
          <w:szCs w:val="24"/>
          <w:lang w:val="en-US"/>
        </w:rPr>
        <w:lastRenderedPageBreak/>
        <w:t>realized niche</w:t>
      </w:r>
      <w:r w:rsidR="003830AD">
        <w:rPr>
          <w:rFonts w:asciiTheme="majorHAnsi" w:hAnsiTheme="majorHAnsi" w:cs="Arial"/>
          <w:sz w:val="24"/>
          <w:szCs w:val="24"/>
          <w:lang w:val="en-US"/>
        </w:rPr>
        <w:t xml:space="preserve">s, </w:t>
      </w:r>
      <w:r w:rsidR="004A6CCB">
        <w:rPr>
          <w:rFonts w:asciiTheme="majorHAnsi" w:hAnsiTheme="majorHAnsi" w:cs="Arial"/>
          <w:sz w:val="24"/>
          <w:szCs w:val="24"/>
          <w:lang w:val="en-US"/>
        </w:rPr>
        <w:t>which might result</w:t>
      </w:r>
      <w:r w:rsidR="003830AD">
        <w:rPr>
          <w:rFonts w:asciiTheme="majorHAnsi" w:hAnsiTheme="majorHAnsi" w:cs="Arial"/>
          <w:sz w:val="24"/>
          <w:szCs w:val="24"/>
          <w:lang w:val="en-US"/>
        </w:rPr>
        <w:t xml:space="preserve"> in an incomplete characterization of species’ </w:t>
      </w:r>
      <w:r w:rsidR="000834FE">
        <w:rPr>
          <w:rFonts w:asciiTheme="majorHAnsi" w:hAnsiTheme="majorHAnsi" w:cs="Arial"/>
          <w:sz w:val="24"/>
          <w:szCs w:val="24"/>
          <w:lang w:val="en-US"/>
        </w:rPr>
        <w:t>climatic niche</w:t>
      </w:r>
      <w:r w:rsidR="00903ED0">
        <w:rPr>
          <w:rFonts w:asciiTheme="majorHAnsi" w:hAnsiTheme="majorHAnsi" w:cs="Arial"/>
          <w:sz w:val="24"/>
          <w:szCs w:val="24"/>
          <w:lang w:val="en-US"/>
        </w:rPr>
        <w:t xml:space="preserve">s. </w:t>
      </w:r>
      <w:r w:rsidR="006C32BE" w:rsidRPr="00265CDE">
        <w:rPr>
          <w:rFonts w:asciiTheme="majorHAnsi" w:hAnsiTheme="majorHAnsi" w:cs="Arial"/>
          <w:sz w:val="24"/>
          <w:szCs w:val="24"/>
          <w:highlight w:val="yellow"/>
          <w:lang w:val="en-US"/>
        </w:rPr>
        <w:t xml:space="preserve">If a species has a broader fundamental niche, rates of future climatic niche evolution would be slower. </w:t>
      </w:r>
      <w:r w:rsidR="003830AD" w:rsidRPr="00265CDE">
        <w:rPr>
          <w:rFonts w:asciiTheme="majorHAnsi" w:hAnsiTheme="majorHAnsi" w:cs="Arial"/>
          <w:sz w:val="24"/>
          <w:szCs w:val="24"/>
          <w:highlight w:val="yellow"/>
          <w:lang w:val="en-US"/>
        </w:rPr>
        <w:t>However,</w:t>
      </w:r>
      <w:r w:rsidR="003F2E3C" w:rsidRPr="00265CDE">
        <w:rPr>
          <w:rFonts w:asciiTheme="majorHAnsi" w:hAnsiTheme="majorHAnsi" w:cs="Arial"/>
          <w:sz w:val="24"/>
          <w:szCs w:val="24"/>
          <w:highlight w:val="yellow"/>
          <w:lang w:val="en-US"/>
        </w:rPr>
        <w:t xml:space="preserve"> given</w:t>
      </w:r>
      <w:r w:rsidR="003830AD" w:rsidRPr="00265CDE">
        <w:rPr>
          <w:rFonts w:asciiTheme="majorHAnsi" w:hAnsiTheme="majorHAnsi" w:cs="Arial"/>
          <w:sz w:val="24"/>
          <w:szCs w:val="24"/>
          <w:highlight w:val="yellow"/>
          <w:lang w:val="en-US"/>
        </w:rPr>
        <w:t xml:space="preserve"> the </w:t>
      </w:r>
      <w:r w:rsidR="003F2E3C" w:rsidRPr="00265CDE">
        <w:rPr>
          <w:rFonts w:asciiTheme="majorHAnsi" w:hAnsiTheme="majorHAnsi" w:cs="Arial"/>
          <w:sz w:val="24"/>
          <w:szCs w:val="24"/>
          <w:highlight w:val="yellow"/>
          <w:lang w:val="en-US"/>
        </w:rPr>
        <w:t xml:space="preserve">dramatic </w:t>
      </w:r>
      <w:r w:rsidR="003830AD" w:rsidRPr="00265CDE">
        <w:rPr>
          <w:rFonts w:asciiTheme="majorHAnsi" w:hAnsiTheme="majorHAnsi" w:cs="Arial"/>
          <w:sz w:val="24"/>
          <w:szCs w:val="24"/>
          <w:highlight w:val="yellow"/>
          <w:lang w:val="en-US"/>
        </w:rPr>
        <w:t>differences between past and future rates</w:t>
      </w:r>
      <w:r w:rsidR="006C32BE" w:rsidRPr="00265CDE">
        <w:rPr>
          <w:rFonts w:asciiTheme="majorHAnsi" w:hAnsiTheme="majorHAnsi" w:cs="Arial"/>
          <w:sz w:val="24"/>
          <w:szCs w:val="24"/>
          <w:highlight w:val="yellow"/>
          <w:lang w:val="en-US"/>
        </w:rPr>
        <w:t xml:space="preserve"> observed here</w:t>
      </w:r>
      <w:r w:rsidR="003F2E3C" w:rsidRPr="00265CDE">
        <w:rPr>
          <w:rFonts w:asciiTheme="majorHAnsi" w:hAnsiTheme="majorHAnsi" w:cs="Arial"/>
          <w:sz w:val="24"/>
          <w:szCs w:val="24"/>
          <w:highlight w:val="yellow"/>
          <w:lang w:val="en-US"/>
        </w:rPr>
        <w:t xml:space="preserve">, it is </w:t>
      </w:r>
      <w:r w:rsidR="006C32BE" w:rsidRPr="00265CDE">
        <w:rPr>
          <w:rFonts w:asciiTheme="majorHAnsi" w:hAnsiTheme="majorHAnsi" w:cs="Arial"/>
          <w:sz w:val="24"/>
          <w:szCs w:val="24"/>
          <w:highlight w:val="yellow"/>
          <w:lang w:val="en-US"/>
        </w:rPr>
        <w:t>unclear whether</w:t>
      </w:r>
      <w:r w:rsidR="003F2E3C" w:rsidRPr="00265CDE">
        <w:rPr>
          <w:rFonts w:asciiTheme="majorHAnsi" w:hAnsiTheme="majorHAnsi" w:cs="Arial"/>
          <w:sz w:val="24"/>
          <w:szCs w:val="24"/>
          <w:highlight w:val="yellow"/>
          <w:lang w:val="en-US"/>
        </w:rPr>
        <w:t xml:space="preserve"> </w:t>
      </w:r>
      <w:r w:rsidR="006C32BE" w:rsidRPr="00265CDE">
        <w:rPr>
          <w:rFonts w:asciiTheme="majorHAnsi" w:hAnsiTheme="majorHAnsi" w:cs="Arial"/>
          <w:sz w:val="24"/>
          <w:szCs w:val="24"/>
          <w:highlight w:val="yellow"/>
          <w:lang w:val="en-US"/>
        </w:rPr>
        <w:t>b</w:t>
      </w:r>
      <w:r w:rsidR="008E2115" w:rsidRPr="00265CDE">
        <w:rPr>
          <w:rFonts w:asciiTheme="majorHAnsi" w:hAnsiTheme="majorHAnsi" w:cs="Arial"/>
          <w:sz w:val="24"/>
          <w:szCs w:val="24"/>
          <w:highlight w:val="yellow"/>
          <w:lang w:val="en-US"/>
        </w:rPr>
        <w:t xml:space="preserve">roader fundamental niches would </w:t>
      </w:r>
      <w:r w:rsidR="006C32BE" w:rsidRPr="00265CDE">
        <w:rPr>
          <w:rFonts w:asciiTheme="majorHAnsi" w:hAnsiTheme="majorHAnsi" w:cs="Arial"/>
          <w:sz w:val="24"/>
          <w:szCs w:val="24"/>
          <w:highlight w:val="yellow"/>
          <w:lang w:val="en-US"/>
        </w:rPr>
        <w:t>prevent species from being affected by climate change</w:t>
      </w:r>
      <w:r w:rsidR="003F2E3C">
        <w:rPr>
          <w:rFonts w:asciiTheme="majorHAnsi" w:hAnsiTheme="majorHAnsi" w:cs="Arial"/>
          <w:sz w:val="24"/>
          <w:szCs w:val="24"/>
          <w:lang w:val="en-US"/>
        </w:rPr>
        <w:t xml:space="preserve">. </w:t>
      </w:r>
      <w:r w:rsidR="00903ED0">
        <w:rPr>
          <w:rFonts w:asciiTheme="majorHAnsi" w:hAnsiTheme="majorHAnsi" w:cs="Arial"/>
          <w:sz w:val="24"/>
          <w:szCs w:val="24"/>
          <w:lang w:val="en-US"/>
        </w:rPr>
        <w:t>Another imp</w:t>
      </w:r>
      <w:r w:rsidR="00330FD2">
        <w:rPr>
          <w:rFonts w:asciiTheme="majorHAnsi" w:hAnsiTheme="majorHAnsi" w:cs="Arial"/>
          <w:sz w:val="24"/>
          <w:szCs w:val="24"/>
          <w:lang w:val="en-US"/>
        </w:rPr>
        <w:t>ortant caveat is that we assume</w:t>
      </w:r>
      <w:r w:rsidR="00903ED0">
        <w:rPr>
          <w:rFonts w:asciiTheme="majorHAnsi" w:hAnsiTheme="majorHAnsi" w:cs="Arial"/>
          <w:sz w:val="24"/>
          <w:szCs w:val="24"/>
          <w:lang w:val="en-US"/>
        </w:rPr>
        <w:t xml:space="preserve"> that rates of climatic niche evolution are constant over time. </w:t>
      </w:r>
      <w:r w:rsidR="00330FD2">
        <w:rPr>
          <w:rFonts w:asciiTheme="majorHAnsi" w:hAnsiTheme="majorHAnsi" w:cs="Arial"/>
          <w:sz w:val="24"/>
          <w:szCs w:val="24"/>
          <w:lang w:val="en-US"/>
        </w:rPr>
        <w:t>We acknowledge that</w:t>
      </w:r>
      <w:r w:rsidR="008B2658">
        <w:rPr>
          <w:rFonts w:asciiTheme="majorHAnsi" w:hAnsiTheme="majorHAnsi" w:cs="Arial"/>
          <w:sz w:val="24"/>
          <w:szCs w:val="24"/>
          <w:lang w:val="en-US"/>
        </w:rPr>
        <w:t>,</w:t>
      </w:r>
      <w:r w:rsidR="00330FD2">
        <w:rPr>
          <w:rFonts w:asciiTheme="majorHAnsi" w:hAnsiTheme="majorHAnsi" w:cs="Arial"/>
          <w:sz w:val="24"/>
          <w:szCs w:val="24"/>
          <w:lang w:val="en-US"/>
        </w:rPr>
        <w:t xml:space="preserve"> for several traits</w:t>
      </w:r>
      <w:r w:rsidR="008B2658">
        <w:rPr>
          <w:rFonts w:asciiTheme="majorHAnsi" w:hAnsiTheme="majorHAnsi" w:cs="Arial"/>
          <w:sz w:val="24"/>
          <w:szCs w:val="24"/>
          <w:lang w:val="en-US"/>
        </w:rPr>
        <w:t>,</w:t>
      </w:r>
      <w:r w:rsidR="00330FD2">
        <w:rPr>
          <w:rFonts w:asciiTheme="majorHAnsi" w:hAnsiTheme="majorHAnsi" w:cs="Arial"/>
          <w:sz w:val="24"/>
          <w:szCs w:val="24"/>
          <w:lang w:val="en-US"/>
        </w:rPr>
        <w:t xml:space="preserve"> </w:t>
      </w:r>
      <w:r w:rsidR="004A6CCB">
        <w:rPr>
          <w:rFonts w:asciiTheme="majorHAnsi" w:hAnsiTheme="majorHAnsi" w:cs="Arial"/>
          <w:sz w:val="24"/>
          <w:szCs w:val="24"/>
          <w:lang w:val="en-US"/>
        </w:rPr>
        <w:t xml:space="preserve">as </w:t>
      </w:r>
      <w:r w:rsidR="00330FD2">
        <w:rPr>
          <w:rFonts w:asciiTheme="majorHAnsi" w:hAnsiTheme="majorHAnsi" w:cs="Arial"/>
          <w:sz w:val="24"/>
          <w:szCs w:val="24"/>
          <w:lang w:val="en-US"/>
        </w:rPr>
        <w:t>evolution can occur rapidly over short periods of time</w:t>
      </w:r>
      <w:r w:rsidR="000D3E8F">
        <w:rPr>
          <w:rFonts w:asciiTheme="majorHAnsi" w:hAnsiTheme="majorHAnsi" w:cs="Arial"/>
          <w:sz w:val="24"/>
          <w:szCs w:val="24"/>
          <w:lang w:val="en-US"/>
        </w:rPr>
        <w:t xml:space="preserve"> </w:t>
      </w:r>
      <w:r w:rsidR="000D3E8F">
        <w:rPr>
          <w:rFonts w:asciiTheme="majorHAnsi" w:hAnsiTheme="majorHAnsi" w:cs="Arial"/>
          <w:sz w:val="24"/>
          <w:szCs w:val="24"/>
          <w:lang w:val="en-US"/>
        </w:rPr>
        <w:fldChar w:fldCharType="begin" w:fldLock="1"/>
      </w:r>
      <w:r w:rsidR="000D3E8F">
        <w:rPr>
          <w:rFonts w:asciiTheme="majorHAnsi" w:hAnsiTheme="majorHAnsi" w:cs="Arial"/>
          <w:sz w:val="24"/>
          <w:szCs w:val="24"/>
          <w:lang w:val="en-US"/>
        </w:rPr>
        <w:instrText>ADDIN CSL_CITATION {"citationItems":[{"id":"ITEM-1","itemData":{"DOI":"10.1146/annurev.ecolsys.39.110707.173457","ISSN":"1543-592X","abstract":"Darwin thought evolution is slow. Evolution is slow on long time scales, but the fundamental process works on a generation-to-generation scale, not long time scales. Phenotypic variation is geometric normal, with normality reflecting its underlying polygenic source; ln transformation is part of the measurement process. The natural rate unit is the haldane, particularly H0, representing change in standard deviations per generation on a timescale of one generation. When appropriately sampled, rates calculated on longer scales can be projected to a generational timescale. Empirical studies are reviewed concerning: (a) rates of polygenic mutation, (b) rates of response to human versus natural disturbance; and (c) rates of change in a classic study of punctuated equilibrium. Rate studies commonly find phenotypic change on the order of H0 = 0.1 to 0.3 standard deviations per generation. This is fast by any standard. Darwin was wrong on rates, but more right than we knew on natural selection.","author":[{"dropping-particle":"","family":"Gingerich","given":"Philip D","non-dropping-particle":"","parse-names":false,"suffix":""}],"container-title":"Annual Review of Ecology, Evolution, and Systematics","id":"ITEM-1","issue":"1","issued":{"date-parts":[["2009","2","6"]]},"note":"doi: 10.1146/annurev.ecolsys.39.110707.173457","page":"657-675","publisher":"Annual Reviews","title":"Rates of Evolution","type":"article-journal","volume":"40"},"uris":["http://www.mendeley.com/documents/?uuid=9c0d4c59-d581-49b8-8af3-bb99bf374b3f"]}],"mendeley":{"formattedCitation":"(Gingerich 2009)","plainTextFormattedCitation":"(Gingerich 2009)","previouslyFormattedCitation":"(Gingerich 2009)"},"properties":{"noteIndex":0},"schema":"https://github.com/citation-style-language/schema/raw/master/csl-citation.json"}</w:instrText>
      </w:r>
      <w:r w:rsidR="000D3E8F">
        <w:rPr>
          <w:rFonts w:asciiTheme="majorHAnsi" w:hAnsiTheme="majorHAnsi" w:cs="Arial"/>
          <w:sz w:val="24"/>
          <w:szCs w:val="24"/>
          <w:lang w:val="en-US"/>
        </w:rPr>
        <w:fldChar w:fldCharType="separate"/>
      </w:r>
      <w:r w:rsidR="000D3E8F" w:rsidRPr="000D3E8F">
        <w:rPr>
          <w:rFonts w:asciiTheme="majorHAnsi" w:hAnsiTheme="majorHAnsi" w:cs="Arial"/>
          <w:noProof/>
          <w:sz w:val="24"/>
          <w:szCs w:val="24"/>
          <w:lang w:val="en-US"/>
        </w:rPr>
        <w:t>(Gingerich 2009)</w:t>
      </w:r>
      <w:r w:rsidR="000D3E8F">
        <w:rPr>
          <w:rFonts w:asciiTheme="majorHAnsi" w:hAnsiTheme="majorHAnsi" w:cs="Arial"/>
          <w:sz w:val="24"/>
          <w:szCs w:val="24"/>
          <w:lang w:val="en-US"/>
        </w:rPr>
        <w:fldChar w:fldCharType="end"/>
      </w:r>
      <w:r w:rsidR="000D3E8F">
        <w:rPr>
          <w:rFonts w:asciiTheme="majorHAnsi" w:hAnsiTheme="majorHAnsi" w:cs="Arial"/>
          <w:sz w:val="24"/>
          <w:szCs w:val="24"/>
          <w:lang w:val="en-US"/>
        </w:rPr>
        <w:t xml:space="preserve">, </w:t>
      </w:r>
      <w:r w:rsidR="00DE3BFE">
        <w:rPr>
          <w:rFonts w:asciiTheme="majorHAnsi" w:hAnsiTheme="majorHAnsi" w:cs="Arial"/>
          <w:sz w:val="24"/>
          <w:szCs w:val="24"/>
          <w:lang w:val="en-US"/>
        </w:rPr>
        <w:t>so can shifts in climatic niches</w:t>
      </w:r>
      <w:r w:rsidR="000D3E8F">
        <w:rPr>
          <w:rFonts w:asciiTheme="majorHAnsi" w:hAnsiTheme="majorHAnsi" w:cs="Arial"/>
          <w:sz w:val="24"/>
          <w:szCs w:val="24"/>
          <w:lang w:val="en-US"/>
        </w:rPr>
        <w:t xml:space="preserve"> </w:t>
      </w:r>
      <w:r w:rsidR="000D3E8F">
        <w:rPr>
          <w:rFonts w:asciiTheme="majorHAnsi" w:hAnsiTheme="majorHAnsi" w:cs="Arial"/>
          <w:sz w:val="24"/>
          <w:szCs w:val="24"/>
          <w:lang w:val="en-US"/>
        </w:rPr>
        <w:fldChar w:fldCharType="begin" w:fldLock="1"/>
      </w:r>
      <w:r w:rsidR="000D3E8F">
        <w:rPr>
          <w:rFonts w:asciiTheme="majorHAnsi" w:hAnsiTheme="majorHAnsi" w:cs="Arial"/>
          <w:sz w:val="24"/>
          <w:szCs w:val="24"/>
          <w:lang w:val="en-US"/>
        </w:rPr>
        <w:instrText>ADDIN CSL_CITATION {"citationItems":[{"id":"ITEM-1","itemData":{"DOI":"https://doi.org/10.1111/jbi.13649","ISSN":"0305-0270","abstract":"Abstract Aims As global temperatures rise, the survival of many species may hinge on whether they can shift their climatic niches quickly enough to avoid extinction. Previous analyses among species and populations suggest that species? niches change far slower than rates of projected climate change. However, it is unclear how quickly niches can change over the timeframe most relevant to global warming (decades instead of thousands or millions of years). Here, we use data from introduced species to assess how quickly climatic niches can change over decadal timescales. Location Global. Methods We analyse climatic data from 76 reptile and amphibian species introduced into the USA. We test for a relationship between species climatic-niche values in their native and introduced ranges. We also quantify niche shifts in introduced populations relative to their native ranges and the rate of change associated with these shifts. We then compare these rate estimates to those estimated among species and to projected rates of future climate change. Results Remarkably, niche shifts in introduced species are roughly a million times faster than niche shifts among species in their native ranges and roughly 10 times faster than rates of projected climate change. Main conclusions Our results demonstrate that dramatic and rapid niche shifts are possible, although these may be limited in species? native ranges by biotic interactions and other factors.","author":[{"dropping-particle":"","family":"Wiens","given":"John J","non-dropping-particle":"","parse-names":false,"suffix":""},{"dropping-particle":"","family":"Litvinenko","given":"Yuriy","non-dropping-particle":"","parse-names":false,"suffix":""},{"dropping-particle":"","family":"Harris","given":"Lauren","non-dropping-particle":"","parse-names":false,"suffix":""},{"dropping-particle":"","family":"Jezkova","given":"Tereza","non-dropping-particle":"","parse-names":false,"suffix":""}],"container-title":"Journal of Biogeography","id":"ITEM-1","issue":"9","issued":{"date-parts":[["2019","9","1"]]},"note":"https://doi.org/10.1111/jbi.13649","page":"2115-2125","publisher":"John Wiley &amp; Sons, Ltd","title":"Rapid niche shifts in introduced species can be a million times faster than changes among native species and ten times faster than climate change","type":"article-journal","volume":"46"},"uris":["http://www.mendeley.com/documents/?uuid=b4b4ef7b-667e-48aa-b7a5-4e31f627fbbc"]}],"mendeley":{"formattedCitation":"(Wiens et al. 2019)","plainTextFormattedCitation":"(Wiens et al. 2019)","previouslyFormattedCitation":"(Wiens et al. 2019)"},"properties":{"noteIndex":0},"schema":"https://github.com/citation-style-language/schema/raw/master/csl-citation.json"}</w:instrText>
      </w:r>
      <w:r w:rsidR="000D3E8F">
        <w:rPr>
          <w:rFonts w:asciiTheme="majorHAnsi" w:hAnsiTheme="majorHAnsi" w:cs="Arial"/>
          <w:sz w:val="24"/>
          <w:szCs w:val="24"/>
          <w:lang w:val="en-US"/>
        </w:rPr>
        <w:fldChar w:fldCharType="separate"/>
      </w:r>
      <w:r w:rsidR="000D3E8F" w:rsidRPr="000D3E8F">
        <w:rPr>
          <w:rFonts w:asciiTheme="majorHAnsi" w:hAnsiTheme="majorHAnsi" w:cs="Arial"/>
          <w:noProof/>
          <w:sz w:val="24"/>
          <w:szCs w:val="24"/>
          <w:lang w:val="en-US"/>
        </w:rPr>
        <w:t>(Wiens et al. 2019)</w:t>
      </w:r>
      <w:r w:rsidR="000D3E8F">
        <w:rPr>
          <w:rFonts w:asciiTheme="majorHAnsi" w:hAnsiTheme="majorHAnsi" w:cs="Arial"/>
          <w:sz w:val="24"/>
          <w:szCs w:val="24"/>
          <w:lang w:val="en-US"/>
        </w:rPr>
        <w:fldChar w:fldCharType="end"/>
      </w:r>
      <w:r w:rsidR="000D3E8F">
        <w:rPr>
          <w:rFonts w:asciiTheme="majorHAnsi" w:hAnsiTheme="majorHAnsi" w:cs="Arial"/>
          <w:sz w:val="24"/>
          <w:szCs w:val="24"/>
          <w:lang w:val="en-US"/>
        </w:rPr>
        <w:t xml:space="preserve">. Yet, rapid </w:t>
      </w:r>
      <w:r w:rsidR="00DE3BFE">
        <w:rPr>
          <w:rFonts w:asciiTheme="majorHAnsi" w:hAnsiTheme="majorHAnsi" w:cs="Arial"/>
          <w:sz w:val="24"/>
          <w:szCs w:val="24"/>
          <w:lang w:val="en-US"/>
        </w:rPr>
        <w:t xml:space="preserve">climatic niche shifts </w:t>
      </w:r>
      <w:r w:rsidR="000D3E8F">
        <w:rPr>
          <w:rFonts w:asciiTheme="majorHAnsi" w:hAnsiTheme="majorHAnsi" w:cs="Arial"/>
          <w:sz w:val="24"/>
          <w:szCs w:val="24"/>
          <w:lang w:val="en-US"/>
        </w:rPr>
        <w:t xml:space="preserve">may be limited by biotic interactions </w:t>
      </w:r>
      <w:r w:rsidR="000D3E8F">
        <w:rPr>
          <w:rFonts w:asciiTheme="majorHAnsi" w:hAnsiTheme="majorHAnsi" w:cs="Arial"/>
          <w:sz w:val="24"/>
          <w:szCs w:val="24"/>
          <w:lang w:val="en-US"/>
        </w:rPr>
        <w:fldChar w:fldCharType="begin" w:fldLock="1"/>
      </w:r>
      <w:r w:rsidR="00597F33">
        <w:rPr>
          <w:rFonts w:asciiTheme="majorHAnsi" w:hAnsiTheme="majorHAnsi" w:cs="Arial"/>
          <w:sz w:val="24"/>
          <w:szCs w:val="24"/>
          <w:lang w:val="en-US"/>
        </w:rPr>
        <w:instrText>ADDIN CSL_CITATION {"citationItems":[{"id":"ITEM-1","itemData":{"DOI":"https://doi.org/10.1111/jbi.13649","ISSN":"0305-0270","abstract":"Abstract Aims As global temperatures rise, the survival of many species may hinge on whether they can shift their climatic niches quickly enough to avoid extinction. Previous analyses among species and populations suggest that species? niches change far slower than rates of projected climate change. However, it is unclear how quickly niches can change over the timeframe most relevant to global warming (decades instead of thousands or millions of years). Here, we use data from introduced species to assess how quickly climatic niches can change over decadal timescales. Location Global. Methods We analyse climatic data from 76 reptile and amphibian species introduced into the USA. We test for a relationship between species climatic-niche values in their native and introduced ranges. We also quantify niche shifts in introduced populations relative to their native ranges and the rate of change associated with these shifts. We then compare these rate estimates to those estimated among species and to projected rates of future climate change. Results Remarkably, niche shifts in introduced species are roughly a million times faster than niche shifts among species in their native ranges and roughly 10 times faster than rates of projected climate change. Main conclusions Our results demonstrate that dramatic and rapid niche shifts are possible, although these may be limited in species? native ranges by biotic interactions and other factors.","author":[{"dropping-particle":"","family":"Wiens","given":"John J","non-dropping-particle":"","parse-names":false,"suffix":""},{"dropping-particle":"","family":"Litvinenko","given":"Yuriy","non-dropping-particle":"","parse-names":false,"suffix":""},{"dropping-particle":"","family":"Harris","given":"Lauren","non-dropping-particle":"","parse-names":false,"suffix":""},{"dropping-particle":"","family":"Jezkova","given":"Tereza","non-dropping-particle":"","parse-names":false,"suffix":""}],"container-title":"Journal of Biogeography","id":"ITEM-1","issue":"9","issued":{"date-parts":[["2019","9","1"]]},"note":"https://doi.org/10.1111/jbi.13649","page":"2115-2125","publisher":"John Wiley &amp; Sons, Ltd","title":"Rapid niche shifts in introduced species can be a million times faster than changes among native species and ten times faster than climate change","type":"article-journal","volume":"46"},"uris":["http://www.mendeley.com/documents/?uuid=b4b4ef7b-667e-48aa-b7a5-4e31f627fbbc"]}],"mendeley":{"formattedCitation":"(Wiens et al. 2019)","plainTextFormattedCitation":"(Wiens et al. 2019)","previouslyFormattedCitation":"(Wiens et al. 2019)"},"properties":{"noteIndex":0},"schema":"https://github.com/citation-style-language/schema/raw/master/csl-citation.json"}</w:instrText>
      </w:r>
      <w:r w:rsidR="000D3E8F">
        <w:rPr>
          <w:rFonts w:asciiTheme="majorHAnsi" w:hAnsiTheme="majorHAnsi" w:cs="Arial"/>
          <w:sz w:val="24"/>
          <w:szCs w:val="24"/>
          <w:lang w:val="en-US"/>
        </w:rPr>
        <w:fldChar w:fldCharType="separate"/>
      </w:r>
      <w:r w:rsidR="000D3E8F" w:rsidRPr="000D3E8F">
        <w:rPr>
          <w:rFonts w:asciiTheme="majorHAnsi" w:hAnsiTheme="majorHAnsi" w:cs="Arial"/>
          <w:noProof/>
          <w:sz w:val="24"/>
          <w:szCs w:val="24"/>
          <w:lang w:val="en-US"/>
        </w:rPr>
        <w:t>(Wiens et al. 2019)</w:t>
      </w:r>
      <w:r w:rsidR="000D3E8F">
        <w:rPr>
          <w:rFonts w:asciiTheme="majorHAnsi" w:hAnsiTheme="majorHAnsi" w:cs="Arial"/>
          <w:sz w:val="24"/>
          <w:szCs w:val="24"/>
          <w:lang w:val="en-US"/>
        </w:rPr>
        <w:fldChar w:fldCharType="end"/>
      </w:r>
      <w:r w:rsidR="00597F33">
        <w:rPr>
          <w:rFonts w:asciiTheme="majorHAnsi" w:hAnsiTheme="majorHAnsi" w:cs="Arial"/>
          <w:sz w:val="24"/>
          <w:szCs w:val="24"/>
          <w:lang w:val="en-US"/>
        </w:rPr>
        <w:t xml:space="preserve">. Climate-related changes in biotic interactions are an important cause of population declines and local extinctions </w:t>
      </w:r>
      <w:r w:rsidR="00597F33">
        <w:rPr>
          <w:rFonts w:asciiTheme="majorHAnsi" w:hAnsiTheme="majorHAnsi" w:cs="Arial"/>
          <w:sz w:val="24"/>
          <w:szCs w:val="24"/>
          <w:lang w:val="en-US"/>
        </w:rPr>
        <w:fldChar w:fldCharType="begin" w:fldLock="1"/>
      </w:r>
      <w:r w:rsidR="00597F33">
        <w:rPr>
          <w:rFonts w:asciiTheme="majorHAnsi" w:hAnsiTheme="majorHAnsi" w:cs="Arial"/>
          <w:sz w:val="24"/>
          <w:szCs w:val="24"/>
          <w:lang w:val="en-US"/>
        </w:rPr>
        <w:instrText>ADDIN CSL_CITATION {"citationItems":[{"id":"ITEM-1","itemData":{"DOI":"10.1098/rspb.2012.1890","author":[{"dropping-particle":"","family":"Cahill","given":"Abigail E","non-dropping-particle":"","parse-names":false,"suffix":""},{"dropping-particle":"","family":"Aiello-Lammens","given":"Matthew E","non-dropping-particle":"","parse-names":false,"suffix":""},{"dropping-particle":"","family":"Fisher-Reid","given":"M Caitlin","non-dropping-particle":"","parse-names":false,"suffix":""},{"dropping-particle":"","family":"Hua","given":"Xia","non-dropping-particle":"","parse-names":false,"suffix":""},{"dropping-particle":"","family":"Karanewsky","given":"Caitlin J","non-dropping-particle":"","parse-names":false,"suffix":""},{"dropping-particle":"","family":"Yeong Ryu","given":"Hae","non-dropping-particle":"","parse-names":false,"suffix":""},{"dropping-particle":"","family":"Sbeglia","given":"Gena C","non-dropping-particle":"","parse-names":false,"suffix":""},{"dropping-particle":"","family":"Spagnolo","given":"Fabrizio","non-dropping-particle":"","parse-names":false,"suffix":""},{"dropping-particle":"","family":"Waldron","given":"John B","non-dropping-particle":"","parse-names":false,"suffix":""},{"dropping-particle":"","family":"Warsi","given":"Omar","non-dropping-particle":"","parse-names":false,"suffix":""},{"dropping-particle":"","family":"Wiens","given":"John J","non-dropping-particle":"","parse-names":false,"suffix":""}],"container-title":"Proceedings of the Royal Society B: Biological Sciences","id":"ITEM-1","issue":"1750","issued":{"date-parts":[["2013","1","7"]]},"note":"doi: 10.1098/rspb.2012.1890","page":"20121890","publisher":"Royal Society","title":"How does climate change cause extinction?","type":"article-journal","volume":"280"},"uris":["http://www.mendeley.com/documents/?uuid=8e8a4a74-19ce-4f36-8658-3df3704cdcd4"]}],"mendeley":{"formattedCitation":"(Cahill et al. 2013)","plainTextFormattedCitation":"(Cahill et al. 2013)","previouslyFormattedCitation":"(Cahill et al. 2013)"},"properties":{"noteIndex":0},"schema":"https://github.com/citation-style-language/schema/raw/master/csl-citation.json"}</w:instrText>
      </w:r>
      <w:r w:rsidR="00597F33">
        <w:rPr>
          <w:rFonts w:asciiTheme="majorHAnsi" w:hAnsiTheme="majorHAnsi" w:cs="Arial"/>
          <w:sz w:val="24"/>
          <w:szCs w:val="24"/>
          <w:lang w:val="en-US"/>
        </w:rPr>
        <w:fldChar w:fldCharType="separate"/>
      </w:r>
      <w:r w:rsidR="00597F33" w:rsidRPr="00597F33">
        <w:rPr>
          <w:rFonts w:asciiTheme="majorHAnsi" w:hAnsiTheme="majorHAnsi" w:cs="Arial"/>
          <w:noProof/>
          <w:sz w:val="24"/>
          <w:szCs w:val="24"/>
          <w:lang w:val="en-US"/>
        </w:rPr>
        <w:t>(Cahill et al. 2013)</w:t>
      </w:r>
      <w:r w:rsidR="00597F33">
        <w:rPr>
          <w:rFonts w:asciiTheme="majorHAnsi" w:hAnsiTheme="majorHAnsi" w:cs="Arial"/>
          <w:sz w:val="24"/>
          <w:szCs w:val="24"/>
          <w:lang w:val="en-US"/>
        </w:rPr>
        <w:fldChar w:fldCharType="end"/>
      </w:r>
      <w:r w:rsidR="00597F33">
        <w:rPr>
          <w:rFonts w:asciiTheme="majorHAnsi" w:hAnsiTheme="majorHAnsi" w:cs="Arial"/>
          <w:sz w:val="24"/>
          <w:szCs w:val="24"/>
          <w:lang w:val="en-US"/>
        </w:rPr>
        <w:t xml:space="preserve">, and </w:t>
      </w:r>
      <w:r w:rsidR="008B2658">
        <w:rPr>
          <w:rFonts w:asciiTheme="majorHAnsi" w:hAnsiTheme="majorHAnsi" w:cs="Arial"/>
          <w:sz w:val="24"/>
          <w:szCs w:val="24"/>
          <w:lang w:val="en-US"/>
        </w:rPr>
        <w:t>empirical studies demonstrated</w:t>
      </w:r>
      <w:r w:rsidR="00597F33">
        <w:rPr>
          <w:rFonts w:asciiTheme="majorHAnsi" w:hAnsiTheme="majorHAnsi" w:cs="Arial"/>
          <w:sz w:val="24"/>
          <w:szCs w:val="24"/>
          <w:lang w:val="en-US"/>
        </w:rPr>
        <w:t xml:space="preserve"> that they are related with population declines in primates, especially after extreme weather events </w:t>
      </w:r>
      <w:r w:rsidR="00597F33">
        <w:rPr>
          <w:rFonts w:asciiTheme="majorHAnsi" w:hAnsiTheme="majorHAnsi" w:cs="Arial"/>
          <w:sz w:val="24"/>
          <w:szCs w:val="24"/>
          <w:lang w:val="en-US"/>
        </w:rPr>
        <w:fldChar w:fldCharType="begin" w:fldLock="1"/>
      </w:r>
      <w:r w:rsidR="008B2658">
        <w:rPr>
          <w:rFonts w:asciiTheme="majorHAnsi" w:hAnsiTheme="majorHAnsi" w:cs="Arial"/>
          <w:sz w:val="24"/>
          <w:szCs w:val="24"/>
          <w:lang w:val="en-US"/>
        </w:rPr>
        <w:instrText>ADDIN CSL_CITATION {"citationItems":[{"id":"ITEM-1","itemData":{"DOI":"10.1111/gcb.13754","ISSN":"13652486","PMID":"28589633","abstract":"Earth's rapidly changing climate creates a growing need to understand how demographic processes in natural populations are affected by climate variability, particularly among organisms threatened by extinction. Long-term, large-scale, and cross-taxon studies of vital rate variation in relation to climate variability can be particularly valuable because they can reveal environmental drivers that affect multiple species over extensive regions. Few such data exist for animals with slow life histories, particularly in the tropics, where climate variation over large-scale space is asynchronous. As our closest relatives, nonhuman primates are especially valuable as a resource to understand the roles of climate variability and climate change in human evolutionary history. Here, we provide the first comprehensive investigation of vital rate variation in relation to climate variability among wild primates. We ask whether primates are sensitive to global changes that are universal (e.g., higher temperature, large-scale climate oscillations) or whether they are more sensitive to global change effects that are local (e.g., more rain in some places), which would complicate predictions of how primates in general will respond to climate change. To address these questions, we use a database of long-term life-history data for natural populations of seven primate species that have been studied for 29–52 years to investigate associations between vital rate variation, local climate variability, and global climate oscillations. Associations between vital rates and climate variability varied among species and depended on the time windows considered, highlighting the importance of temporal scale in detection of such effects. We found strong climate signals in the fertility rates of three species. However, survival, which has a greater impact on population growth, was little affected by climate variability. Thus, we found evidence for demographic buffering of life histories, but also evidence of mechanisms by which climate change could affect the fates of wild primates.","author":[{"dropping-particle":"","family":"Campos","given":"Fernando A.","non-dropping-particle":"","parse-names":false,"suffix":""},{"dropping-particle":"","family":"Morris","given":"William F.","non-dropping-particle":"","parse-names":false,"suffix":""},{"dropping-particle":"","family":"Alberts","given":"Susan C.","non-dropping-particle":"","parse-names":false,"suffix":""},{"dropping-particle":"","family":"Altmann","given":"Jeanne","non-dropping-particle":"","parse-names":false,"suffix":""},{"dropping-particle":"","family":"Brockman","given":"Diane K.","non-dropping-particle":"","parse-names":false,"suffix":""},{"dropping-particle":"","family":"Cords","given":"Marina","non-dropping-particle":"","parse-names":false,"suffix":""},{"dropping-particle":"","family":"Pusey","given":"Anne","non-dropping-particle":"","parse-names":false,"suffix":""},{"dropping-particle":"","family":"Stoinski","given":"Tara S.","non-dropping-particle":"","parse-names":false,"suffix":""},{"dropping-particle":"","family":"Strier","given":"Karen B.","non-dropping-particle":"","parse-names":false,"suffix":""},{"dropping-particle":"","family":"Fedigan","given":"Linda M.","non-dropping-particle":"","parse-names":false,"suffix":""}],"container-title":"Global Change Biology","id":"ITEM-1","issue":"11","issued":{"date-parts":[["2017"]]},"page":"4907-4921","title":"Does climate variability influence the demography of wild primates? Evidence from long-term life-history data in seven species","type":"article-journal","volume":"23"},"uris":["http://www.mendeley.com/documents/?uuid=5fe0299c-da16-4d06-9014-2f08afd23699"]},{"id":"ITEM-2","itemData":{"DOI":"10.1098/rsos.200302","ISBN":"0000000262897","ISSN":"20545703","abstract":"Extreme climate events can have important consequences for the dynamics of natural populations, and severe droughts are predicted to become more common and intense due to climate change. We analysed infant mortality in relation to drought in two primate species (white-faced capuchins, Cebus capucinus imitator, and Geoffroy's spider monkeys, Ateles geoffroyi) in a tropical dry forest in northwestern Costa Rica. Our survival analyses combine several rare and valuable long-term datasets, including long-term primate lifehistory, landscape-scale fruit abundance, food-tree mortality, and climate conditions. Infant capuchins showed a threshold mortality response to drought, with exceptionally high mortality during a period of intense drought, but not during periods of moderate water shortage. By contrast, spider monkey females stopped reproducing during severe drought, and the mortality of infant spider monkeys peaked later during a period of low fruit abundance and high food-tree mortality linked to the drought. These divergent patterns implicate differing physiology, behaviour or associated factors in shaping species-specific drought responses. Our findings link predictions about the Earth's changing climate to environmental influences on primate mortality risk and thereby improve our understanding of how the increasing severity and frequency of droughts will affect the dynamics and conservation of wild primates.","author":[{"dropping-particle":"","family":"Campos","given":"Fernando A.","non-dropping-particle":"","parse-names":false,"suffix":""},{"dropping-particle":"","family":"Kalbitzer","given":"Urs","non-dropping-particle":"","parse-names":false,"suffix":""},{"dropping-particle":"","family":"Melin","given":"Amanda D.","non-dropping-particle":"","parse-names":false,"suffix":""},{"dropping-particle":"","family":"Hogan","given":"Jeremy D.","non-dropping-particle":"","parse-names":false,"suffix":""},{"dropping-particle":"","family":"Cheves","given":"Saul E.","non-dropping-particle":"","parse-names":false,"suffix":""},{"dropping-particle":"","family":"Murillo-Chacon","given":"Evin","non-dropping-particle":"","parse-names":false,"suffix":""},{"dropping-particle":"","family":"Guadamuz","given":"Adrián","non-dropping-particle":"","parse-names":false,"suffix":""},{"dropping-particle":"","family":"Myers","given":"Monica S.","non-dropping-particle":"","parse-names":false,"suffix":""},{"dropping-particle":"","family":"Schaffner","given":"Colleen M.","non-dropping-particle":"","parse-names":false,"suffix":""},{"dropping-particle":"","family":"Jack","given":"Katharine M.","non-dropping-particle":"","parse-names":false,"suffix":""},{"dropping-particle":"","family":"Aureli","given":"Filippo","non-dropping-particle":"","parse-names":false,"suffix":""},{"dropping-particle":"","family":"Fedigan","given":"Linda M.","non-dropping-particle":"","parse-names":false,"suffix":""}],"container-title":"Royal Society Open Science","id":"ITEM-2","issue":"4","issued":{"date-parts":[["2020"]]},"title":"Differential impact of severe drought on infant mortality in two sympatric neotropical primates","type":"article-journal","volume":"7"},"uris":["http://www.mendeley.com/documents/?uuid=e76a7245-0979-41f1-b1dd-624cbf6dd17e"]},{"id":"ITEM-3","itemData":{"DOI":"10.1146/annurev-anthro-102317-045949","ISSN":"00846570","abstract":"Environmental stress on primate populations can take many forms. Abiotic factors, such as temperature and precipitation, may directly influence the behavior of primates owing to physiological demands of thermoregulation or through indirect influences on vegetation that primates rely on for food. These effects can also scale up to the macro scale, impacting primate distributions and evolution. Primates also encounter stress during interactions within and between species (i.e., biotic interactions). For example, selective pressure from male-perpetrated infanticide can drive the development of female counterstrategies and can impact life-history traits. Predation on primates can modify group size, ranging behavior, and habitat use. Finally, humans have influenced primate populations for millennia. More recently, hunting, habitat disturbance, disease, and climate change have increased in frequency and severity with detrimental impacts on primate populations worldwide. These effects and recent evidence from camera traps emphasize the importance of maintaining protected areas for conserving primate populations.","author":[{"dropping-particle":"","family":"Kamilar","given":"Jason M","non-dropping-particle":"","parse-names":false,"suffix":""},{"dropping-particle":"","family":"Beaudrot","given":"Lydia","non-dropping-particle":"","parse-names":false,"suffix":""}],"container-title":"Annual Review of Anthropology","id":"ITEM-3","issued":{"date-parts":[["2018"]]},"page":"417-434","title":"Annual review of anthropology: Effects of environmental stress on primate populations","type":"article-journal","volume":"47"},"uris":["http://www.mendeley.com/documents/?uuid=a1bfa7d3-910a-35ac-b886-f6ce31f5764c"]}],"mendeley":{"formattedCitation":"(Campos et al. 2017, 2020; Kamilar and Beaudrot 2018)","plainTextFormattedCitation":"(Campos et al. 2017, 2020; Kamilar and Beaudrot 2018)","previouslyFormattedCitation":"(Campos et al. 2017, 2020; Kamilar and Beaudrot 2018)"},"properties":{"noteIndex":0},"schema":"https://github.com/citation-style-language/schema/raw/master/csl-citation.json"}</w:instrText>
      </w:r>
      <w:r w:rsidR="00597F33">
        <w:rPr>
          <w:rFonts w:asciiTheme="majorHAnsi" w:hAnsiTheme="majorHAnsi" w:cs="Arial"/>
          <w:sz w:val="24"/>
          <w:szCs w:val="24"/>
          <w:lang w:val="en-US"/>
        </w:rPr>
        <w:fldChar w:fldCharType="separate"/>
      </w:r>
      <w:r w:rsidR="00597F33" w:rsidRPr="00597F33">
        <w:rPr>
          <w:rFonts w:asciiTheme="majorHAnsi" w:hAnsiTheme="majorHAnsi" w:cs="Arial"/>
          <w:noProof/>
          <w:sz w:val="24"/>
          <w:szCs w:val="24"/>
          <w:lang w:val="en-US"/>
        </w:rPr>
        <w:t>(Campos et al. 2017, 2020; Kamilar and Beaudrot 2018)</w:t>
      </w:r>
      <w:r w:rsidR="00597F33">
        <w:rPr>
          <w:rFonts w:asciiTheme="majorHAnsi" w:hAnsiTheme="majorHAnsi" w:cs="Arial"/>
          <w:sz w:val="24"/>
          <w:szCs w:val="24"/>
          <w:lang w:val="en-US"/>
        </w:rPr>
        <w:fldChar w:fldCharType="end"/>
      </w:r>
      <w:r w:rsidR="0020669F">
        <w:rPr>
          <w:rFonts w:asciiTheme="majorHAnsi" w:hAnsiTheme="majorHAnsi" w:cs="Arial"/>
          <w:sz w:val="24"/>
          <w:szCs w:val="24"/>
          <w:lang w:val="en-US"/>
        </w:rPr>
        <w:t>. Therefore, we believe that this is a reasonable assumption.</w:t>
      </w:r>
      <w:r w:rsidR="008B2658">
        <w:rPr>
          <w:rFonts w:asciiTheme="majorHAnsi" w:hAnsiTheme="majorHAnsi" w:cs="Arial"/>
          <w:sz w:val="24"/>
          <w:szCs w:val="24"/>
          <w:lang w:val="en-US"/>
        </w:rPr>
        <w:t xml:space="preserve"> Finally, local adaptation is also an important factor, which can increase rates of evolution among populations </w:t>
      </w:r>
      <w:r w:rsidR="008B2658">
        <w:rPr>
          <w:rFonts w:asciiTheme="majorHAnsi" w:hAnsiTheme="majorHAnsi" w:cs="Arial"/>
          <w:sz w:val="24"/>
          <w:szCs w:val="24"/>
          <w:lang w:val="en-US"/>
        </w:rPr>
        <w:fldChar w:fldCharType="begin" w:fldLock="1"/>
      </w:r>
      <w:r w:rsidR="00D77BA8">
        <w:rPr>
          <w:rFonts w:asciiTheme="majorHAnsi" w:hAnsiTheme="majorHAnsi" w:cs="Arial"/>
          <w:sz w:val="24"/>
          <w:szCs w:val="24"/>
          <w:lang w:val="en-US"/>
        </w:rPr>
        <w:instrText>ADDIN CSL_CITATION {"citationItems":[{"id":"ITEM-1","itemData":{"DOI":"10.1098/rspb.2016.2104","ISSN":"14712954","PMID":"27881748","abstract":"Climate change may soon threaten much of global biodiversity. A critical question is: can species undergo niche shifts of sufficient speed and magnitude to persist within their current geographic ranges? Here, we analyse niche shifts among populations within 56 plant and animal species using time-calibrated trees from phylogeographic studies. Across 266 phylogeographic groups analysed, rates of niche change were much slower than rates of projected climate change (mean difference &gt; 200 000-fold for temperature variables). Furthermore, the absolute niche divergence among populations was typically lower than the magnitude of projected climate change over the next approximately 55 years for relevant variables, suggesting the amount of change needed to persist may often be too great, even if these niche shifts were instantaneous. Rates were broadly similar between plants and animals, but especially rapid in some arthropods, birds and mammals. Rates for temperature variables were lower at lower latitudes, further suggesting that tropical species may be especially vulnerable to climate change.","author":[{"dropping-particle":"","family":"Jezkova","given":"Tereza","non-dropping-particle":"","parse-names":false,"suffix":""},{"dropping-particle":"","family":"Wiens","given":"John J","non-dropping-particle":"","parse-names":false,"suffix":""}],"container-title":"Proceedings of the Royal Society B: Biological Sciences","id":"ITEM-1","issue":"1843","issued":{"date-parts":[["2016"]]},"title":"Rates of change in climatic niches in plant and animal populations are much slower than projected climate change","type":"article-journal","volume":"283"},"uris":["http://www.mendeley.com/documents/?uuid=864d4248-9521-3286-a61f-88dc6be778e7"]}],"mendeley":{"formattedCitation":"(Jezkova and Wiens 2016)","plainTextFormattedCitation":"(Jezkova and Wiens 2016)","previouslyFormattedCitation":"(Jezkova and Wiens 2016)"},"properties":{"noteIndex":0},"schema":"https://github.com/citation-style-language/schema/raw/master/csl-citation.json"}</w:instrText>
      </w:r>
      <w:r w:rsidR="008B2658">
        <w:rPr>
          <w:rFonts w:asciiTheme="majorHAnsi" w:hAnsiTheme="majorHAnsi" w:cs="Arial"/>
          <w:sz w:val="24"/>
          <w:szCs w:val="24"/>
          <w:lang w:val="en-US"/>
        </w:rPr>
        <w:fldChar w:fldCharType="separate"/>
      </w:r>
      <w:r w:rsidR="008B2658" w:rsidRPr="008B2658">
        <w:rPr>
          <w:rFonts w:asciiTheme="majorHAnsi" w:hAnsiTheme="majorHAnsi" w:cs="Arial"/>
          <w:noProof/>
          <w:sz w:val="24"/>
          <w:szCs w:val="24"/>
          <w:lang w:val="en-US"/>
        </w:rPr>
        <w:t>(Jezkova and Wiens 2016)</w:t>
      </w:r>
      <w:r w:rsidR="008B2658">
        <w:rPr>
          <w:rFonts w:asciiTheme="majorHAnsi" w:hAnsiTheme="majorHAnsi" w:cs="Arial"/>
          <w:sz w:val="24"/>
          <w:szCs w:val="24"/>
          <w:lang w:val="en-US"/>
        </w:rPr>
        <w:fldChar w:fldCharType="end"/>
      </w:r>
      <w:r w:rsidR="008B2658">
        <w:rPr>
          <w:rFonts w:asciiTheme="majorHAnsi" w:hAnsiTheme="majorHAnsi" w:cs="Arial"/>
          <w:sz w:val="24"/>
          <w:szCs w:val="24"/>
          <w:lang w:val="en-US"/>
        </w:rPr>
        <w:t xml:space="preserve">. However, </w:t>
      </w:r>
      <w:r w:rsidR="000F31A1">
        <w:rPr>
          <w:rFonts w:asciiTheme="majorHAnsi" w:hAnsiTheme="majorHAnsi" w:cs="Arial"/>
          <w:sz w:val="24"/>
          <w:szCs w:val="24"/>
          <w:lang w:val="en-US"/>
        </w:rPr>
        <w:t xml:space="preserve">even if primate populations show faster rates of evolution than those observed here, </w:t>
      </w:r>
      <w:r w:rsidR="00885D2E">
        <w:rPr>
          <w:rFonts w:asciiTheme="majorHAnsi" w:hAnsiTheme="majorHAnsi" w:cs="Arial"/>
          <w:sz w:val="24"/>
          <w:szCs w:val="24"/>
          <w:lang w:val="en-US"/>
        </w:rPr>
        <w:t xml:space="preserve">it is uncertain whether </w:t>
      </w:r>
      <w:r w:rsidR="001C0E8C">
        <w:rPr>
          <w:rFonts w:asciiTheme="majorHAnsi" w:hAnsiTheme="majorHAnsi" w:cs="Arial"/>
          <w:sz w:val="24"/>
          <w:szCs w:val="24"/>
          <w:lang w:val="en-US"/>
        </w:rPr>
        <w:t>they will able</w:t>
      </w:r>
      <w:r w:rsidR="000F31A1" w:rsidRPr="000F31A1">
        <w:rPr>
          <w:rFonts w:asciiTheme="majorHAnsi" w:hAnsiTheme="majorHAnsi" w:cs="Arial"/>
          <w:sz w:val="24"/>
          <w:szCs w:val="24"/>
          <w:lang w:val="en-US"/>
        </w:rPr>
        <w:t xml:space="preserve"> to keep up</w:t>
      </w:r>
      <w:r w:rsidR="000F31A1">
        <w:rPr>
          <w:rFonts w:asciiTheme="majorHAnsi" w:hAnsiTheme="majorHAnsi" w:cs="Arial"/>
          <w:sz w:val="24"/>
          <w:szCs w:val="24"/>
          <w:lang w:val="en-US"/>
        </w:rPr>
        <w:t xml:space="preserve"> with pr</w:t>
      </w:r>
      <w:r w:rsidR="00A13097">
        <w:rPr>
          <w:rFonts w:asciiTheme="majorHAnsi" w:hAnsiTheme="majorHAnsi" w:cs="Arial"/>
          <w:sz w:val="24"/>
          <w:szCs w:val="24"/>
          <w:lang w:val="en-US"/>
        </w:rPr>
        <w:t xml:space="preserve">ojected rates of climate change and their synergy with other ongoing threats. </w:t>
      </w:r>
      <w:r w:rsidR="000F31A1">
        <w:rPr>
          <w:rFonts w:asciiTheme="majorHAnsi" w:hAnsiTheme="majorHAnsi" w:cs="Arial"/>
          <w:sz w:val="24"/>
          <w:szCs w:val="24"/>
          <w:lang w:val="en-US"/>
        </w:rPr>
        <w:t xml:space="preserve"> </w:t>
      </w:r>
    </w:p>
    <w:p w14:paraId="197EABEE" w14:textId="6A4C4AA7" w:rsidR="002378E8" w:rsidRDefault="002378E8" w:rsidP="00175F0C">
      <w:pPr>
        <w:widowControl w:val="0"/>
        <w:autoSpaceDE w:val="0"/>
        <w:autoSpaceDN w:val="0"/>
        <w:adjustRightInd w:val="0"/>
        <w:spacing w:after="0" w:line="480" w:lineRule="auto"/>
        <w:rPr>
          <w:rFonts w:asciiTheme="majorHAnsi" w:hAnsiTheme="majorHAnsi" w:cs="Arial"/>
          <w:sz w:val="24"/>
          <w:szCs w:val="24"/>
          <w:lang w:val="en-US"/>
        </w:rPr>
      </w:pPr>
    </w:p>
    <w:p w14:paraId="0BD8E594" w14:textId="77777777" w:rsidR="004A6CCB" w:rsidRDefault="004A6CCB" w:rsidP="00175F0C">
      <w:pPr>
        <w:widowControl w:val="0"/>
        <w:autoSpaceDE w:val="0"/>
        <w:autoSpaceDN w:val="0"/>
        <w:adjustRightInd w:val="0"/>
        <w:spacing w:after="0" w:line="480" w:lineRule="auto"/>
        <w:rPr>
          <w:rFonts w:asciiTheme="majorHAnsi" w:hAnsiTheme="majorHAnsi" w:cs="Arial"/>
          <w:sz w:val="24"/>
          <w:szCs w:val="24"/>
          <w:lang w:val="en-US"/>
        </w:rPr>
      </w:pPr>
    </w:p>
    <w:p w14:paraId="46DC962E" w14:textId="02BA3CDB" w:rsidR="00F82C0D" w:rsidRDefault="00F82C0D" w:rsidP="00175F0C">
      <w:pPr>
        <w:widowControl w:val="0"/>
        <w:autoSpaceDE w:val="0"/>
        <w:autoSpaceDN w:val="0"/>
        <w:adjustRightInd w:val="0"/>
        <w:spacing w:after="0" w:line="480" w:lineRule="auto"/>
        <w:rPr>
          <w:rFonts w:asciiTheme="majorHAnsi" w:hAnsiTheme="majorHAnsi" w:cs="Arial"/>
          <w:sz w:val="24"/>
          <w:szCs w:val="24"/>
          <w:lang w:val="en-US"/>
        </w:rPr>
      </w:pPr>
      <w:r w:rsidRPr="00F82C0D">
        <w:rPr>
          <w:rFonts w:asciiTheme="majorHAnsi" w:hAnsiTheme="majorHAnsi" w:cs="Arial"/>
          <w:sz w:val="24"/>
          <w:szCs w:val="24"/>
          <w:lang w:val="en-US"/>
        </w:rPr>
        <w:t>Conflict of Interest: The authors declare that they have no conflict of interest.</w:t>
      </w:r>
    </w:p>
    <w:p w14:paraId="3DBD5D2C" w14:textId="77777777" w:rsidR="002378E8" w:rsidRPr="00C85B08" w:rsidRDefault="002378E8" w:rsidP="00175F0C">
      <w:pPr>
        <w:widowControl w:val="0"/>
        <w:autoSpaceDE w:val="0"/>
        <w:autoSpaceDN w:val="0"/>
        <w:adjustRightInd w:val="0"/>
        <w:spacing w:after="0" w:line="480" w:lineRule="auto"/>
        <w:rPr>
          <w:rFonts w:asciiTheme="majorHAnsi" w:hAnsiTheme="majorHAnsi" w:cs="Arial"/>
          <w:sz w:val="24"/>
          <w:szCs w:val="24"/>
          <w:lang w:val="en-US"/>
        </w:rPr>
      </w:pPr>
    </w:p>
    <w:p w14:paraId="6A03C7FE" w14:textId="6F4D0E51" w:rsidR="001A6DAC" w:rsidRDefault="001A6DAC" w:rsidP="00175F0C">
      <w:pPr>
        <w:widowControl w:val="0"/>
        <w:autoSpaceDE w:val="0"/>
        <w:autoSpaceDN w:val="0"/>
        <w:adjustRightInd w:val="0"/>
        <w:spacing w:after="0" w:line="480" w:lineRule="auto"/>
        <w:ind w:left="480" w:hanging="480"/>
        <w:rPr>
          <w:rFonts w:asciiTheme="majorHAnsi" w:hAnsiTheme="majorHAnsi" w:cs="Arial"/>
          <w:b/>
          <w:sz w:val="24"/>
          <w:szCs w:val="24"/>
          <w:lang w:val="en-US"/>
        </w:rPr>
      </w:pPr>
      <w:r w:rsidRPr="00B778B2">
        <w:rPr>
          <w:rFonts w:asciiTheme="majorHAnsi" w:hAnsiTheme="majorHAnsi" w:cs="Arial"/>
          <w:b/>
          <w:sz w:val="24"/>
          <w:szCs w:val="24"/>
          <w:lang w:val="en-US"/>
        </w:rPr>
        <w:t>References</w:t>
      </w:r>
    </w:p>
    <w:p w14:paraId="7A2B3D12" w14:textId="77777777" w:rsidR="00B31ADF" w:rsidRPr="00B778B2" w:rsidRDefault="00B31ADF" w:rsidP="00175F0C">
      <w:pPr>
        <w:widowControl w:val="0"/>
        <w:autoSpaceDE w:val="0"/>
        <w:autoSpaceDN w:val="0"/>
        <w:adjustRightInd w:val="0"/>
        <w:spacing w:after="0" w:line="480" w:lineRule="auto"/>
        <w:ind w:left="480" w:hanging="480"/>
        <w:rPr>
          <w:rFonts w:asciiTheme="majorHAnsi" w:hAnsiTheme="majorHAnsi" w:cs="Arial"/>
          <w:b/>
          <w:sz w:val="24"/>
          <w:szCs w:val="24"/>
          <w:lang w:val="en-US"/>
        </w:rPr>
      </w:pPr>
    </w:p>
    <w:p w14:paraId="320463AF" w14:textId="5115B8CA" w:rsidR="00E359A2" w:rsidRPr="00BC75C3" w:rsidRDefault="001A6DAC"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Pr>
          <w:rFonts w:asciiTheme="majorHAnsi" w:hAnsiTheme="majorHAnsi" w:cs="Arial"/>
          <w:sz w:val="24"/>
          <w:szCs w:val="24"/>
          <w:lang w:val="en-US"/>
        </w:rPr>
        <w:fldChar w:fldCharType="begin" w:fldLock="1"/>
      </w:r>
      <w:r w:rsidRPr="00B778B2">
        <w:rPr>
          <w:rFonts w:asciiTheme="majorHAnsi" w:hAnsiTheme="majorHAnsi" w:cs="Arial"/>
          <w:sz w:val="24"/>
          <w:szCs w:val="24"/>
          <w:lang w:val="en-US"/>
        </w:rPr>
        <w:instrText xml:space="preserve">ADDIN Mendeley Bibliography CSL_BIBLIOGRAPHY </w:instrText>
      </w:r>
      <w:r>
        <w:rPr>
          <w:rFonts w:asciiTheme="majorHAnsi" w:hAnsiTheme="majorHAnsi" w:cs="Arial"/>
          <w:sz w:val="24"/>
          <w:szCs w:val="24"/>
          <w:lang w:val="en-US"/>
        </w:rPr>
        <w:fldChar w:fldCharType="separate"/>
      </w:r>
      <w:r w:rsidR="00E359A2" w:rsidRPr="00BC75C3">
        <w:rPr>
          <w:rFonts w:ascii="Cambria" w:hAnsi="Cambria" w:cs="Times New Roman"/>
          <w:noProof/>
          <w:sz w:val="24"/>
          <w:szCs w:val="24"/>
          <w:lang w:val="en-US"/>
        </w:rPr>
        <w:t xml:space="preserve">Barrett, M. A., Brown, J. L., Junge, R. E., &amp; Yoder, A. D. (2013). Climate change, predictive </w:t>
      </w:r>
      <w:r w:rsidR="00E359A2" w:rsidRPr="00BC75C3">
        <w:rPr>
          <w:rFonts w:ascii="Cambria" w:hAnsi="Cambria" w:cs="Times New Roman"/>
          <w:noProof/>
          <w:sz w:val="24"/>
          <w:szCs w:val="24"/>
          <w:lang w:val="en-US"/>
        </w:rPr>
        <w:lastRenderedPageBreak/>
        <w:t xml:space="preserve">modeling and lemur health: Assessing impacts of changing climate on health and conservation in Madagascar. </w:t>
      </w:r>
      <w:r w:rsidR="00E359A2" w:rsidRPr="00BC75C3">
        <w:rPr>
          <w:rFonts w:ascii="Cambria" w:hAnsi="Cambria" w:cs="Times New Roman"/>
          <w:i/>
          <w:iCs/>
          <w:noProof/>
          <w:sz w:val="24"/>
          <w:szCs w:val="24"/>
          <w:lang w:val="en-US"/>
        </w:rPr>
        <w:t>Biological Conservation</w:t>
      </w:r>
      <w:r w:rsidR="00E359A2" w:rsidRPr="00BC75C3">
        <w:rPr>
          <w:rFonts w:ascii="Cambria" w:hAnsi="Cambria" w:cs="Times New Roman"/>
          <w:noProof/>
          <w:sz w:val="24"/>
          <w:szCs w:val="24"/>
          <w:lang w:val="en-US"/>
        </w:rPr>
        <w:t xml:space="preserve">, </w:t>
      </w:r>
      <w:r w:rsidR="00E359A2" w:rsidRPr="00BC75C3">
        <w:rPr>
          <w:rFonts w:ascii="Cambria" w:hAnsi="Cambria" w:cs="Times New Roman"/>
          <w:i/>
          <w:iCs/>
          <w:noProof/>
          <w:sz w:val="24"/>
          <w:szCs w:val="24"/>
          <w:lang w:val="en-US"/>
        </w:rPr>
        <w:t>157</w:t>
      </w:r>
      <w:r w:rsidR="00E359A2" w:rsidRPr="00BC75C3">
        <w:rPr>
          <w:rFonts w:ascii="Cambria" w:hAnsi="Cambria" w:cs="Times New Roman"/>
          <w:noProof/>
          <w:sz w:val="24"/>
          <w:szCs w:val="24"/>
          <w:lang w:val="en-US"/>
        </w:rPr>
        <w:t>, 409–422. https://doi.org/https://doi.org/10.1016/j.biocon.2012.09.003</w:t>
      </w:r>
    </w:p>
    <w:p w14:paraId="64AA9705"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Bellard, C., Bertelsmeier, C., Leadley, P., Thuiller, W., &amp; Courchamp, F. (2012). Impacts of climate change on the future of biodiversity. </w:t>
      </w:r>
      <w:r w:rsidRPr="00BC75C3">
        <w:rPr>
          <w:rFonts w:ascii="Cambria" w:hAnsi="Cambria" w:cs="Times New Roman"/>
          <w:i/>
          <w:iCs/>
          <w:noProof/>
          <w:sz w:val="24"/>
          <w:szCs w:val="24"/>
          <w:lang w:val="en-US"/>
        </w:rPr>
        <w:t>Ecology Letters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15</w:t>
      </w:r>
      <w:r w:rsidRPr="00BC75C3">
        <w:rPr>
          <w:rFonts w:ascii="Cambria" w:hAnsi="Cambria" w:cs="Times New Roman"/>
          <w:noProof/>
          <w:sz w:val="24"/>
          <w:szCs w:val="24"/>
          <w:lang w:val="en-US"/>
        </w:rPr>
        <w:t>(4), 365–377. https://doi.org/10.1111/j.1461-0248.2011.01736.x</w:t>
      </w:r>
    </w:p>
    <w:p w14:paraId="7F708B35"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Blanco, M. B., Dausmann, K. H., Faherty, S. L., &amp; Yoder, A. D. (2018). Tropical heterothermy is “cool”: The expression of daily torpor and hibernation in primates. </w:t>
      </w:r>
      <w:r w:rsidRPr="00BC75C3">
        <w:rPr>
          <w:rFonts w:ascii="Cambria" w:hAnsi="Cambria" w:cs="Times New Roman"/>
          <w:i/>
          <w:iCs/>
          <w:noProof/>
          <w:sz w:val="24"/>
          <w:szCs w:val="24"/>
          <w:lang w:val="en-US"/>
        </w:rPr>
        <w:t>Evolutionary Anthropology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27</w:t>
      </w:r>
      <w:r w:rsidRPr="00BC75C3">
        <w:rPr>
          <w:rFonts w:ascii="Cambria" w:hAnsi="Cambria" w:cs="Times New Roman"/>
          <w:noProof/>
          <w:sz w:val="24"/>
          <w:szCs w:val="24"/>
          <w:lang w:val="en-US"/>
        </w:rPr>
        <w:t>(4), 147–161. https://doi.org/10.1002/evan.21588</w:t>
      </w:r>
    </w:p>
    <w:p w14:paraId="1B995BC7"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Boutin, S., &amp; Lane, J. E. (2014). Climate change and mammals: evolutionary versus plastic responses. </w:t>
      </w:r>
      <w:r w:rsidRPr="00BC75C3">
        <w:rPr>
          <w:rFonts w:ascii="Cambria" w:hAnsi="Cambria" w:cs="Times New Roman"/>
          <w:i/>
          <w:iCs/>
          <w:noProof/>
          <w:sz w:val="24"/>
          <w:szCs w:val="24"/>
          <w:lang w:val="en-US"/>
        </w:rPr>
        <w:t>Evolutionary Applications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7</w:t>
      </w:r>
      <w:r w:rsidRPr="00BC75C3">
        <w:rPr>
          <w:rFonts w:ascii="Cambria" w:hAnsi="Cambria" w:cs="Times New Roman"/>
          <w:noProof/>
          <w:sz w:val="24"/>
          <w:szCs w:val="24"/>
          <w:lang w:val="en-US"/>
        </w:rPr>
        <w:t>(1), 29–41. https://doi.org/10.1111/eva.12121</w:t>
      </w:r>
    </w:p>
    <w:p w14:paraId="6562ADF1"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Brown, J. L., &amp; Yoder, A. D. (2015). Shifting ranges and conservation challenges for lemurs in the face of climate change. </w:t>
      </w:r>
      <w:r w:rsidRPr="00BC75C3">
        <w:rPr>
          <w:rFonts w:ascii="Cambria" w:hAnsi="Cambria" w:cs="Times New Roman"/>
          <w:i/>
          <w:iCs/>
          <w:noProof/>
          <w:sz w:val="24"/>
          <w:szCs w:val="24"/>
          <w:lang w:val="en-US"/>
        </w:rPr>
        <w:t>Ecology and Evolution</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5</w:t>
      </w:r>
      <w:r w:rsidRPr="00BC75C3">
        <w:rPr>
          <w:rFonts w:ascii="Cambria" w:hAnsi="Cambria" w:cs="Times New Roman"/>
          <w:noProof/>
          <w:sz w:val="24"/>
          <w:szCs w:val="24"/>
          <w:lang w:val="en-US"/>
        </w:rPr>
        <w:t>(6), 1131–1142.</w:t>
      </w:r>
    </w:p>
    <w:p w14:paraId="15B7EFCA"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Cahill, A. E., Aiello-Lammens, M. E., Fisher-Reid, M. C., Hua, X., Karanewsky, C. J., Yeong Ryu, H., et al. (2013). How does climate change cause extinction? </w:t>
      </w:r>
      <w:r w:rsidRPr="00BC75C3">
        <w:rPr>
          <w:rFonts w:ascii="Cambria" w:hAnsi="Cambria" w:cs="Times New Roman"/>
          <w:i/>
          <w:iCs/>
          <w:noProof/>
          <w:sz w:val="24"/>
          <w:szCs w:val="24"/>
          <w:lang w:val="en-US"/>
        </w:rPr>
        <w:t>Proceedings of the Royal Society B: Biological Sciences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280</w:t>
      </w:r>
      <w:r w:rsidRPr="00BC75C3">
        <w:rPr>
          <w:rFonts w:ascii="Cambria" w:hAnsi="Cambria" w:cs="Times New Roman"/>
          <w:noProof/>
          <w:sz w:val="24"/>
          <w:szCs w:val="24"/>
          <w:lang w:val="en-US"/>
        </w:rPr>
        <w:t>(1750), 20121890. https://doi.org/10.1098/rspb.2012.1890</w:t>
      </w:r>
    </w:p>
    <w:p w14:paraId="4C76C7D0"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Campos, F. A., Kalbitzer, U., Melin, A. D., Hogan, J. D., Cheves, S. E., Murillo-Chacon, E., et al. (2020). Differential impact of severe drought on infant mortality in two sympatric neotropical primates. </w:t>
      </w:r>
      <w:r w:rsidRPr="00BC75C3">
        <w:rPr>
          <w:rFonts w:ascii="Cambria" w:hAnsi="Cambria" w:cs="Times New Roman"/>
          <w:i/>
          <w:iCs/>
          <w:noProof/>
          <w:sz w:val="24"/>
          <w:szCs w:val="24"/>
          <w:lang w:val="en-US"/>
        </w:rPr>
        <w:t>Royal Society Open Science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7</w:t>
      </w:r>
      <w:r w:rsidRPr="00BC75C3">
        <w:rPr>
          <w:rFonts w:ascii="Cambria" w:hAnsi="Cambria" w:cs="Times New Roman"/>
          <w:noProof/>
          <w:sz w:val="24"/>
          <w:szCs w:val="24"/>
          <w:lang w:val="en-US"/>
        </w:rPr>
        <w:t>(4). https://doi.org/10.1098/rsos.200302</w:t>
      </w:r>
    </w:p>
    <w:p w14:paraId="03DC4F95"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Campos, F. A., Morris, W. F., Alberts, S. C., Altmann, J., Brockman, D. K., Cords, M., et al. (2017). Does climate variability influence the demography of wild primates? Evidence from long-term life-history data in seven species. </w:t>
      </w:r>
      <w:r w:rsidRPr="00BC75C3">
        <w:rPr>
          <w:rFonts w:ascii="Cambria" w:hAnsi="Cambria" w:cs="Times New Roman"/>
          <w:i/>
          <w:iCs/>
          <w:noProof/>
          <w:sz w:val="24"/>
          <w:szCs w:val="24"/>
          <w:lang w:val="en-US"/>
        </w:rPr>
        <w:t>Global Change Biology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lastRenderedPageBreak/>
        <w:t>23</w:t>
      </w:r>
      <w:r w:rsidRPr="00BC75C3">
        <w:rPr>
          <w:rFonts w:ascii="Cambria" w:hAnsi="Cambria" w:cs="Times New Roman"/>
          <w:noProof/>
          <w:sz w:val="24"/>
          <w:szCs w:val="24"/>
          <w:lang w:val="en-US"/>
        </w:rPr>
        <w:t>(11), 4907–4921. https://doi.org/10.1111/gcb.13754</w:t>
      </w:r>
    </w:p>
    <w:p w14:paraId="35E5B283"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Cang, F. A., Wilson, A. A., &amp; Wiens, J. J. (2016). Climate change is projected to outpace rates of niche change in grasses. </w:t>
      </w:r>
      <w:r w:rsidRPr="00BC75C3">
        <w:rPr>
          <w:rFonts w:ascii="Cambria" w:hAnsi="Cambria" w:cs="Times New Roman"/>
          <w:i/>
          <w:iCs/>
          <w:noProof/>
          <w:sz w:val="24"/>
          <w:szCs w:val="24"/>
          <w:lang w:val="en-US"/>
        </w:rPr>
        <w:t>Biology Letters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12</w:t>
      </w:r>
      <w:r w:rsidRPr="00BC75C3">
        <w:rPr>
          <w:rFonts w:ascii="Cambria" w:hAnsi="Cambria" w:cs="Times New Roman"/>
          <w:noProof/>
          <w:sz w:val="24"/>
          <w:szCs w:val="24"/>
          <w:lang w:val="en-US"/>
        </w:rPr>
        <w:t>(9), 20160368. https://doi.org/10.1098/rsbl.2016.0368</w:t>
      </w:r>
    </w:p>
    <w:p w14:paraId="47FE2BF3"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Carvalho, J. S., Graham, B., Rebelo, H., Bocksberger, G., Meyer, C. F. J., Wich, S., &amp; Kühl, H. S. (2019). A global risk assessment of primates under climate and land use/cover scenarios. </w:t>
      </w:r>
      <w:r w:rsidRPr="00BC75C3">
        <w:rPr>
          <w:rFonts w:ascii="Cambria" w:hAnsi="Cambria" w:cs="Times New Roman"/>
          <w:i/>
          <w:iCs/>
          <w:noProof/>
          <w:sz w:val="24"/>
          <w:szCs w:val="24"/>
          <w:lang w:val="en-US"/>
        </w:rPr>
        <w:t>Global Change Biology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25</w:t>
      </w:r>
      <w:r w:rsidRPr="00BC75C3">
        <w:rPr>
          <w:rFonts w:ascii="Cambria" w:hAnsi="Cambria" w:cs="Times New Roman"/>
          <w:noProof/>
          <w:sz w:val="24"/>
          <w:szCs w:val="24"/>
          <w:lang w:val="en-US"/>
        </w:rPr>
        <w:t>(9), 3163–3178. https://doi.org/10.1111/gcb.14671</w:t>
      </w:r>
    </w:p>
    <w:p w14:paraId="7CE8D361"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Coumou, D., &amp; Rahmstorf, S. (2012). A decade of weather extremes. </w:t>
      </w:r>
      <w:r w:rsidRPr="00BC75C3">
        <w:rPr>
          <w:rFonts w:ascii="Cambria" w:hAnsi="Cambria" w:cs="Times New Roman"/>
          <w:i/>
          <w:iCs/>
          <w:noProof/>
          <w:sz w:val="24"/>
          <w:szCs w:val="24"/>
          <w:lang w:val="en-US"/>
        </w:rPr>
        <w:t>Nature Climate Change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2</w:t>
      </w:r>
      <w:r w:rsidRPr="00BC75C3">
        <w:rPr>
          <w:rFonts w:ascii="Cambria" w:hAnsi="Cambria" w:cs="Times New Roman"/>
          <w:noProof/>
          <w:sz w:val="24"/>
          <w:szCs w:val="24"/>
          <w:lang w:val="en-US"/>
        </w:rPr>
        <w:t>(7), 491–496. https://doi.org/10.1038/nclimate1452</w:t>
      </w:r>
    </w:p>
    <w:p w14:paraId="0B0222BB"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Cunningham, C. W., Omland, K. E., &amp; Oakley, T. H. (1998). Reconstructing ancestral character states: a critical reappraisal. </w:t>
      </w:r>
      <w:r w:rsidRPr="00BC75C3">
        <w:rPr>
          <w:rFonts w:ascii="Cambria" w:hAnsi="Cambria" w:cs="Times New Roman"/>
          <w:i/>
          <w:iCs/>
          <w:noProof/>
          <w:sz w:val="24"/>
          <w:szCs w:val="24"/>
          <w:lang w:val="en-US"/>
        </w:rPr>
        <w:t>Trends in Ecology &amp; Evolution</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13</w:t>
      </w:r>
      <w:r w:rsidRPr="00BC75C3">
        <w:rPr>
          <w:rFonts w:ascii="Cambria" w:hAnsi="Cambria" w:cs="Times New Roman"/>
          <w:noProof/>
          <w:sz w:val="24"/>
          <w:szCs w:val="24"/>
          <w:lang w:val="en-US"/>
        </w:rPr>
        <w:t>(9), 361–366. https://doi.org/https://doi.org/10.1016/S0169-5347(98)01382-2</w:t>
      </w:r>
    </w:p>
    <w:p w14:paraId="6BFB2863"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Dawson, T. P., Jackson, S. T., House, J. I., Prentice, I. C., &amp; Mace, G. M. (2011). Beyond predictions: Biodiversity conservation in a changing climate. </w:t>
      </w:r>
      <w:r w:rsidRPr="00BC75C3">
        <w:rPr>
          <w:rFonts w:ascii="Cambria" w:hAnsi="Cambria" w:cs="Times New Roman"/>
          <w:i/>
          <w:iCs/>
          <w:noProof/>
          <w:sz w:val="24"/>
          <w:szCs w:val="24"/>
          <w:lang w:val="en-US"/>
        </w:rPr>
        <w:t>Science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332</w:t>
      </w:r>
      <w:r w:rsidRPr="00BC75C3">
        <w:rPr>
          <w:rFonts w:ascii="Cambria" w:hAnsi="Cambria" w:cs="Times New Roman"/>
          <w:noProof/>
          <w:sz w:val="24"/>
          <w:szCs w:val="24"/>
          <w:lang w:val="en-US"/>
        </w:rPr>
        <w:t>(6025), 53–58. https://doi.org/10.1126/science.1200303</w:t>
      </w:r>
    </w:p>
    <w:p w14:paraId="1D49509C"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Duran, A., Meyer, A. L. S., &amp; Pie, M. R. (2013). Climatic niche evolution in New World monkeys (Platyrrhini). </w:t>
      </w:r>
      <w:r w:rsidRPr="00BC75C3">
        <w:rPr>
          <w:rFonts w:ascii="Cambria" w:hAnsi="Cambria" w:cs="Times New Roman"/>
          <w:i/>
          <w:iCs/>
          <w:noProof/>
          <w:sz w:val="24"/>
          <w:szCs w:val="24"/>
          <w:lang w:val="en-US"/>
        </w:rPr>
        <w:t>PLoS ONE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8</w:t>
      </w:r>
      <w:r w:rsidRPr="00BC75C3">
        <w:rPr>
          <w:rFonts w:ascii="Cambria" w:hAnsi="Cambria" w:cs="Times New Roman"/>
          <w:noProof/>
          <w:sz w:val="24"/>
          <w:szCs w:val="24"/>
          <w:lang w:val="en-US"/>
        </w:rPr>
        <w:t>(12), e83684. https://doi.org/10.1371/journal.pone.0083684</w:t>
      </w:r>
    </w:p>
    <w:p w14:paraId="20A620DA"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Duran, A., &amp; Pie, M. R. (2015). Tempo and mode of climatic niche evolution in Primates. </w:t>
      </w:r>
      <w:r w:rsidRPr="00BC75C3">
        <w:rPr>
          <w:rFonts w:ascii="Cambria" w:hAnsi="Cambria" w:cs="Times New Roman"/>
          <w:i/>
          <w:iCs/>
          <w:noProof/>
          <w:sz w:val="24"/>
          <w:szCs w:val="24"/>
          <w:lang w:val="en-US"/>
        </w:rPr>
        <w:t>Evolution</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69</w:t>
      </w:r>
      <w:r w:rsidRPr="00BC75C3">
        <w:rPr>
          <w:rFonts w:ascii="Cambria" w:hAnsi="Cambria" w:cs="Times New Roman"/>
          <w:noProof/>
          <w:sz w:val="24"/>
          <w:szCs w:val="24"/>
          <w:lang w:val="en-US"/>
        </w:rPr>
        <w:t>(9), 2496–2506. https://doi.org/https://doi.org/10.1111/evo.12730</w:t>
      </w:r>
    </w:p>
    <w:p w14:paraId="20471D2B"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Estrada, A., Garber, P. A., Rylands, A. B., Roos, C., Fernandez-Duque, E., Fiore, A. Di, et al. (2017). Impending extinction crisis of the world’s primates: Why primates matter. </w:t>
      </w:r>
      <w:r w:rsidRPr="00BC75C3">
        <w:rPr>
          <w:rFonts w:ascii="Cambria" w:hAnsi="Cambria" w:cs="Times New Roman"/>
          <w:i/>
          <w:iCs/>
          <w:noProof/>
          <w:sz w:val="24"/>
          <w:szCs w:val="24"/>
          <w:lang w:val="en-US"/>
        </w:rPr>
        <w:t>Science Advances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3</w:t>
      </w:r>
      <w:r w:rsidRPr="00BC75C3">
        <w:rPr>
          <w:rFonts w:ascii="Cambria" w:hAnsi="Cambria" w:cs="Times New Roman"/>
          <w:noProof/>
          <w:sz w:val="24"/>
          <w:szCs w:val="24"/>
          <w:lang w:val="en-US"/>
        </w:rPr>
        <w:t>(1), e1600946. https://doi.org/10.1126/sciadv.1600946</w:t>
      </w:r>
    </w:p>
    <w:p w14:paraId="6336C985"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Eyring, V., Bony, S., Meehl, G. A., Senior, C. A., Stevens, B., Stouffer, R. J., &amp; Taylor, K. E. </w:t>
      </w:r>
      <w:r w:rsidRPr="00BC75C3">
        <w:rPr>
          <w:rFonts w:ascii="Cambria" w:hAnsi="Cambria" w:cs="Times New Roman"/>
          <w:noProof/>
          <w:sz w:val="24"/>
          <w:szCs w:val="24"/>
          <w:lang w:val="en-US"/>
        </w:rPr>
        <w:lastRenderedPageBreak/>
        <w:t xml:space="preserve">(2016). Overview of the Coupled Model Intercomparison Project Phase 6 (CMIP6) experimental design and organization. </w:t>
      </w:r>
      <w:r w:rsidRPr="00BC75C3">
        <w:rPr>
          <w:rFonts w:ascii="Cambria" w:hAnsi="Cambria" w:cs="Times New Roman"/>
          <w:i/>
          <w:iCs/>
          <w:noProof/>
          <w:sz w:val="24"/>
          <w:szCs w:val="24"/>
          <w:lang w:val="en-US"/>
        </w:rPr>
        <w:t>Geoscientific Model Development</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9</w:t>
      </w:r>
      <w:r w:rsidRPr="00BC75C3">
        <w:rPr>
          <w:rFonts w:ascii="Cambria" w:hAnsi="Cambria" w:cs="Times New Roman"/>
          <w:noProof/>
          <w:sz w:val="24"/>
          <w:szCs w:val="24"/>
          <w:lang w:val="en-US"/>
        </w:rPr>
        <w:t>(5), 1937–1958. https://doi.org/10.5194/gmd-9-1937-2016</w:t>
      </w:r>
    </w:p>
    <w:p w14:paraId="47DDD76C"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Faurby, S., Davis, M., Pedersen, R., Schowanek, S. D., Antonelli, A., &amp; Svenning, J. C. (2018). PHYLACINE 1.2: The Phylogenetic Atlas of Mammal Macroecology. </w:t>
      </w:r>
      <w:r w:rsidRPr="00BC75C3">
        <w:rPr>
          <w:rFonts w:ascii="Cambria" w:hAnsi="Cambria" w:cs="Times New Roman"/>
          <w:i/>
          <w:iCs/>
          <w:noProof/>
          <w:sz w:val="24"/>
          <w:szCs w:val="24"/>
          <w:lang w:val="en-US"/>
        </w:rPr>
        <w:t>Ecology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99</w:t>
      </w:r>
      <w:r w:rsidRPr="00BC75C3">
        <w:rPr>
          <w:rFonts w:ascii="Cambria" w:hAnsi="Cambria" w:cs="Times New Roman"/>
          <w:noProof/>
          <w:sz w:val="24"/>
          <w:szCs w:val="24"/>
          <w:lang w:val="en-US"/>
        </w:rPr>
        <w:t>(11), 2626. https://doi.org/10.1002/ecy.2443</w:t>
      </w:r>
    </w:p>
    <w:p w14:paraId="5FF7D44D"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Fick, S. E., &amp; Hijmans, R. J. (2017). WorldClim 2: new 1‐km spatial resolution climate surfaces for global land areas. </w:t>
      </w:r>
      <w:r w:rsidRPr="00BC75C3">
        <w:rPr>
          <w:rFonts w:ascii="Cambria" w:hAnsi="Cambria" w:cs="Times New Roman"/>
          <w:i/>
          <w:iCs/>
          <w:noProof/>
          <w:sz w:val="24"/>
          <w:szCs w:val="24"/>
          <w:lang w:val="en-US"/>
        </w:rPr>
        <w:t>International journal of climatology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37</w:t>
      </w:r>
      <w:r w:rsidRPr="00BC75C3">
        <w:rPr>
          <w:rFonts w:ascii="Cambria" w:hAnsi="Cambria" w:cs="Times New Roman"/>
          <w:noProof/>
          <w:sz w:val="24"/>
          <w:szCs w:val="24"/>
          <w:lang w:val="en-US"/>
        </w:rPr>
        <w:t>(12), 4302–4315.</w:t>
      </w:r>
    </w:p>
    <w:p w14:paraId="41986929"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Gingerich, P. D. (2009). Rates of Evolution. </w:t>
      </w:r>
      <w:r w:rsidRPr="00BC75C3">
        <w:rPr>
          <w:rFonts w:ascii="Cambria" w:hAnsi="Cambria" w:cs="Times New Roman"/>
          <w:i/>
          <w:iCs/>
          <w:noProof/>
          <w:sz w:val="24"/>
          <w:szCs w:val="24"/>
          <w:lang w:val="en-US"/>
        </w:rPr>
        <w:t>Annual Review of Ecology, Evolution, and Systematics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40</w:t>
      </w:r>
      <w:r w:rsidRPr="00BC75C3">
        <w:rPr>
          <w:rFonts w:ascii="Cambria" w:hAnsi="Cambria" w:cs="Times New Roman"/>
          <w:noProof/>
          <w:sz w:val="24"/>
          <w:szCs w:val="24"/>
          <w:lang w:val="en-US"/>
        </w:rPr>
        <w:t>(1), 657–675. https://doi.org/10.1146/annurev.ecolsys.39.110707.173457</w:t>
      </w:r>
    </w:p>
    <w:p w14:paraId="0F0725E9"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Gottfried, M., Pauli, H., Futschik, A., Akhalkatsi, M., Barančok, P., Benito Alonso, J. L., et al. (2012). Continent-wide response of mountain vegetation to climate change. </w:t>
      </w:r>
      <w:r w:rsidRPr="00BC75C3">
        <w:rPr>
          <w:rFonts w:ascii="Cambria" w:hAnsi="Cambria" w:cs="Times New Roman"/>
          <w:i/>
          <w:iCs/>
          <w:noProof/>
          <w:sz w:val="24"/>
          <w:szCs w:val="24"/>
          <w:lang w:val="en-US"/>
        </w:rPr>
        <w:t>Nature Climate Change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2</w:t>
      </w:r>
      <w:r w:rsidRPr="00BC75C3">
        <w:rPr>
          <w:rFonts w:ascii="Cambria" w:hAnsi="Cambria" w:cs="Times New Roman"/>
          <w:noProof/>
          <w:sz w:val="24"/>
          <w:szCs w:val="24"/>
          <w:lang w:val="en-US"/>
        </w:rPr>
        <w:t>(2), 111–115. https://doi.org/10.1038/nclimate1329</w:t>
      </w:r>
    </w:p>
    <w:p w14:paraId="20461138"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E359A2">
        <w:rPr>
          <w:rFonts w:ascii="Cambria" w:hAnsi="Cambria" w:cs="Times New Roman"/>
          <w:noProof/>
          <w:sz w:val="24"/>
          <w:szCs w:val="24"/>
        </w:rPr>
        <w:t xml:space="preserve">Gouveia, S. F., Souza-Alves, J. P., Rattis, L., Dobrovolski, R., Jerusalinsky, L., Beltrão-Mendes, R., &amp; Ferrari, S. F. (2016). </w:t>
      </w:r>
      <w:r w:rsidRPr="00BC75C3">
        <w:rPr>
          <w:rFonts w:ascii="Cambria" w:hAnsi="Cambria" w:cs="Times New Roman"/>
          <w:noProof/>
          <w:sz w:val="24"/>
          <w:szCs w:val="24"/>
          <w:lang w:val="en-US"/>
        </w:rPr>
        <w:t xml:space="preserve">Climate and land use changes will degrade the configuration of the landscape for titi monkeys in eastern Brazil. </w:t>
      </w:r>
      <w:r w:rsidRPr="00BC75C3">
        <w:rPr>
          <w:rFonts w:ascii="Cambria" w:hAnsi="Cambria" w:cs="Times New Roman"/>
          <w:i/>
          <w:iCs/>
          <w:noProof/>
          <w:sz w:val="24"/>
          <w:szCs w:val="24"/>
          <w:lang w:val="en-US"/>
        </w:rPr>
        <w:t>Global Change Biology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22</w:t>
      </w:r>
      <w:r w:rsidRPr="00BC75C3">
        <w:rPr>
          <w:rFonts w:ascii="Cambria" w:hAnsi="Cambria" w:cs="Times New Roman"/>
          <w:noProof/>
          <w:sz w:val="24"/>
          <w:szCs w:val="24"/>
          <w:lang w:val="en-US"/>
        </w:rPr>
        <w:t>(6), 2003–2012. https://doi.org/10.1111/gcb.13162</w:t>
      </w:r>
    </w:p>
    <w:p w14:paraId="3B0F6650"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Graham, T. L., Matthews, H. D., &amp; Turner, S. E. (2016). A Global-Scale Evaluation of Primate Exposure and Vulnerability to Climate Change. </w:t>
      </w:r>
      <w:r w:rsidRPr="00BC75C3">
        <w:rPr>
          <w:rFonts w:ascii="Cambria" w:hAnsi="Cambria" w:cs="Times New Roman"/>
          <w:i/>
          <w:iCs/>
          <w:noProof/>
          <w:sz w:val="24"/>
          <w:szCs w:val="24"/>
          <w:lang w:val="en-US"/>
        </w:rPr>
        <w:t>International Journal of Primatology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37</w:t>
      </w:r>
      <w:r w:rsidRPr="00BC75C3">
        <w:rPr>
          <w:rFonts w:ascii="Cambria" w:hAnsi="Cambria" w:cs="Times New Roman"/>
          <w:noProof/>
          <w:sz w:val="24"/>
          <w:szCs w:val="24"/>
          <w:lang w:val="en-US"/>
        </w:rPr>
        <w:t>(2), 158–174. https://doi.org/10.1007/s10764-016-9890-4</w:t>
      </w:r>
    </w:p>
    <w:p w14:paraId="58D4E427" w14:textId="07C940AA"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Hijmans, R. J. (2020). raster: Geographic Data Analysis and Modeling. R package version </w:t>
      </w:r>
      <w:r w:rsidR="00922B95" w:rsidRPr="006E627C">
        <w:rPr>
          <w:rFonts w:asciiTheme="majorHAnsi" w:hAnsiTheme="majorHAnsi" w:cs="Arial"/>
          <w:sz w:val="24"/>
          <w:szCs w:val="24"/>
          <w:lang w:val="en-US"/>
        </w:rPr>
        <w:t>3.3-7</w:t>
      </w:r>
      <w:r w:rsidRPr="00BC75C3">
        <w:rPr>
          <w:rFonts w:ascii="Cambria" w:hAnsi="Cambria" w:cs="Times New Roman"/>
          <w:noProof/>
          <w:sz w:val="24"/>
          <w:szCs w:val="24"/>
          <w:lang w:val="en-US"/>
        </w:rPr>
        <w:t>. https://cran.r-project.org/package=raster</w:t>
      </w:r>
    </w:p>
    <w:p w14:paraId="7A4184E1"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Hill, S. E., &amp; Winder, I. C. (2019). Predicting the impacts of climate change on </w:t>
      </w:r>
      <w:r w:rsidRPr="00FE6171">
        <w:rPr>
          <w:rFonts w:ascii="Cambria" w:hAnsi="Cambria" w:cs="Times New Roman"/>
          <w:i/>
          <w:noProof/>
          <w:sz w:val="24"/>
          <w:szCs w:val="24"/>
          <w:lang w:val="en-US"/>
        </w:rPr>
        <w:t>Papio</w:t>
      </w:r>
      <w:r w:rsidRPr="00BC75C3">
        <w:rPr>
          <w:rFonts w:ascii="Cambria" w:hAnsi="Cambria" w:cs="Times New Roman"/>
          <w:noProof/>
          <w:sz w:val="24"/>
          <w:szCs w:val="24"/>
          <w:lang w:val="en-US"/>
        </w:rPr>
        <w:t xml:space="preserve"> </w:t>
      </w:r>
      <w:r w:rsidRPr="00BC75C3">
        <w:rPr>
          <w:rFonts w:ascii="Cambria" w:hAnsi="Cambria" w:cs="Times New Roman"/>
          <w:noProof/>
          <w:sz w:val="24"/>
          <w:szCs w:val="24"/>
          <w:lang w:val="en-US"/>
        </w:rPr>
        <w:lastRenderedPageBreak/>
        <w:t xml:space="preserve">baboon biogeography: Are widespread, generalist primates ‘safe’? </w:t>
      </w:r>
      <w:r w:rsidRPr="00BC75C3">
        <w:rPr>
          <w:rFonts w:ascii="Cambria" w:hAnsi="Cambria" w:cs="Times New Roman"/>
          <w:i/>
          <w:iCs/>
          <w:noProof/>
          <w:sz w:val="24"/>
          <w:szCs w:val="24"/>
          <w:lang w:val="en-US"/>
        </w:rPr>
        <w:t>Journal of Biogeography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46</w:t>
      </w:r>
      <w:r w:rsidRPr="00BC75C3">
        <w:rPr>
          <w:rFonts w:ascii="Cambria" w:hAnsi="Cambria" w:cs="Times New Roman"/>
          <w:noProof/>
          <w:sz w:val="24"/>
          <w:szCs w:val="24"/>
          <w:lang w:val="en-US"/>
        </w:rPr>
        <w:t>(7), 1380–1405. https://doi.org/10.1111/jbi.13582</w:t>
      </w:r>
    </w:p>
    <w:p w14:paraId="3E93AE57"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Iknayan, K. J., &amp; Beissinger, S. R. (2018). Collapse of a desert bird community over the past century driven by climate change. </w:t>
      </w:r>
      <w:r w:rsidRPr="00BC75C3">
        <w:rPr>
          <w:rFonts w:ascii="Cambria" w:hAnsi="Cambria" w:cs="Times New Roman"/>
          <w:i/>
          <w:iCs/>
          <w:noProof/>
          <w:sz w:val="24"/>
          <w:szCs w:val="24"/>
          <w:lang w:val="en-US"/>
        </w:rPr>
        <w:t>Proceedings of the National Academy of Sciences of the United States of America</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115</w:t>
      </w:r>
      <w:r w:rsidRPr="00BC75C3">
        <w:rPr>
          <w:rFonts w:ascii="Cambria" w:hAnsi="Cambria" w:cs="Times New Roman"/>
          <w:noProof/>
          <w:sz w:val="24"/>
          <w:szCs w:val="24"/>
          <w:lang w:val="en-US"/>
        </w:rPr>
        <w:t>(34), 8597–8602. https://doi.org/10.1073/pnas.1805123115</w:t>
      </w:r>
    </w:p>
    <w:p w14:paraId="42940A29" w14:textId="2457C62E" w:rsidR="00E359A2"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IPCC. (2014). </w:t>
      </w:r>
      <w:r w:rsidRPr="00BC75C3">
        <w:rPr>
          <w:rFonts w:ascii="Cambria" w:hAnsi="Cambria" w:cs="Times New Roman"/>
          <w:i/>
          <w:iCs/>
          <w:noProof/>
          <w:sz w:val="24"/>
          <w:szCs w:val="24"/>
          <w:lang w:val="en-US"/>
        </w:rPr>
        <w:t>Climate Change 2014: Synthesis Report. Contribution of Working Groups I, II and III to the Fifth Assessment Report of the Intergovernmental Panel on Climate Change</w:t>
      </w:r>
      <w:r w:rsidRPr="00BC75C3">
        <w:rPr>
          <w:rFonts w:ascii="Cambria" w:hAnsi="Cambria" w:cs="Times New Roman"/>
          <w:noProof/>
          <w:sz w:val="24"/>
          <w:szCs w:val="24"/>
          <w:lang w:val="en-US"/>
        </w:rPr>
        <w:t>. (R. K. P. and L. A. M. Core Writing Team, Ed.)</w:t>
      </w:r>
      <w:r w:rsidRPr="00BC75C3">
        <w:rPr>
          <w:rFonts w:ascii="Cambria" w:hAnsi="Cambria" w:cs="Times New Roman"/>
          <w:i/>
          <w:iCs/>
          <w:noProof/>
          <w:sz w:val="24"/>
          <w:szCs w:val="24"/>
          <w:lang w:val="en-US"/>
        </w:rPr>
        <w:t>IPCC 5th Assessment Report</w:t>
      </w:r>
      <w:r w:rsidRPr="00BC75C3">
        <w:rPr>
          <w:rFonts w:ascii="Cambria" w:hAnsi="Cambria" w:cs="Times New Roman"/>
          <w:noProof/>
          <w:sz w:val="24"/>
          <w:szCs w:val="24"/>
          <w:lang w:val="en-US"/>
        </w:rPr>
        <w:t>.</w:t>
      </w:r>
    </w:p>
    <w:p w14:paraId="565A995E" w14:textId="3B38F538" w:rsidR="00FE6171" w:rsidRPr="00BC75C3" w:rsidRDefault="00FE6171" w:rsidP="00FE6171">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FE6171">
        <w:rPr>
          <w:rStyle w:val="fontstyle01"/>
          <w:lang w:val="en-US"/>
        </w:rPr>
        <w:t>IUCN. (2020) The IUCN Red List of Threatened Species. Version 2020-2.</w:t>
      </w:r>
      <w:r>
        <w:rPr>
          <w:rStyle w:val="fontstyle01"/>
          <w:lang w:val="en-US"/>
        </w:rPr>
        <w:t xml:space="preserve"> </w:t>
      </w:r>
      <w:r w:rsidRPr="00FE6171">
        <w:rPr>
          <w:rStyle w:val="fontstyle01"/>
          <w:lang w:val="en-US"/>
        </w:rPr>
        <w:t>https://www.iucnredlist.org. Downloaded on March 9</w:t>
      </w:r>
      <w:r w:rsidRPr="00FE6171">
        <w:rPr>
          <w:rStyle w:val="fontstyle01"/>
          <w:sz w:val="16"/>
          <w:szCs w:val="16"/>
          <w:lang w:val="en-US"/>
        </w:rPr>
        <w:t xml:space="preserve">th </w:t>
      </w:r>
      <w:r w:rsidRPr="00FE6171">
        <w:rPr>
          <w:rStyle w:val="fontstyle01"/>
          <w:lang w:val="en-US"/>
        </w:rPr>
        <w:t>2020.</w:t>
      </w:r>
    </w:p>
    <w:p w14:paraId="44569678"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Jenks, G. F. (1967). The data model concept in statistical mapping. </w:t>
      </w:r>
      <w:r w:rsidRPr="00BC75C3">
        <w:rPr>
          <w:rFonts w:ascii="Cambria" w:hAnsi="Cambria" w:cs="Times New Roman"/>
          <w:i/>
          <w:iCs/>
          <w:noProof/>
          <w:sz w:val="24"/>
          <w:szCs w:val="24"/>
          <w:lang w:val="en-US"/>
        </w:rPr>
        <w:t>International Yearbook of Cartography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7</w:t>
      </w:r>
      <w:r w:rsidRPr="00BC75C3">
        <w:rPr>
          <w:rFonts w:ascii="Cambria" w:hAnsi="Cambria" w:cs="Times New Roman"/>
          <w:noProof/>
          <w:sz w:val="24"/>
          <w:szCs w:val="24"/>
          <w:lang w:val="en-US"/>
        </w:rPr>
        <w:t>, 186–190.</w:t>
      </w:r>
    </w:p>
    <w:p w14:paraId="48D74FB0"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Jezkova, T., &amp; Wiens, J. J. (2016). Rates of change in climatic niches in plant and animal populations are much slower than projected climate change. </w:t>
      </w:r>
      <w:r w:rsidRPr="00BC75C3">
        <w:rPr>
          <w:rFonts w:ascii="Cambria" w:hAnsi="Cambria" w:cs="Times New Roman"/>
          <w:i/>
          <w:iCs/>
          <w:noProof/>
          <w:sz w:val="24"/>
          <w:szCs w:val="24"/>
          <w:lang w:val="en-US"/>
        </w:rPr>
        <w:t>Proceedings of the Royal Society B: Biological Sciences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283</w:t>
      </w:r>
      <w:r w:rsidRPr="00BC75C3">
        <w:rPr>
          <w:rFonts w:ascii="Cambria" w:hAnsi="Cambria" w:cs="Times New Roman"/>
          <w:noProof/>
          <w:sz w:val="24"/>
          <w:szCs w:val="24"/>
          <w:lang w:val="en-US"/>
        </w:rPr>
        <w:t>(1843). https://doi.org/10.1098/rspb.2016.2104</w:t>
      </w:r>
    </w:p>
    <w:p w14:paraId="0718E177"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Kamilar, J. M. (2009). Environmental and geographic correlates of the taxonomic structure of primate communities. </w:t>
      </w:r>
      <w:r w:rsidRPr="00BC75C3">
        <w:rPr>
          <w:rFonts w:ascii="Cambria" w:hAnsi="Cambria" w:cs="Times New Roman"/>
          <w:i/>
          <w:iCs/>
          <w:noProof/>
          <w:sz w:val="24"/>
          <w:szCs w:val="24"/>
          <w:lang w:val="en-US"/>
        </w:rPr>
        <w:t>American Journal of Physical Anthropology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139</w:t>
      </w:r>
      <w:r w:rsidRPr="00BC75C3">
        <w:rPr>
          <w:rFonts w:ascii="Cambria" w:hAnsi="Cambria" w:cs="Times New Roman"/>
          <w:noProof/>
          <w:sz w:val="24"/>
          <w:szCs w:val="24"/>
          <w:lang w:val="en-US"/>
        </w:rPr>
        <w:t>(3), 382–393. https://doi.org/10.1002/ajpa.20993</w:t>
      </w:r>
    </w:p>
    <w:p w14:paraId="608E537E" w14:textId="7C7229B1"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Kamilar, J. M., &amp; Beaudrot, L. (2018). Effects of environmental stress on primate populations. </w:t>
      </w:r>
      <w:r w:rsidRPr="00BC75C3">
        <w:rPr>
          <w:rFonts w:ascii="Cambria" w:hAnsi="Cambria" w:cs="Times New Roman"/>
          <w:i/>
          <w:iCs/>
          <w:noProof/>
          <w:sz w:val="24"/>
          <w:szCs w:val="24"/>
          <w:lang w:val="en-US"/>
        </w:rPr>
        <w:t>Annual Review of Anthropology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47</w:t>
      </w:r>
      <w:r w:rsidRPr="00BC75C3">
        <w:rPr>
          <w:rFonts w:ascii="Cambria" w:hAnsi="Cambria" w:cs="Times New Roman"/>
          <w:noProof/>
          <w:sz w:val="24"/>
          <w:szCs w:val="24"/>
          <w:lang w:val="en-US"/>
        </w:rPr>
        <w:t>, 417–434. https://doi.org/10.1146/annurev-anthro-102317-045949</w:t>
      </w:r>
    </w:p>
    <w:p w14:paraId="4F25EAA1"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Kamilar, J. M., Beaudrot, L., &amp; Reed, K. E. (2014). The Influences of Species Richness and Climate on the Phylogenetic Structure of African Haplorhine and Strepsirrhine </w:t>
      </w:r>
      <w:r w:rsidRPr="00BC75C3">
        <w:rPr>
          <w:rFonts w:ascii="Cambria" w:hAnsi="Cambria" w:cs="Times New Roman"/>
          <w:noProof/>
          <w:sz w:val="24"/>
          <w:szCs w:val="24"/>
          <w:lang w:val="en-US"/>
        </w:rPr>
        <w:lastRenderedPageBreak/>
        <w:t xml:space="preserve">Primate Communities. </w:t>
      </w:r>
      <w:r w:rsidRPr="00BC75C3">
        <w:rPr>
          <w:rFonts w:ascii="Cambria" w:hAnsi="Cambria" w:cs="Times New Roman"/>
          <w:i/>
          <w:iCs/>
          <w:noProof/>
          <w:sz w:val="24"/>
          <w:szCs w:val="24"/>
          <w:lang w:val="en-US"/>
        </w:rPr>
        <w:t>International Journal of Primatology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35</w:t>
      </w:r>
      <w:r w:rsidRPr="00BC75C3">
        <w:rPr>
          <w:rFonts w:ascii="Cambria" w:hAnsi="Cambria" w:cs="Times New Roman"/>
          <w:noProof/>
          <w:sz w:val="24"/>
          <w:szCs w:val="24"/>
          <w:lang w:val="en-US"/>
        </w:rPr>
        <w:t>, 1105–1121. https://doi.org/10.1007/s10764-014-9784-2</w:t>
      </w:r>
    </w:p>
    <w:p w14:paraId="2E72A572"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Korstjens, A. H., &amp; Hillyer, A. P. (2016). Primates and climate change: a review of current knowledge. In S. A. Wich &amp; A. J. Marshall (Eds.), </w:t>
      </w:r>
      <w:r w:rsidRPr="00BC75C3">
        <w:rPr>
          <w:rFonts w:ascii="Cambria" w:hAnsi="Cambria" w:cs="Times New Roman"/>
          <w:i/>
          <w:iCs/>
          <w:noProof/>
          <w:sz w:val="24"/>
          <w:szCs w:val="24"/>
          <w:lang w:val="en-US"/>
        </w:rPr>
        <w:t>An Introduction to Primate Conservation</w:t>
      </w:r>
      <w:r w:rsidRPr="00BC75C3">
        <w:rPr>
          <w:rFonts w:ascii="Cambria" w:hAnsi="Cambria" w:cs="Times New Roman"/>
          <w:noProof/>
          <w:sz w:val="24"/>
          <w:szCs w:val="24"/>
          <w:lang w:val="en-US"/>
        </w:rPr>
        <w:t xml:space="preserve"> (pp. 175–192). Oxford University Press (OUP). https://doi.org/10.1093/acprof:oso/9780198703389.003.0011</w:t>
      </w:r>
    </w:p>
    <w:p w14:paraId="7F41D65C"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Lavergne, S., Mouquet, N., Thuiller, W., &amp; Ronce, O. (2010). Biodiversity and Climate Change: Integrating Evolutionary and Ecological Responses of Species and Communities. </w:t>
      </w:r>
      <w:r w:rsidRPr="00BC75C3">
        <w:rPr>
          <w:rFonts w:ascii="Cambria" w:hAnsi="Cambria" w:cs="Times New Roman"/>
          <w:i/>
          <w:iCs/>
          <w:noProof/>
          <w:sz w:val="24"/>
          <w:szCs w:val="24"/>
          <w:lang w:val="en-US"/>
        </w:rPr>
        <w:t>Annual Review of Ecology, Evolution, and Systematics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41</w:t>
      </w:r>
      <w:r w:rsidRPr="00BC75C3">
        <w:rPr>
          <w:rFonts w:ascii="Cambria" w:hAnsi="Cambria" w:cs="Times New Roman"/>
          <w:noProof/>
          <w:sz w:val="24"/>
          <w:szCs w:val="24"/>
          <w:lang w:val="en-US"/>
        </w:rPr>
        <w:t>(1), 321–350. https://doi.org/10.1146/annurev-ecolsys-102209-144628</w:t>
      </w:r>
    </w:p>
    <w:p w14:paraId="1BC9805C"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Lawson, A. M., &amp; Weir, J. T. (2014). Latitudinal gradients in climatic-niche evolution accelerate trait evolution at high latitudes. </w:t>
      </w:r>
      <w:r w:rsidRPr="00BC75C3">
        <w:rPr>
          <w:rFonts w:ascii="Cambria" w:hAnsi="Cambria" w:cs="Times New Roman"/>
          <w:i/>
          <w:iCs/>
          <w:noProof/>
          <w:sz w:val="24"/>
          <w:szCs w:val="24"/>
          <w:lang w:val="en-US"/>
        </w:rPr>
        <w:t>Ecology Letters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17</w:t>
      </w:r>
      <w:r w:rsidRPr="00BC75C3">
        <w:rPr>
          <w:rFonts w:ascii="Cambria" w:hAnsi="Cambria" w:cs="Times New Roman"/>
          <w:noProof/>
          <w:sz w:val="24"/>
          <w:szCs w:val="24"/>
          <w:lang w:val="en-US"/>
        </w:rPr>
        <w:t>(11), 1427–1436. https://doi.org/10.1111/ele.12346</w:t>
      </w:r>
    </w:p>
    <w:p w14:paraId="1C4E037E"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Lenoir, J, &amp; Svenning, J.-C. (2015). Climate-related range shifts – a global multidimensional synthesis and new research directions. </w:t>
      </w:r>
      <w:r w:rsidRPr="00BC75C3">
        <w:rPr>
          <w:rFonts w:ascii="Cambria" w:hAnsi="Cambria" w:cs="Times New Roman"/>
          <w:i/>
          <w:iCs/>
          <w:noProof/>
          <w:sz w:val="24"/>
          <w:szCs w:val="24"/>
          <w:lang w:val="en-US"/>
        </w:rPr>
        <w:t>Ecography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38</w:t>
      </w:r>
      <w:r w:rsidRPr="00BC75C3">
        <w:rPr>
          <w:rFonts w:ascii="Cambria" w:hAnsi="Cambria" w:cs="Times New Roman"/>
          <w:noProof/>
          <w:sz w:val="24"/>
          <w:szCs w:val="24"/>
          <w:lang w:val="en-US"/>
        </w:rPr>
        <w:t>(1), 15–28. https://doi.org/https://doi.org/10.1111/ecog.00967</w:t>
      </w:r>
    </w:p>
    <w:p w14:paraId="77E8C9D8"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Lenoir, Jonathan, Bertrand, R., Comte, L., Bourgeaud, L., Hattab, T., Murienne, J., &amp; Grenouillet, G. (2020). Species better track climate warming in the oceans than on land. </w:t>
      </w:r>
      <w:r w:rsidRPr="00BC75C3">
        <w:rPr>
          <w:rFonts w:ascii="Cambria" w:hAnsi="Cambria" w:cs="Times New Roman"/>
          <w:i/>
          <w:iCs/>
          <w:noProof/>
          <w:sz w:val="24"/>
          <w:szCs w:val="24"/>
          <w:lang w:val="en-US"/>
        </w:rPr>
        <w:t>Nature Ecology &amp; Evolution</w:t>
      </w:r>
      <w:r w:rsidRPr="00BC75C3">
        <w:rPr>
          <w:rFonts w:ascii="Cambria" w:hAnsi="Cambria" w:cs="Times New Roman"/>
          <w:noProof/>
          <w:sz w:val="24"/>
          <w:szCs w:val="24"/>
          <w:lang w:val="en-US"/>
        </w:rPr>
        <w:t>, 1–16. https://doi.org/10.1038/s41559-020-1198-2</w:t>
      </w:r>
    </w:p>
    <w:p w14:paraId="389451D7"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Lovegrove, B. G., Canale, C., Levesque, D., Fluch, G., Řeháková-Petrů, M., &amp; Ruf, T. (2014). Are tropical small mammals physiologically vulnerable to Arrhenius effects and climate change? </w:t>
      </w:r>
      <w:r w:rsidRPr="00BC75C3">
        <w:rPr>
          <w:rFonts w:ascii="Cambria" w:hAnsi="Cambria" w:cs="Times New Roman"/>
          <w:i/>
          <w:iCs/>
          <w:noProof/>
          <w:sz w:val="24"/>
          <w:szCs w:val="24"/>
          <w:lang w:val="en-US"/>
        </w:rPr>
        <w:t>Physiological and Biochemical Zoology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87</w:t>
      </w:r>
      <w:r w:rsidRPr="00BC75C3">
        <w:rPr>
          <w:rFonts w:ascii="Cambria" w:hAnsi="Cambria" w:cs="Times New Roman"/>
          <w:noProof/>
          <w:sz w:val="24"/>
          <w:szCs w:val="24"/>
          <w:lang w:val="en-US"/>
        </w:rPr>
        <w:t>(1), 30–45. https://doi.org/10.1086/673313</w:t>
      </w:r>
    </w:p>
    <w:p w14:paraId="2D146E03"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Martay, B., Brewer, M. J., Elston, D. A., Bell, J. R., Harrington, R., Brereton, T. M., et al. </w:t>
      </w:r>
      <w:r w:rsidRPr="00BC75C3">
        <w:rPr>
          <w:rFonts w:ascii="Cambria" w:hAnsi="Cambria" w:cs="Times New Roman"/>
          <w:noProof/>
          <w:sz w:val="24"/>
          <w:szCs w:val="24"/>
          <w:lang w:val="en-US"/>
        </w:rPr>
        <w:lastRenderedPageBreak/>
        <w:t xml:space="preserve">(2017). Impacts of climate change on national biodiversity population trends. </w:t>
      </w:r>
      <w:r w:rsidRPr="00BC75C3">
        <w:rPr>
          <w:rFonts w:ascii="Cambria" w:hAnsi="Cambria" w:cs="Times New Roman"/>
          <w:i/>
          <w:iCs/>
          <w:noProof/>
          <w:sz w:val="24"/>
          <w:szCs w:val="24"/>
          <w:lang w:val="en-US"/>
        </w:rPr>
        <w:t>Ecography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40</w:t>
      </w:r>
      <w:r w:rsidRPr="00BC75C3">
        <w:rPr>
          <w:rFonts w:ascii="Cambria" w:hAnsi="Cambria" w:cs="Times New Roman"/>
          <w:noProof/>
          <w:sz w:val="24"/>
          <w:szCs w:val="24"/>
          <w:lang w:val="en-US"/>
        </w:rPr>
        <w:t>(10), 1139–1151. https://doi.org/https://doi.org/10.1111/ecog.02411</w:t>
      </w:r>
    </w:p>
    <w:p w14:paraId="03CD38D1"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E359A2">
        <w:rPr>
          <w:rFonts w:ascii="Cambria" w:hAnsi="Cambria" w:cs="Times New Roman"/>
          <w:noProof/>
          <w:sz w:val="24"/>
          <w:szCs w:val="24"/>
        </w:rPr>
        <w:t xml:space="preserve">MCabe, S. C. J. (2017). Arboreal Locomotion. </w:t>
      </w:r>
      <w:r w:rsidRPr="00BC75C3">
        <w:rPr>
          <w:rFonts w:ascii="Cambria" w:hAnsi="Cambria" w:cs="Times New Roman"/>
          <w:noProof/>
          <w:sz w:val="24"/>
          <w:szCs w:val="24"/>
          <w:lang w:val="en-US"/>
        </w:rPr>
        <w:t xml:space="preserve">In F. A. Bezanson M., MacKinnon K. C., Riley E., Campbell C.J., Nekaris A. K.I., Estrada A, Di Fiore A.F., Ross S., Jones‐Engel L.E., Thierry B., Sussman R.W., Sanz C., Loudon J., Elton S. (Ed.), </w:t>
      </w:r>
      <w:r w:rsidRPr="00BC75C3">
        <w:rPr>
          <w:rFonts w:ascii="Cambria" w:hAnsi="Cambria" w:cs="Times New Roman"/>
          <w:i/>
          <w:iCs/>
          <w:noProof/>
          <w:sz w:val="24"/>
          <w:szCs w:val="24"/>
          <w:lang w:val="en-US"/>
        </w:rPr>
        <w:t>The International Encyclopedia of Primatology</w:t>
      </w:r>
      <w:r w:rsidRPr="00BC75C3">
        <w:rPr>
          <w:rFonts w:ascii="Cambria" w:hAnsi="Cambria" w:cs="Times New Roman"/>
          <w:noProof/>
          <w:sz w:val="24"/>
          <w:szCs w:val="24"/>
          <w:lang w:val="en-US"/>
        </w:rPr>
        <w:t xml:space="preserve"> (pp. 1–2). https://doi.org/https://doi.org/10.1002/9781119179313.wbprim0335</w:t>
      </w:r>
    </w:p>
    <w:p w14:paraId="4AD7F880"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Meyer, A. L. S. (2017). Climate Change, Forests, and Primate Conservation. In M. Bezanson; K.C. MacKinnon; E. Riley; C.J. Campbell; K.I. Nekaris; A. Estrada; A.F. Di Fiore; S. Ross; L.E. Jones‐Engel; B. Thierry; R.W. Sussman; C. Sanz; J. Loudon; S. Elton; A. Fuentes (Ed.), </w:t>
      </w:r>
      <w:r w:rsidRPr="00BC75C3">
        <w:rPr>
          <w:rFonts w:ascii="Cambria" w:hAnsi="Cambria" w:cs="Times New Roman"/>
          <w:i/>
          <w:iCs/>
          <w:noProof/>
          <w:sz w:val="24"/>
          <w:szCs w:val="24"/>
          <w:lang w:val="en-US"/>
        </w:rPr>
        <w:t>The International Encyclopedia of Primatology</w:t>
      </w:r>
      <w:r w:rsidRPr="00BC75C3">
        <w:rPr>
          <w:rFonts w:ascii="Cambria" w:hAnsi="Cambria" w:cs="Times New Roman"/>
          <w:noProof/>
          <w:sz w:val="24"/>
          <w:szCs w:val="24"/>
          <w:lang w:val="en-US"/>
        </w:rPr>
        <w:t xml:space="preserve"> (pp. 1–6). https://doi.org/10.1002/9781119179313.wbprim0284</w:t>
      </w:r>
    </w:p>
    <w:p w14:paraId="5A652F06"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Meyer, A. L. S., Pie, M. R., &amp; Passos, F. C. (2014). Assessing the exposure of lion tamarins (Leontopithecus spp.) to future climate change. </w:t>
      </w:r>
      <w:r w:rsidRPr="00BC75C3">
        <w:rPr>
          <w:rFonts w:ascii="Cambria" w:hAnsi="Cambria" w:cs="Times New Roman"/>
          <w:i/>
          <w:iCs/>
          <w:noProof/>
          <w:sz w:val="24"/>
          <w:szCs w:val="24"/>
          <w:lang w:val="en-US"/>
        </w:rPr>
        <w:t>American Journal of Primatology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76</w:t>
      </w:r>
      <w:r w:rsidRPr="00BC75C3">
        <w:rPr>
          <w:rFonts w:ascii="Cambria" w:hAnsi="Cambria" w:cs="Times New Roman"/>
          <w:noProof/>
          <w:sz w:val="24"/>
          <w:szCs w:val="24"/>
          <w:lang w:val="en-US"/>
        </w:rPr>
        <w:t>(6), 551–562. https://doi.org/10.1002/ajp.22247</w:t>
      </w:r>
    </w:p>
    <w:p w14:paraId="76C9E1ED"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Mora, C., Frazier, A. G., Longman, R. J., Dacks, R. S., Walton, M. M., Tong, E. J., et al. (2013). The projected timing of climate departure from recent variability. </w:t>
      </w:r>
      <w:r w:rsidRPr="00BC75C3">
        <w:rPr>
          <w:rFonts w:ascii="Cambria" w:hAnsi="Cambria" w:cs="Times New Roman"/>
          <w:i/>
          <w:iCs/>
          <w:noProof/>
          <w:sz w:val="24"/>
          <w:szCs w:val="24"/>
          <w:lang w:val="en-US"/>
        </w:rPr>
        <w:t>Nature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502</w:t>
      </w:r>
      <w:r w:rsidRPr="00BC75C3">
        <w:rPr>
          <w:rFonts w:ascii="Cambria" w:hAnsi="Cambria" w:cs="Times New Roman"/>
          <w:noProof/>
          <w:sz w:val="24"/>
          <w:szCs w:val="24"/>
          <w:lang w:val="en-US"/>
        </w:rPr>
        <w:t>(7470), 183–187. https://doi.org/10.1038/nature12540</w:t>
      </w:r>
    </w:p>
    <w:p w14:paraId="39ED3EC1"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Newbold, T., Oppenheimer, P., Etard, A., &amp; Williams, J. J. (2020). Tropical and Mediterranean biodiversity is disproportionately sensitive to land-use and climate change. </w:t>
      </w:r>
      <w:r w:rsidRPr="00BC75C3">
        <w:rPr>
          <w:rFonts w:ascii="Cambria" w:hAnsi="Cambria" w:cs="Times New Roman"/>
          <w:i/>
          <w:iCs/>
          <w:noProof/>
          <w:sz w:val="24"/>
          <w:szCs w:val="24"/>
          <w:lang w:val="en-US"/>
        </w:rPr>
        <w:t>Nature Ecology and Evolution</w:t>
      </w:r>
      <w:r w:rsidRPr="00BC75C3">
        <w:rPr>
          <w:rFonts w:ascii="Cambria" w:hAnsi="Cambria" w:cs="Times New Roman"/>
          <w:noProof/>
          <w:sz w:val="24"/>
          <w:szCs w:val="24"/>
          <w:lang w:val="en-US"/>
        </w:rPr>
        <w:t>, In press. https://doi.org/10.1038/s41559-020-01303-0</w:t>
      </w:r>
    </w:p>
    <w:p w14:paraId="5D8D3D1D"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E359A2">
        <w:rPr>
          <w:rFonts w:ascii="Cambria" w:hAnsi="Cambria" w:cs="Times New Roman"/>
          <w:noProof/>
          <w:sz w:val="24"/>
          <w:szCs w:val="24"/>
        </w:rPr>
        <w:t xml:space="preserve">Olalla-Tárraga, M. Á., McInnes, L., Bini, L. M., Diniz-Filho, J. A. F., Fritz, S. A., Hawkins, B. A., et al. </w:t>
      </w:r>
      <w:r w:rsidRPr="00BC75C3">
        <w:rPr>
          <w:rFonts w:ascii="Cambria" w:hAnsi="Cambria" w:cs="Times New Roman"/>
          <w:noProof/>
          <w:sz w:val="24"/>
          <w:szCs w:val="24"/>
          <w:lang w:val="en-US"/>
        </w:rPr>
        <w:t xml:space="preserve">(2011). Climatic niche conservatism and the evolutionary dynamics in </w:t>
      </w:r>
      <w:r w:rsidRPr="00BC75C3">
        <w:rPr>
          <w:rFonts w:ascii="Cambria" w:hAnsi="Cambria" w:cs="Times New Roman"/>
          <w:noProof/>
          <w:sz w:val="24"/>
          <w:szCs w:val="24"/>
          <w:lang w:val="en-US"/>
        </w:rPr>
        <w:lastRenderedPageBreak/>
        <w:t xml:space="preserve">species range boundaries: global congruence across mammals and amphibians. </w:t>
      </w:r>
      <w:r w:rsidRPr="00BC75C3">
        <w:rPr>
          <w:rFonts w:ascii="Cambria" w:hAnsi="Cambria" w:cs="Times New Roman"/>
          <w:i/>
          <w:iCs/>
          <w:noProof/>
          <w:sz w:val="24"/>
          <w:szCs w:val="24"/>
          <w:lang w:val="en-US"/>
        </w:rPr>
        <w:t>Journal of Biogeography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38</w:t>
      </w:r>
      <w:r w:rsidRPr="00BC75C3">
        <w:rPr>
          <w:rFonts w:ascii="Cambria" w:hAnsi="Cambria" w:cs="Times New Roman"/>
          <w:noProof/>
          <w:sz w:val="24"/>
          <w:szCs w:val="24"/>
          <w:lang w:val="en-US"/>
        </w:rPr>
        <w:t>(12), 2237–2247. https://doi.org/10.1111/j.1365-2699.2011.02570.x</w:t>
      </w:r>
    </w:p>
    <w:p w14:paraId="0E6E7AEC"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Olsen, A. M. (2015). Exceptional avian herbivores: multiple transitions toward herbivory in the bird order Anseriformes and its correlation with body mass. </w:t>
      </w:r>
      <w:r w:rsidRPr="00BC75C3">
        <w:rPr>
          <w:rFonts w:ascii="Cambria" w:hAnsi="Cambria" w:cs="Times New Roman"/>
          <w:i/>
          <w:iCs/>
          <w:noProof/>
          <w:sz w:val="24"/>
          <w:szCs w:val="24"/>
          <w:lang w:val="en-US"/>
        </w:rPr>
        <w:t>Ecology and Evolution</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5</w:t>
      </w:r>
      <w:r w:rsidRPr="00BC75C3">
        <w:rPr>
          <w:rFonts w:ascii="Cambria" w:hAnsi="Cambria" w:cs="Times New Roman"/>
          <w:noProof/>
          <w:sz w:val="24"/>
          <w:szCs w:val="24"/>
          <w:lang w:val="en-US"/>
        </w:rPr>
        <w:t>(21), 5016–5032. https://doi.org/10.1002/ece3.1787</w:t>
      </w:r>
    </w:p>
    <w:p w14:paraId="3F6E6D1A"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Pacifici, M., Visconti, P., Butchart, S. H. M., Watson, J. E. M., Cassola, F. M., &amp; Rondinini, C. (2017). Species’ traits influenced their response to recent climate change. </w:t>
      </w:r>
      <w:r w:rsidRPr="00BC75C3">
        <w:rPr>
          <w:rFonts w:ascii="Cambria" w:hAnsi="Cambria" w:cs="Times New Roman"/>
          <w:i/>
          <w:iCs/>
          <w:noProof/>
          <w:sz w:val="24"/>
          <w:szCs w:val="24"/>
          <w:lang w:val="en-US"/>
        </w:rPr>
        <w:t>Nature Climate Change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7</w:t>
      </w:r>
      <w:r w:rsidRPr="00BC75C3">
        <w:rPr>
          <w:rFonts w:ascii="Cambria" w:hAnsi="Cambria" w:cs="Times New Roman"/>
          <w:noProof/>
          <w:sz w:val="24"/>
          <w:szCs w:val="24"/>
          <w:lang w:val="en-US"/>
        </w:rPr>
        <w:t>(3), 205–208. https://doi.org/10.1038/nclimate3223</w:t>
      </w:r>
    </w:p>
    <w:p w14:paraId="0A5C4F39"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Paradis, E., &amp; Schliep, K. (2019). ape 5.0: an environment for modern phylogenetics and evolutionary analyses in R. </w:t>
      </w:r>
      <w:r w:rsidRPr="00BC75C3">
        <w:rPr>
          <w:rFonts w:ascii="Cambria" w:hAnsi="Cambria" w:cs="Times New Roman"/>
          <w:i/>
          <w:iCs/>
          <w:noProof/>
          <w:sz w:val="24"/>
          <w:szCs w:val="24"/>
          <w:lang w:val="en-US"/>
        </w:rPr>
        <w:t>Bioinformatics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35</w:t>
      </w:r>
      <w:r w:rsidRPr="00BC75C3">
        <w:rPr>
          <w:rFonts w:ascii="Cambria" w:hAnsi="Cambria" w:cs="Times New Roman"/>
          <w:noProof/>
          <w:sz w:val="24"/>
          <w:szCs w:val="24"/>
          <w:lang w:val="en-US"/>
        </w:rPr>
        <w:t>(3), 526–528.</w:t>
      </w:r>
    </w:p>
    <w:p w14:paraId="1257E9D8"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Pearson, R. G., Stanton, J. C., Shoemaker, K. T., Aiello-Lammens, M. E., Ersts, P. J., Horning, N., et al. (2014). Life history and spatial traits predict extinction risk due to climate change. </w:t>
      </w:r>
      <w:r w:rsidRPr="00BC75C3">
        <w:rPr>
          <w:rFonts w:ascii="Cambria" w:hAnsi="Cambria" w:cs="Times New Roman"/>
          <w:i/>
          <w:iCs/>
          <w:noProof/>
          <w:sz w:val="24"/>
          <w:szCs w:val="24"/>
          <w:lang w:val="en-US"/>
        </w:rPr>
        <w:t>Nature Climate Change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4</w:t>
      </w:r>
      <w:r w:rsidRPr="00BC75C3">
        <w:rPr>
          <w:rFonts w:ascii="Cambria" w:hAnsi="Cambria" w:cs="Times New Roman"/>
          <w:noProof/>
          <w:sz w:val="24"/>
          <w:szCs w:val="24"/>
          <w:lang w:val="en-US"/>
        </w:rPr>
        <w:t>(3), 217–221. https://doi.org/10.1038/nclimate2113</w:t>
      </w:r>
    </w:p>
    <w:p w14:paraId="51B2B66B"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Pecl, G. T., Araújo, M. B., Bell, J. D., Blanchard, J., Bonebrake, T. C., Chen, I. C., et al. (2017). Biodiversity redistribution under climate change: Impacts on ecosystems and human well-being. </w:t>
      </w:r>
      <w:r w:rsidRPr="00BC75C3">
        <w:rPr>
          <w:rFonts w:ascii="Cambria" w:hAnsi="Cambria" w:cs="Times New Roman"/>
          <w:i/>
          <w:iCs/>
          <w:noProof/>
          <w:sz w:val="24"/>
          <w:szCs w:val="24"/>
          <w:lang w:val="en-US"/>
        </w:rPr>
        <w:t>Science</w:t>
      </w:r>
      <w:r w:rsidRPr="00BC75C3">
        <w:rPr>
          <w:rFonts w:ascii="Cambria" w:hAnsi="Cambria" w:cs="Times New Roman"/>
          <w:noProof/>
          <w:sz w:val="24"/>
          <w:szCs w:val="24"/>
          <w:lang w:val="en-US"/>
        </w:rPr>
        <w:t>. https://doi.org/10.1126/science.aai9214</w:t>
      </w:r>
    </w:p>
    <w:p w14:paraId="500D147E"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Pennell, M. W., Eastman, J. M., Slater, G. J., Brown, J. W., Uyeda, J. C., FitzJohn, R. G., et al. (2014). geiger v2. 0: an expanded suite of methods for fitting macroevolutionary models to phylogenetic trees. </w:t>
      </w:r>
      <w:r w:rsidRPr="00BC75C3">
        <w:rPr>
          <w:rFonts w:ascii="Cambria" w:hAnsi="Cambria" w:cs="Times New Roman"/>
          <w:i/>
          <w:iCs/>
          <w:noProof/>
          <w:sz w:val="24"/>
          <w:szCs w:val="24"/>
          <w:lang w:val="en-US"/>
        </w:rPr>
        <w:t>Bioinformatics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30</w:t>
      </w:r>
      <w:r w:rsidRPr="00BC75C3">
        <w:rPr>
          <w:rFonts w:ascii="Cambria" w:hAnsi="Cambria" w:cs="Times New Roman"/>
          <w:noProof/>
          <w:sz w:val="24"/>
          <w:szCs w:val="24"/>
          <w:lang w:val="en-US"/>
        </w:rPr>
        <w:t>(15), 2216–2218.</w:t>
      </w:r>
    </w:p>
    <w:p w14:paraId="20D7F5A6"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Poloczanska, E. S., Burrows, M. T., Brown, C. J., Molinos, J. G., Halpern, B. S., Hoegh-Guldberg, O., et al. (2016). Responses of marine organisms to climate change across oceans. </w:t>
      </w:r>
      <w:r w:rsidRPr="00BC75C3">
        <w:rPr>
          <w:rFonts w:ascii="Cambria" w:hAnsi="Cambria" w:cs="Times New Roman"/>
          <w:i/>
          <w:iCs/>
          <w:noProof/>
          <w:sz w:val="24"/>
          <w:szCs w:val="24"/>
          <w:lang w:val="en-US"/>
        </w:rPr>
        <w:t>Frontiers in Marine Science</w:t>
      </w:r>
      <w:r w:rsidRPr="00BC75C3">
        <w:rPr>
          <w:rFonts w:ascii="Cambria" w:hAnsi="Cambria" w:cs="Times New Roman"/>
          <w:noProof/>
          <w:sz w:val="24"/>
          <w:szCs w:val="24"/>
          <w:lang w:val="en-US"/>
        </w:rPr>
        <w:t>. https://doi.org/10.3389/fmars.2016.00062</w:t>
      </w:r>
    </w:p>
    <w:p w14:paraId="17F7ACE9"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Prener, C., Grossenbacher, T., &amp; Zehr, A. (2020). biscale: Tools and Palettes for Bivariate </w:t>
      </w:r>
      <w:r w:rsidRPr="00BC75C3">
        <w:rPr>
          <w:rFonts w:ascii="Cambria" w:hAnsi="Cambria" w:cs="Times New Roman"/>
          <w:noProof/>
          <w:sz w:val="24"/>
          <w:szCs w:val="24"/>
          <w:lang w:val="en-US"/>
        </w:rPr>
        <w:lastRenderedPageBreak/>
        <w:t>Thematic Mapping. R package version 0.2.0. https://cran.r-project.org/package=biscale</w:t>
      </w:r>
    </w:p>
    <w:p w14:paraId="13B124B0" w14:textId="75E7C33C" w:rsidR="00E359A2"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Quintero, I., &amp; Wiens, J. J. (2013). Rates of projected climate change dramatically exceed past rates of climatic niche evolution among vertebrate species. </w:t>
      </w:r>
      <w:r w:rsidRPr="00BC75C3">
        <w:rPr>
          <w:rFonts w:ascii="Cambria" w:hAnsi="Cambria" w:cs="Times New Roman"/>
          <w:i/>
          <w:iCs/>
          <w:noProof/>
          <w:sz w:val="24"/>
          <w:szCs w:val="24"/>
          <w:lang w:val="en-US"/>
        </w:rPr>
        <w:t>Ecology Letters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16</w:t>
      </w:r>
      <w:r w:rsidRPr="00BC75C3">
        <w:rPr>
          <w:rFonts w:ascii="Cambria" w:hAnsi="Cambria" w:cs="Times New Roman"/>
          <w:noProof/>
          <w:sz w:val="24"/>
          <w:szCs w:val="24"/>
          <w:lang w:val="en-US"/>
        </w:rPr>
        <w:t>(8), 1095–1103. https://doi.org/10.1111/ele.12144</w:t>
      </w:r>
    </w:p>
    <w:p w14:paraId="5739BE12" w14:textId="2712854E" w:rsidR="00922B95" w:rsidRPr="00BC75C3" w:rsidRDefault="00922B95" w:rsidP="00922B95">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922B95">
        <w:rPr>
          <w:rStyle w:val="fontstyle01"/>
          <w:lang w:val="en-US"/>
        </w:rPr>
        <w:t>R Core Team (2020). R: A language and environment for statistical computing. R</w:t>
      </w:r>
      <w:r>
        <w:rPr>
          <w:rFonts w:ascii="Cambria" w:hAnsi="Cambria"/>
          <w:color w:val="000000"/>
          <w:lang w:val="en-US"/>
        </w:rPr>
        <w:t xml:space="preserve"> </w:t>
      </w:r>
      <w:r w:rsidRPr="00922B95">
        <w:rPr>
          <w:rStyle w:val="fontstyle01"/>
          <w:lang w:val="en-US"/>
        </w:rPr>
        <w:t>Foundation for Statistical Computing, Vie</w:t>
      </w:r>
      <w:r>
        <w:rPr>
          <w:rStyle w:val="fontstyle01"/>
          <w:lang w:val="en-US"/>
        </w:rPr>
        <w:t>nna, Austria. URL https://www.R-</w:t>
      </w:r>
      <w:r w:rsidRPr="00922B95">
        <w:rPr>
          <w:rStyle w:val="fontstyle01"/>
          <w:lang w:val="en-US"/>
        </w:rPr>
        <w:t>project.org/</w:t>
      </w:r>
    </w:p>
    <w:p w14:paraId="0DD936B4"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Radchuk, V., Reed, T., Teplitsky, C., van de Pol, M., Charmantier, A., Hassall, C., et al. (2019). Adaptive responses of animals to climate change are most likely insufficient. </w:t>
      </w:r>
      <w:r w:rsidRPr="00BC75C3">
        <w:rPr>
          <w:rFonts w:ascii="Cambria" w:hAnsi="Cambria" w:cs="Times New Roman"/>
          <w:i/>
          <w:iCs/>
          <w:noProof/>
          <w:sz w:val="24"/>
          <w:szCs w:val="24"/>
          <w:lang w:val="en-US"/>
        </w:rPr>
        <w:t>Nature Communications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10</w:t>
      </w:r>
      <w:r w:rsidRPr="00BC75C3">
        <w:rPr>
          <w:rFonts w:ascii="Cambria" w:hAnsi="Cambria" w:cs="Times New Roman"/>
          <w:noProof/>
          <w:sz w:val="24"/>
          <w:szCs w:val="24"/>
          <w:lang w:val="en-US"/>
        </w:rPr>
        <w:t>(1), 1–14. https://doi.org/10.1038/s41467-019-10924-4</w:t>
      </w:r>
    </w:p>
    <w:p w14:paraId="611444CC"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Román-Palacios, C., &amp; Wiens, J. J. (2020). Recent responses to climate change reveal the drivers of species extinction and survival. </w:t>
      </w:r>
      <w:r w:rsidRPr="00BC75C3">
        <w:rPr>
          <w:rFonts w:ascii="Cambria" w:hAnsi="Cambria" w:cs="Times New Roman"/>
          <w:i/>
          <w:iCs/>
          <w:noProof/>
          <w:sz w:val="24"/>
          <w:szCs w:val="24"/>
          <w:lang w:val="en-US"/>
        </w:rPr>
        <w:t>Proceedings of the National Academy of Sciences of the United States of America</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117</w:t>
      </w:r>
      <w:r w:rsidRPr="00BC75C3">
        <w:rPr>
          <w:rFonts w:ascii="Cambria" w:hAnsi="Cambria" w:cs="Times New Roman"/>
          <w:noProof/>
          <w:sz w:val="24"/>
          <w:szCs w:val="24"/>
          <w:lang w:val="en-US"/>
        </w:rPr>
        <w:t>(8), 4211–4217. https://doi.org/10.1073/pnas.1913007117</w:t>
      </w:r>
    </w:p>
    <w:p w14:paraId="61A022CB"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Royer-Carenzi, M., &amp; Didier, G. (2016). A comparison of ancestral state reconstruction methods for quantitative characters. </w:t>
      </w:r>
      <w:r w:rsidRPr="00BC75C3">
        <w:rPr>
          <w:rFonts w:ascii="Cambria" w:hAnsi="Cambria" w:cs="Times New Roman"/>
          <w:i/>
          <w:iCs/>
          <w:noProof/>
          <w:sz w:val="24"/>
          <w:szCs w:val="24"/>
          <w:lang w:val="en-US"/>
        </w:rPr>
        <w:t>Journal of Theoretical Biology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404</w:t>
      </w:r>
      <w:r w:rsidRPr="00BC75C3">
        <w:rPr>
          <w:rFonts w:ascii="Cambria" w:hAnsi="Cambria" w:cs="Times New Roman"/>
          <w:noProof/>
          <w:sz w:val="24"/>
          <w:szCs w:val="24"/>
          <w:lang w:val="en-US"/>
        </w:rPr>
        <w:t>, 126–142. https://doi.org/10.1016/j.jtbi.2016.05.029</w:t>
      </w:r>
    </w:p>
    <w:p w14:paraId="5763BA09"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Sales, L. P., Ribeiro, B. R., Chapman, C. A., &amp; Loyola, R. (2020). Multiple dimensions of climate change on the distribution of Amazon primates. </w:t>
      </w:r>
      <w:r w:rsidRPr="00BC75C3">
        <w:rPr>
          <w:rFonts w:ascii="Cambria" w:hAnsi="Cambria" w:cs="Times New Roman"/>
          <w:i/>
          <w:iCs/>
          <w:noProof/>
          <w:sz w:val="24"/>
          <w:szCs w:val="24"/>
          <w:lang w:val="en-US"/>
        </w:rPr>
        <w:t>Perspectives in Ecology and Conservation</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18</w:t>
      </w:r>
      <w:r w:rsidRPr="00BC75C3">
        <w:rPr>
          <w:rFonts w:ascii="Cambria" w:hAnsi="Cambria" w:cs="Times New Roman"/>
          <w:noProof/>
          <w:sz w:val="24"/>
          <w:szCs w:val="24"/>
          <w:lang w:val="en-US"/>
        </w:rPr>
        <w:t>(2), 83–90. https://doi.org/10.1016/j.pecon.2020.03.001</w:t>
      </w:r>
    </w:p>
    <w:p w14:paraId="27E4C184" w14:textId="77777777" w:rsidR="00E359A2" w:rsidRPr="008451F2"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Sales, L. P., Ribeiro, B. R., Pires, M. M., Chapman, C. A., &amp; Loyola, R. (2019). Recalculating route: dispersal constraints will drive the redistribution of Amazon primates in the Anthropocene. </w:t>
      </w:r>
      <w:r w:rsidRPr="008451F2">
        <w:rPr>
          <w:rFonts w:ascii="Cambria" w:hAnsi="Cambria" w:cs="Times New Roman"/>
          <w:i/>
          <w:iCs/>
          <w:noProof/>
          <w:sz w:val="24"/>
          <w:szCs w:val="24"/>
          <w:lang w:val="en-US"/>
        </w:rPr>
        <w:t>Ecography</w:t>
      </w:r>
      <w:r w:rsidRPr="008451F2">
        <w:rPr>
          <w:rFonts w:ascii="Cambria" w:hAnsi="Cambria" w:cs="Times New Roman"/>
          <w:noProof/>
          <w:sz w:val="24"/>
          <w:szCs w:val="24"/>
          <w:lang w:val="en-US"/>
        </w:rPr>
        <w:t xml:space="preserve">, </w:t>
      </w:r>
      <w:r w:rsidRPr="008451F2">
        <w:rPr>
          <w:rFonts w:ascii="Cambria" w:hAnsi="Cambria" w:cs="Times New Roman"/>
          <w:i/>
          <w:iCs/>
          <w:noProof/>
          <w:sz w:val="24"/>
          <w:szCs w:val="24"/>
          <w:lang w:val="en-US"/>
        </w:rPr>
        <w:t>42</w:t>
      </w:r>
      <w:r w:rsidRPr="008451F2">
        <w:rPr>
          <w:rFonts w:ascii="Cambria" w:hAnsi="Cambria" w:cs="Times New Roman"/>
          <w:noProof/>
          <w:sz w:val="24"/>
          <w:szCs w:val="24"/>
          <w:lang w:val="en-US"/>
        </w:rPr>
        <w:t xml:space="preserve">(10), 1789–1801. </w:t>
      </w:r>
      <w:r w:rsidRPr="008451F2">
        <w:rPr>
          <w:rFonts w:ascii="Cambria" w:hAnsi="Cambria" w:cs="Times New Roman"/>
          <w:noProof/>
          <w:sz w:val="24"/>
          <w:szCs w:val="24"/>
          <w:lang w:val="en-US"/>
        </w:rPr>
        <w:lastRenderedPageBreak/>
        <w:t>https://doi.org/10.1111/ecog.04499</w:t>
      </w:r>
    </w:p>
    <w:p w14:paraId="7CA9211A"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Schloss, C. A., Nuñez, T. A., &amp; Lawler, J. J. (2012). Dispersal will limit ability of mammals to track climate change in the Western Hemisphere. </w:t>
      </w:r>
      <w:r w:rsidRPr="00BC75C3">
        <w:rPr>
          <w:rFonts w:ascii="Cambria" w:hAnsi="Cambria" w:cs="Times New Roman"/>
          <w:i/>
          <w:iCs/>
          <w:noProof/>
          <w:sz w:val="24"/>
          <w:szCs w:val="24"/>
          <w:lang w:val="en-US"/>
        </w:rPr>
        <w:t>Proceedings of the National Academy of Sciences of the United States of America</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109</w:t>
      </w:r>
      <w:r w:rsidRPr="00BC75C3">
        <w:rPr>
          <w:rFonts w:ascii="Cambria" w:hAnsi="Cambria" w:cs="Times New Roman"/>
          <w:noProof/>
          <w:sz w:val="24"/>
          <w:szCs w:val="24"/>
          <w:lang w:val="en-US"/>
        </w:rPr>
        <w:t>(22), 8606–8611. https://doi.org/10.1073/pnas.1116791109</w:t>
      </w:r>
    </w:p>
    <w:p w14:paraId="50BF1CD8"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Soroye, P., Newbold, T., &amp; Kerr, J. (2020). Climate change contributes to widespread declines among bumble bees across continents. </w:t>
      </w:r>
      <w:r w:rsidRPr="00BC75C3">
        <w:rPr>
          <w:rFonts w:ascii="Cambria" w:hAnsi="Cambria" w:cs="Times New Roman"/>
          <w:i/>
          <w:iCs/>
          <w:noProof/>
          <w:sz w:val="24"/>
          <w:szCs w:val="24"/>
          <w:lang w:val="en-US"/>
        </w:rPr>
        <w:t>Science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367</w:t>
      </w:r>
      <w:r w:rsidRPr="00BC75C3">
        <w:rPr>
          <w:rFonts w:ascii="Cambria" w:hAnsi="Cambria" w:cs="Times New Roman"/>
          <w:noProof/>
          <w:sz w:val="24"/>
          <w:szCs w:val="24"/>
          <w:lang w:val="en-US"/>
        </w:rPr>
        <w:t>(6478), 685–688. https://doi.org/10.1126/science.aax8591</w:t>
      </w:r>
    </w:p>
    <w:p w14:paraId="4EC2747E"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Stewart, B. M., Turner, S. E., &amp; Matthews, H. D. (2020). Climate change impacts on potential future ranges of non-human primate species. </w:t>
      </w:r>
      <w:r w:rsidRPr="00BC75C3">
        <w:rPr>
          <w:rFonts w:ascii="Cambria" w:hAnsi="Cambria" w:cs="Times New Roman"/>
          <w:i/>
          <w:iCs/>
          <w:noProof/>
          <w:sz w:val="24"/>
          <w:szCs w:val="24"/>
          <w:lang w:val="en-US"/>
        </w:rPr>
        <w:t>Climatic Change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162</w:t>
      </w:r>
      <w:r w:rsidRPr="00BC75C3">
        <w:rPr>
          <w:rFonts w:ascii="Cambria" w:hAnsi="Cambria" w:cs="Times New Roman"/>
          <w:noProof/>
          <w:sz w:val="24"/>
          <w:szCs w:val="24"/>
          <w:lang w:val="en-US"/>
        </w:rPr>
        <w:t>(4), 2301–2318. https://doi.org/10.1007/s10584-020-02776-5</w:t>
      </w:r>
    </w:p>
    <w:p w14:paraId="1DDDFA49"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8451F2">
        <w:rPr>
          <w:rFonts w:ascii="Cambria" w:hAnsi="Cambria" w:cs="Times New Roman"/>
          <w:noProof/>
          <w:sz w:val="24"/>
          <w:szCs w:val="24"/>
          <w:lang w:val="en-US"/>
        </w:rPr>
        <w:t xml:space="preserve">Trisos, C. H., Merow, C., &amp; Pigot, A. L. (2020). </w:t>
      </w:r>
      <w:r w:rsidRPr="00BC75C3">
        <w:rPr>
          <w:rFonts w:ascii="Cambria" w:hAnsi="Cambria" w:cs="Times New Roman"/>
          <w:noProof/>
          <w:sz w:val="24"/>
          <w:szCs w:val="24"/>
          <w:lang w:val="en-US"/>
        </w:rPr>
        <w:t xml:space="preserve">The projected timing of abrupt ecological disruption from climate change. </w:t>
      </w:r>
      <w:r w:rsidRPr="00BC75C3">
        <w:rPr>
          <w:rFonts w:ascii="Cambria" w:hAnsi="Cambria" w:cs="Times New Roman"/>
          <w:i/>
          <w:iCs/>
          <w:noProof/>
          <w:sz w:val="24"/>
          <w:szCs w:val="24"/>
          <w:lang w:val="en-US"/>
        </w:rPr>
        <w:t>Nature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580</w:t>
      </w:r>
      <w:r w:rsidRPr="00BC75C3">
        <w:rPr>
          <w:rFonts w:ascii="Cambria" w:hAnsi="Cambria" w:cs="Times New Roman"/>
          <w:noProof/>
          <w:sz w:val="24"/>
          <w:szCs w:val="24"/>
          <w:lang w:val="en-US"/>
        </w:rPr>
        <w:t>(7804), 496–501. https://doi.org/10.1038/s41586-020-2189-9</w:t>
      </w:r>
    </w:p>
    <w:p w14:paraId="67D794F0"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van Schaik, C. P. (2013). The costs and benefits of flexibility as an expression of behavioural plasticity: a primate perspective. </w:t>
      </w:r>
      <w:r w:rsidRPr="00BC75C3">
        <w:rPr>
          <w:rFonts w:ascii="Cambria" w:hAnsi="Cambria" w:cs="Times New Roman"/>
          <w:i/>
          <w:iCs/>
          <w:noProof/>
          <w:sz w:val="24"/>
          <w:szCs w:val="24"/>
          <w:lang w:val="en-US"/>
        </w:rPr>
        <w:t>Philosophical Transactions of the Royal Society B: Biological Sciences</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368</w:t>
      </w:r>
      <w:r w:rsidRPr="00BC75C3">
        <w:rPr>
          <w:rFonts w:ascii="Cambria" w:hAnsi="Cambria" w:cs="Times New Roman"/>
          <w:noProof/>
          <w:sz w:val="24"/>
          <w:szCs w:val="24"/>
          <w:lang w:val="en-US"/>
        </w:rPr>
        <w:t>(1618), 20120339. https://doi.org/10.1098/rstb.2012.0339</w:t>
      </w:r>
    </w:p>
    <w:p w14:paraId="5479B3E5"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E359A2">
        <w:rPr>
          <w:rFonts w:ascii="Cambria" w:hAnsi="Cambria" w:cs="Times New Roman"/>
          <w:noProof/>
          <w:sz w:val="24"/>
          <w:szCs w:val="24"/>
        </w:rPr>
        <w:t xml:space="preserve">Vázquez, D. P., &amp; Stevens, R. D. (2004). </w:t>
      </w:r>
      <w:r w:rsidRPr="00BC75C3">
        <w:rPr>
          <w:rFonts w:ascii="Cambria" w:hAnsi="Cambria" w:cs="Times New Roman"/>
          <w:noProof/>
          <w:sz w:val="24"/>
          <w:szCs w:val="24"/>
          <w:lang w:val="en-US"/>
        </w:rPr>
        <w:t xml:space="preserve">The latitudinal gradient in niche breadth: concepts and evidence. </w:t>
      </w:r>
      <w:r w:rsidRPr="00BC75C3">
        <w:rPr>
          <w:rFonts w:ascii="Cambria" w:hAnsi="Cambria" w:cs="Times New Roman"/>
          <w:i/>
          <w:iCs/>
          <w:noProof/>
          <w:sz w:val="24"/>
          <w:szCs w:val="24"/>
          <w:lang w:val="en-US"/>
        </w:rPr>
        <w:t>The American naturalist</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164</w:t>
      </w:r>
      <w:r w:rsidRPr="00BC75C3">
        <w:rPr>
          <w:rFonts w:ascii="Cambria" w:hAnsi="Cambria" w:cs="Times New Roman"/>
          <w:noProof/>
          <w:sz w:val="24"/>
          <w:szCs w:val="24"/>
          <w:lang w:val="en-US"/>
        </w:rPr>
        <w:t>(1), E1–E19. https://doi.org/10.1086/421445</w:t>
      </w:r>
    </w:p>
    <w:p w14:paraId="5BF749EE"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Wang, Y.-C., Srivathsan, A., Feng, C.-C., Salim, A., &amp; Shekelle, M. (2013). Asian Primate Species Richness Correlates with Rainfall. </w:t>
      </w:r>
      <w:r w:rsidRPr="00BC75C3">
        <w:rPr>
          <w:rFonts w:ascii="Cambria" w:hAnsi="Cambria" w:cs="Times New Roman"/>
          <w:i/>
          <w:iCs/>
          <w:noProof/>
          <w:sz w:val="24"/>
          <w:szCs w:val="24"/>
          <w:lang w:val="en-US"/>
        </w:rPr>
        <w:t>PLoS ONE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8</w:t>
      </w:r>
      <w:r w:rsidRPr="00BC75C3">
        <w:rPr>
          <w:rFonts w:ascii="Cambria" w:hAnsi="Cambria" w:cs="Times New Roman"/>
          <w:noProof/>
          <w:sz w:val="24"/>
          <w:szCs w:val="24"/>
          <w:lang w:val="en-US"/>
        </w:rPr>
        <w:t>(1), e54995. https://doi.org/10.1371/journal.pone.0054995</w:t>
      </w:r>
    </w:p>
    <w:p w14:paraId="7090B046"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Wiens, J. J. (2016). Climate-Related Local Extinctions Are Already Widespread among </w:t>
      </w:r>
      <w:r w:rsidRPr="00BC75C3">
        <w:rPr>
          <w:rFonts w:ascii="Cambria" w:hAnsi="Cambria" w:cs="Times New Roman"/>
          <w:noProof/>
          <w:sz w:val="24"/>
          <w:szCs w:val="24"/>
          <w:lang w:val="en-US"/>
        </w:rPr>
        <w:lastRenderedPageBreak/>
        <w:t xml:space="preserve">Plant and Animal Species. </w:t>
      </w:r>
      <w:r w:rsidRPr="00BC75C3">
        <w:rPr>
          <w:rFonts w:ascii="Cambria" w:hAnsi="Cambria" w:cs="Times New Roman"/>
          <w:i/>
          <w:iCs/>
          <w:noProof/>
          <w:sz w:val="24"/>
          <w:szCs w:val="24"/>
          <w:lang w:val="en-US"/>
        </w:rPr>
        <w:t>PLOS Biology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14</w:t>
      </w:r>
      <w:r w:rsidRPr="00BC75C3">
        <w:rPr>
          <w:rFonts w:ascii="Cambria" w:hAnsi="Cambria" w:cs="Times New Roman"/>
          <w:noProof/>
          <w:sz w:val="24"/>
          <w:szCs w:val="24"/>
          <w:lang w:val="en-US"/>
        </w:rPr>
        <w:t>(12), e2001104. https://doi.org/10.1371/journal.pbio.2001104</w:t>
      </w:r>
    </w:p>
    <w:p w14:paraId="79C76670"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cs="Times New Roman"/>
          <w:noProof/>
          <w:sz w:val="24"/>
          <w:szCs w:val="24"/>
          <w:lang w:val="en-US"/>
        </w:rPr>
      </w:pPr>
      <w:r w:rsidRPr="00BC75C3">
        <w:rPr>
          <w:rFonts w:ascii="Cambria" w:hAnsi="Cambria" w:cs="Times New Roman"/>
          <w:noProof/>
          <w:sz w:val="24"/>
          <w:szCs w:val="24"/>
          <w:lang w:val="en-US"/>
        </w:rPr>
        <w:t xml:space="preserve">Wiens, J. J., Litvinenko, Y., Harris, L., &amp; Jezkova, T. (2019). Rapid niche shifts in introduced species can be a million times faster than changes among native species and ten times faster than climate change. </w:t>
      </w:r>
      <w:r w:rsidRPr="00BC75C3">
        <w:rPr>
          <w:rFonts w:ascii="Cambria" w:hAnsi="Cambria" w:cs="Times New Roman"/>
          <w:i/>
          <w:iCs/>
          <w:noProof/>
          <w:sz w:val="24"/>
          <w:szCs w:val="24"/>
          <w:lang w:val="en-US"/>
        </w:rPr>
        <w:t>Journal of Biogeography</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46</w:t>
      </w:r>
      <w:r w:rsidRPr="00BC75C3">
        <w:rPr>
          <w:rFonts w:ascii="Cambria" w:hAnsi="Cambria" w:cs="Times New Roman"/>
          <w:noProof/>
          <w:sz w:val="24"/>
          <w:szCs w:val="24"/>
          <w:lang w:val="en-US"/>
        </w:rPr>
        <w:t>(9), 2115–2125. https://doi.org/https://doi.org/10.1111/jbi.13649</w:t>
      </w:r>
    </w:p>
    <w:p w14:paraId="71B1BE03" w14:textId="77777777" w:rsidR="00E359A2" w:rsidRPr="00BC75C3" w:rsidRDefault="00E359A2" w:rsidP="00E359A2">
      <w:pPr>
        <w:widowControl w:val="0"/>
        <w:autoSpaceDE w:val="0"/>
        <w:autoSpaceDN w:val="0"/>
        <w:adjustRightInd w:val="0"/>
        <w:spacing w:after="0" w:line="480" w:lineRule="auto"/>
        <w:ind w:left="480" w:hanging="480"/>
        <w:rPr>
          <w:rFonts w:ascii="Cambria" w:hAnsi="Cambria"/>
          <w:noProof/>
          <w:sz w:val="24"/>
          <w:lang w:val="en-US"/>
        </w:rPr>
      </w:pPr>
      <w:r w:rsidRPr="00BC75C3">
        <w:rPr>
          <w:rFonts w:ascii="Cambria" w:hAnsi="Cambria" w:cs="Times New Roman"/>
          <w:noProof/>
          <w:sz w:val="24"/>
          <w:szCs w:val="24"/>
          <w:lang w:val="en-US"/>
        </w:rPr>
        <w:t xml:space="preserve">Zhang, L., Ameca, E. I., Cowlishaw, G., Pettorelli, N., Foden, W., &amp; Mace, G. M. (2019). Global assessment of primate vulnerability to extreme climatic events. </w:t>
      </w:r>
      <w:r w:rsidRPr="00BC75C3">
        <w:rPr>
          <w:rFonts w:ascii="Cambria" w:hAnsi="Cambria" w:cs="Times New Roman"/>
          <w:i/>
          <w:iCs/>
          <w:noProof/>
          <w:sz w:val="24"/>
          <w:szCs w:val="24"/>
          <w:lang w:val="en-US"/>
        </w:rPr>
        <w:t>Nature Climate Change</w:t>
      </w:r>
      <w:r w:rsidRPr="00BC75C3">
        <w:rPr>
          <w:rFonts w:ascii="Cambria" w:hAnsi="Cambria" w:cs="Times New Roman"/>
          <w:noProof/>
          <w:sz w:val="24"/>
          <w:szCs w:val="24"/>
          <w:lang w:val="en-US"/>
        </w:rPr>
        <w:t xml:space="preserve">, </w:t>
      </w:r>
      <w:r w:rsidRPr="00BC75C3">
        <w:rPr>
          <w:rFonts w:ascii="Cambria" w:hAnsi="Cambria" w:cs="Times New Roman"/>
          <w:i/>
          <w:iCs/>
          <w:noProof/>
          <w:sz w:val="24"/>
          <w:szCs w:val="24"/>
          <w:lang w:val="en-US"/>
        </w:rPr>
        <w:t>9</w:t>
      </w:r>
      <w:r w:rsidRPr="00BC75C3">
        <w:rPr>
          <w:rFonts w:ascii="Cambria" w:hAnsi="Cambria" w:cs="Times New Roman"/>
          <w:noProof/>
          <w:sz w:val="24"/>
          <w:szCs w:val="24"/>
          <w:lang w:val="en-US"/>
        </w:rPr>
        <w:t>(7), 554–561. https://doi.org/10.1038/s41558-019-0508-7</w:t>
      </w:r>
    </w:p>
    <w:p w14:paraId="6A03C803" w14:textId="5D89D9C7" w:rsidR="00612A60" w:rsidRDefault="001A6DAC" w:rsidP="00175F0C">
      <w:pPr>
        <w:widowControl w:val="0"/>
        <w:autoSpaceDE w:val="0"/>
        <w:autoSpaceDN w:val="0"/>
        <w:adjustRightInd w:val="0"/>
        <w:spacing w:after="0" w:line="480" w:lineRule="auto"/>
        <w:ind w:left="480" w:hanging="480"/>
        <w:rPr>
          <w:rFonts w:asciiTheme="majorHAnsi" w:hAnsiTheme="majorHAnsi" w:cs="Arial"/>
          <w:sz w:val="24"/>
          <w:szCs w:val="24"/>
          <w:lang w:val="en-US"/>
        </w:rPr>
      </w:pPr>
      <w:r>
        <w:rPr>
          <w:rFonts w:asciiTheme="majorHAnsi" w:hAnsiTheme="majorHAnsi" w:cs="Arial"/>
          <w:sz w:val="24"/>
          <w:szCs w:val="24"/>
          <w:lang w:val="en-US"/>
        </w:rPr>
        <w:fldChar w:fldCharType="end"/>
      </w:r>
    </w:p>
    <w:p w14:paraId="0C74A1BB" w14:textId="7D9C5056" w:rsidR="00E46997" w:rsidRDefault="00E46997" w:rsidP="00175F0C">
      <w:pPr>
        <w:widowControl w:val="0"/>
        <w:autoSpaceDE w:val="0"/>
        <w:autoSpaceDN w:val="0"/>
        <w:adjustRightInd w:val="0"/>
        <w:spacing w:after="0" w:line="480" w:lineRule="auto"/>
        <w:ind w:left="480" w:hanging="480"/>
        <w:rPr>
          <w:rFonts w:asciiTheme="majorHAnsi" w:hAnsiTheme="majorHAnsi" w:cs="Arial"/>
          <w:sz w:val="24"/>
          <w:szCs w:val="24"/>
          <w:lang w:val="en-US"/>
        </w:rPr>
      </w:pPr>
    </w:p>
    <w:p w14:paraId="7A041D01" w14:textId="77777777" w:rsidR="00E46997" w:rsidRDefault="00E46997" w:rsidP="00175F0C">
      <w:pPr>
        <w:spacing w:line="480" w:lineRule="auto"/>
        <w:rPr>
          <w:rFonts w:asciiTheme="majorHAnsi" w:hAnsiTheme="majorHAnsi" w:cs="Arial"/>
          <w:sz w:val="24"/>
          <w:szCs w:val="24"/>
          <w:lang w:val="en-US"/>
        </w:rPr>
      </w:pPr>
      <w:r>
        <w:rPr>
          <w:rFonts w:asciiTheme="majorHAnsi" w:hAnsiTheme="majorHAnsi" w:cs="Arial"/>
          <w:sz w:val="24"/>
          <w:szCs w:val="24"/>
          <w:lang w:val="en-US"/>
        </w:rPr>
        <w:br w:type="page"/>
      </w:r>
    </w:p>
    <w:p w14:paraId="70C2F4CA" w14:textId="29F914A3" w:rsidR="00E46997" w:rsidRDefault="00E46997" w:rsidP="00175F0C">
      <w:pPr>
        <w:widowControl w:val="0"/>
        <w:autoSpaceDE w:val="0"/>
        <w:autoSpaceDN w:val="0"/>
        <w:adjustRightInd w:val="0"/>
        <w:spacing w:after="0" w:line="480" w:lineRule="auto"/>
        <w:ind w:left="480" w:hanging="480"/>
        <w:rPr>
          <w:rFonts w:asciiTheme="majorHAnsi" w:hAnsiTheme="majorHAnsi" w:cs="Arial"/>
          <w:sz w:val="24"/>
          <w:szCs w:val="24"/>
          <w:lang w:val="en-US"/>
        </w:rPr>
      </w:pPr>
      <w:r>
        <w:rPr>
          <w:rFonts w:asciiTheme="majorHAnsi" w:hAnsiTheme="majorHAnsi" w:cs="Arial"/>
          <w:sz w:val="24"/>
          <w:szCs w:val="24"/>
          <w:lang w:val="en-US"/>
        </w:rPr>
        <w:lastRenderedPageBreak/>
        <w:t>Figure legends:</w:t>
      </w:r>
    </w:p>
    <w:p w14:paraId="53997C38" w14:textId="6BA5E6C2" w:rsidR="00E46997" w:rsidRDefault="00E46997" w:rsidP="00175F0C">
      <w:pPr>
        <w:widowControl w:val="0"/>
        <w:autoSpaceDE w:val="0"/>
        <w:autoSpaceDN w:val="0"/>
        <w:adjustRightInd w:val="0"/>
        <w:spacing w:after="0" w:line="480" w:lineRule="auto"/>
        <w:ind w:left="480" w:hanging="480"/>
        <w:rPr>
          <w:rFonts w:asciiTheme="majorHAnsi" w:hAnsiTheme="majorHAnsi" w:cs="Arial"/>
          <w:sz w:val="24"/>
          <w:szCs w:val="24"/>
          <w:lang w:val="en-US"/>
        </w:rPr>
      </w:pPr>
    </w:p>
    <w:p w14:paraId="56928A6D" w14:textId="53F5921F" w:rsidR="00E46997" w:rsidRDefault="00E46997" w:rsidP="00175F0C">
      <w:pPr>
        <w:widowControl w:val="0"/>
        <w:autoSpaceDE w:val="0"/>
        <w:autoSpaceDN w:val="0"/>
        <w:adjustRightInd w:val="0"/>
        <w:spacing w:after="0" w:line="480" w:lineRule="auto"/>
        <w:rPr>
          <w:rFonts w:asciiTheme="majorHAnsi" w:hAnsiTheme="majorHAnsi" w:cs="Arial"/>
          <w:sz w:val="24"/>
          <w:szCs w:val="24"/>
          <w:lang w:val="en-US"/>
        </w:rPr>
      </w:pPr>
      <w:r>
        <w:rPr>
          <w:rFonts w:asciiTheme="majorHAnsi" w:hAnsiTheme="majorHAnsi" w:cs="Arial"/>
          <w:sz w:val="24"/>
          <w:szCs w:val="24"/>
          <w:lang w:val="en-US"/>
        </w:rPr>
        <w:t xml:space="preserve">Figure 1: </w:t>
      </w:r>
      <w:r w:rsidR="00197A17">
        <w:rPr>
          <w:rFonts w:asciiTheme="majorHAnsi" w:hAnsiTheme="majorHAnsi" w:cs="Arial"/>
          <w:sz w:val="24"/>
          <w:szCs w:val="24"/>
          <w:lang w:val="en-US"/>
        </w:rPr>
        <w:t xml:space="preserve">Ridgeline plots showing the distribution of </w:t>
      </w:r>
      <w:r w:rsidR="007371F0">
        <w:rPr>
          <w:rFonts w:asciiTheme="majorHAnsi" w:hAnsiTheme="majorHAnsi" w:cs="Arial"/>
          <w:sz w:val="24"/>
          <w:szCs w:val="24"/>
          <w:lang w:val="en-US"/>
        </w:rPr>
        <w:t>estimated</w:t>
      </w:r>
      <w:r>
        <w:rPr>
          <w:rFonts w:asciiTheme="majorHAnsi" w:hAnsiTheme="majorHAnsi" w:cs="Arial"/>
          <w:sz w:val="24"/>
          <w:szCs w:val="24"/>
          <w:lang w:val="en-US"/>
        </w:rPr>
        <w:t xml:space="preserve"> rates of climatic </w:t>
      </w:r>
      <w:r w:rsidR="009F1082">
        <w:rPr>
          <w:rFonts w:asciiTheme="majorHAnsi" w:hAnsiTheme="majorHAnsi" w:cs="Arial"/>
          <w:sz w:val="24"/>
          <w:szCs w:val="24"/>
          <w:lang w:val="en-US"/>
        </w:rPr>
        <w:t>niche evolution</w:t>
      </w:r>
      <w:r>
        <w:rPr>
          <w:rFonts w:asciiTheme="majorHAnsi" w:hAnsiTheme="majorHAnsi" w:cs="Arial"/>
          <w:sz w:val="24"/>
          <w:szCs w:val="24"/>
          <w:lang w:val="en-US"/>
        </w:rPr>
        <w:t xml:space="preserve"> and </w:t>
      </w:r>
      <w:r w:rsidR="007371F0">
        <w:rPr>
          <w:rFonts w:asciiTheme="majorHAnsi" w:hAnsiTheme="majorHAnsi" w:cs="Arial"/>
          <w:sz w:val="24"/>
          <w:szCs w:val="24"/>
          <w:lang w:val="en-US"/>
        </w:rPr>
        <w:t xml:space="preserve">estimated </w:t>
      </w:r>
      <w:r>
        <w:rPr>
          <w:rFonts w:asciiTheme="majorHAnsi" w:hAnsiTheme="majorHAnsi" w:cs="Arial"/>
          <w:sz w:val="24"/>
          <w:szCs w:val="24"/>
          <w:lang w:val="en-US"/>
        </w:rPr>
        <w:t xml:space="preserve">rates of future climate change </w:t>
      </w:r>
      <w:r w:rsidR="00DD4E71">
        <w:rPr>
          <w:rFonts w:asciiTheme="majorHAnsi" w:hAnsiTheme="majorHAnsi" w:cs="Arial"/>
          <w:sz w:val="24"/>
          <w:szCs w:val="24"/>
          <w:lang w:val="en-US"/>
        </w:rPr>
        <w:t xml:space="preserve">for 15 primate families. Results are shown </w:t>
      </w:r>
      <w:r>
        <w:rPr>
          <w:rFonts w:asciiTheme="majorHAnsi" w:hAnsiTheme="majorHAnsi" w:cs="Arial"/>
          <w:sz w:val="24"/>
          <w:szCs w:val="24"/>
          <w:lang w:val="en-US"/>
        </w:rPr>
        <w:t xml:space="preserve">for </w:t>
      </w:r>
      <w:r w:rsidR="00DD4E71">
        <w:rPr>
          <w:rFonts w:asciiTheme="majorHAnsi" w:hAnsiTheme="majorHAnsi" w:cs="Arial"/>
          <w:sz w:val="24"/>
          <w:szCs w:val="24"/>
          <w:lang w:val="en-US"/>
        </w:rPr>
        <w:t>annual mean temperature, maximum temperature of the warmest month, and minimum temperature of the coldest month</w:t>
      </w:r>
      <w:r>
        <w:rPr>
          <w:rFonts w:asciiTheme="majorHAnsi" w:hAnsiTheme="majorHAnsi" w:cs="Arial"/>
          <w:sz w:val="24"/>
          <w:szCs w:val="24"/>
          <w:lang w:val="en-US"/>
        </w:rPr>
        <w:t xml:space="preserve">. </w:t>
      </w:r>
      <w:r w:rsidR="00DD4E71">
        <w:rPr>
          <w:rFonts w:asciiTheme="majorHAnsi" w:hAnsiTheme="majorHAnsi" w:cs="Arial"/>
          <w:sz w:val="24"/>
          <w:szCs w:val="24"/>
          <w:lang w:val="en-US"/>
        </w:rPr>
        <w:t>Estimates are classified according to the methods used to summarize the climatic niche of each species (i.e. mean, 10% quantile, and 90% quantile). Darker colors represent rates of future climate change</w:t>
      </w:r>
      <w:r>
        <w:rPr>
          <w:rFonts w:asciiTheme="majorHAnsi" w:hAnsiTheme="majorHAnsi" w:cs="Arial"/>
          <w:sz w:val="24"/>
          <w:szCs w:val="24"/>
          <w:lang w:val="en-US"/>
        </w:rPr>
        <w:t xml:space="preserve">. The left column shows estimates for the moderate mitigation scenario (SSP245). The right column shows estimates for the high emissions scenarios (SSP585). </w:t>
      </w:r>
    </w:p>
    <w:p w14:paraId="223ECB09" w14:textId="2448DEF0" w:rsidR="00DD4E71" w:rsidRDefault="00DD4E71" w:rsidP="00175F0C">
      <w:pPr>
        <w:widowControl w:val="0"/>
        <w:autoSpaceDE w:val="0"/>
        <w:autoSpaceDN w:val="0"/>
        <w:adjustRightInd w:val="0"/>
        <w:spacing w:after="0" w:line="480" w:lineRule="auto"/>
        <w:rPr>
          <w:rFonts w:asciiTheme="majorHAnsi" w:hAnsiTheme="majorHAnsi" w:cs="Arial"/>
          <w:sz w:val="24"/>
          <w:szCs w:val="24"/>
          <w:lang w:val="en-US"/>
        </w:rPr>
      </w:pPr>
    </w:p>
    <w:p w14:paraId="2920DCAC" w14:textId="74F593CD" w:rsidR="00AA21F0" w:rsidRDefault="00DD4E71" w:rsidP="00AA21F0">
      <w:pPr>
        <w:widowControl w:val="0"/>
        <w:autoSpaceDE w:val="0"/>
        <w:autoSpaceDN w:val="0"/>
        <w:adjustRightInd w:val="0"/>
        <w:spacing w:after="0" w:line="480" w:lineRule="auto"/>
        <w:rPr>
          <w:rFonts w:asciiTheme="majorHAnsi" w:hAnsiTheme="majorHAnsi" w:cs="Arial"/>
          <w:sz w:val="24"/>
          <w:szCs w:val="24"/>
          <w:lang w:val="en-US"/>
        </w:rPr>
      </w:pPr>
      <w:r>
        <w:rPr>
          <w:rFonts w:asciiTheme="majorHAnsi" w:hAnsiTheme="majorHAnsi" w:cs="Arial"/>
          <w:sz w:val="24"/>
          <w:szCs w:val="24"/>
          <w:lang w:val="en-US"/>
        </w:rPr>
        <w:t>Figure 2. Continuation of Fig. 1 showing results for temperature seasonality</w:t>
      </w:r>
      <w:r w:rsidR="00E93F9E">
        <w:rPr>
          <w:rFonts w:asciiTheme="majorHAnsi" w:hAnsiTheme="majorHAnsi" w:cs="Arial"/>
          <w:sz w:val="24"/>
          <w:szCs w:val="24"/>
          <w:lang w:val="en-US"/>
        </w:rPr>
        <w:t xml:space="preserve">, annual </w:t>
      </w:r>
      <w:r>
        <w:rPr>
          <w:rFonts w:asciiTheme="majorHAnsi" w:hAnsiTheme="majorHAnsi" w:cs="Arial"/>
          <w:sz w:val="24"/>
          <w:szCs w:val="24"/>
          <w:lang w:val="en-US"/>
        </w:rPr>
        <w:t xml:space="preserve">precipitation, and precipitation seasonality. </w:t>
      </w:r>
    </w:p>
    <w:p w14:paraId="7CA9CAFE" w14:textId="5947280B" w:rsidR="008929D5" w:rsidRDefault="008929D5" w:rsidP="008929D5">
      <w:pPr>
        <w:widowControl w:val="0"/>
        <w:autoSpaceDE w:val="0"/>
        <w:autoSpaceDN w:val="0"/>
        <w:adjustRightInd w:val="0"/>
        <w:spacing w:after="0" w:line="480" w:lineRule="auto"/>
        <w:rPr>
          <w:rFonts w:asciiTheme="majorHAnsi" w:hAnsiTheme="majorHAnsi" w:cs="Arial"/>
          <w:sz w:val="24"/>
          <w:szCs w:val="24"/>
          <w:lang w:val="en-US"/>
        </w:rPr>
      </w:pPr>
    </w:p>
    <w:p w14:paraId="56EC54F9" w14:textId="29C486B0" w:rsidR="00A24AF1" w:rsidRDefault="003831AD" w:rsidP="00175F0C">
      <w:pPr>
        <w:widowControl w:val="0"/>
        <w:autoSpaceDE w:val="0"/>
        <w:autoSpaceDN w:val="0"/>
        <w:adjustRightInd w:val="0"/>
        <w:spacing w:after="0" w:line="480" w:lineRule="auto"/>
        <w:rPr>
          <w:rFonts w:asciiTheme="majorHAnsi" w:hAnsiTheme="majorHAnsi" w:cs="Arial"/>
          <w:sz w:val="24"/>
          <w:szCs w:val="24"/>
          <w:lang w:val="en-US"/>
        </w:rPr>
      </w:pPr>
      <w:r>
        <w:rPr>
          <w:rFonts w:asciiTheme="majorHAnsi" w:hAnsiTheme="majorHAnsi" w:cs="Arial"/>
          <w:sz w:val="24"/>
          <w:szCs w:val="24"/>
          <w:lang w:val="en-US"/>
        </w:rPr>
        <w:t xml:space="preserve">Figure </w:t>
      </w:r>
      <w:r w:rsidR="00DD4E71">
        <w:rPr>
          <w:rFonts w:asciiTheme="majorHAnsi" w:hAnsiTheme="majorHAnsi" w:cs="Arial"/>
          <w:sz w:val="24"/>
          <w:szCs w:val="24"/>
          <w:lang w:val="en-US"/>
        </w:rPr>
        <w:t>3</w:t>
      </w:r>
      <w:r>
        <w:rPr>
          <w:rFonts w:asciiTheme="majorHAnsi" w:hAnsiTheme="majorHAnsi" w:cs="Arial"/>
          <w:sz w:val="24"/>
          <w:szCs w:val="24"/>
          <w:lang w:val="en-US"/>
        </w:rPr>
        <w:t xml:space="preserve">: Median rates of climatic niche evolution for each species next to one of the phylogenies used to estimate the rates. Rates were estimated for </w:t>
      </w:r>
      <w:r w:rsidR="00C7102F">
        <w:rPr>
          <w:rFonts w:asciiTheme="majorHAnsi" w:hAnsiTheme="majorHAnsi" w:cs="Arial"/>
          <w:sz w:val="24"/>
          <w:szCs w:val="24"/>
          <w:lang w:val="en-US"/>
        </w:rPr>
        <w:t xml:space="preserve">six </w:t>
      </w:r>
      <w:r>
        <w:rPr>
          <w:rFonts w:asciiTheme="majorHAnsi" w:hAnsiTheme="majorHAnsi" w:cs="Arial"/>
          <w:sz w:val="24"/>
          <w:szCs w:val="24"/>
          <w:lang w:val="en-US"/>
        </w:rPr>
        <w:t xml:space="preserve">climatic variables: </w:t>
      </w:r>
      <w:r w:rsidR="008929D5">
        <w:rPr>
          <w:rFonts w:asciiTheme="majorHAnsi" w:hAnsiTheme="majorHAnsi" w:cs="Arial"/>
          <w:sz w:val="24"/>
          <w:szCs w:val="24"/>
          <w:lang w:val="en-US"/>
        </w:rPr>
        <w:t xml:space="preserve">annual mean temperature (AMT), maximum temperature of warmest month (TMAX), minimum temperature of coldest month (TMIN), temperature seasonality (TSEAS), annual precipitation (AP), and precipitation seasonality (PSEAS). </w:t>
      </w:r>
      <w:r w:rsidR="003A2AD3">
        <w:rPr>
          <w:rFonts w:asciiTheme="majorHAnsi" w:hAnsiTheme="majorHAnsi" w:cs="Arial"/>
          <w:sz w:val="24"/>
          <w:szCs w:val="24"/>
          <w:lang w:val="en-US"/>
        </w:rPr>
        <w:t xml:space="preserve">The units on the axes are </w:t>
      </w:r>
      <w:r w:rsidR="00BB158D">
        <w:rPr>
          <w:rFonts w:asciiTheme="majorHAnsi" w:hAnsiTheme="majorHAnsi" w:cs="Arial"/>
          <w:sz w:val="24"/>
          <w:szCs w:val="24"/>
          <w:lang w:val="en-US"/>
        </w:rPr>
        <w:t xml:space="preserve">given as </w:t>
      </w:r>
      <w:r w:rsidR="003A2AD3">
        <w:rPr>
          <w:rFonts w:asciiTheme="majorHAnsi" w:hAnsiTheme="majorHAnsi" w:cs="Arial"/>
          <w:sz w:val="24"/>
          <w:szCs w:val="24"/>
          <w:lang w:val="en-US"/>
        </w:rPr>
        <w:t>°C Myr</w:t>
      </w:r>
      <w:r w:rsidR="003A2AD3" w:rsidRPr="003A2AD3">
        <w:rPr>
          <w:rFonts w:asciiTheme="majorHAnsi" w:hAnsiTheme="majorHAnsi" w:cs="Arial"/>
          <w:sz w:val="24"/>
          <w:szCs w:val="24"/>
          <w:vertAlign w:val="superscript"/>
          <w:lang w:val="en-US"/>
        </w:rPr>
        <w:t>-1</w:t>
      </w:r>
      <w:r w:rsidR="003A2AD3">
        <w:rPr>
          <w:rFonts w:asciiTheme="majorHAnsi" w:hAnsiTheme="majorHAnsi" w:cs="Arial"/>
          <w:sz w:val="24"/>
          <w:szCs w:val="24"/>
          <w:lang w:val="en-US"/>
        </w:rPr>
        <w:t xml:space="preserve"> for </w:t>
      </w:r>
      <w:r w:rsidR="008929D5">
        <w:rPr>
          <w:rFonts w:asciiTheme="majorHAnsi" w:hAnsiTheme="majorHAnsi" w:cs="Arial"/>
          <w:sz w:val="24"/>
          <w:szCs w:val="24"/>
          <w:lang w:val="en-US"/>
        </w:rPr>
        <w:t>AMT, TMAX, and TMIN</w:t>
      </w:r>
      <w:r w:rsidR="003A2AD3">
        <w:rPr>
          <w:rFonts w:asciiTheme="majorHAnsi" w:hAnsiTheme="majorHAnsi" w:cs="Arial"/>
          <w:sz w:val="24"/>
          <w:szCs w:val="24"/>
          <w:lang w:val="en-US"/>
        </w:rPr>
        <w:t xml:space="preserve">, </w:t>
      </w:r>
      <w:r w:rsidR="00053F42">
        <w:rPr>
          <w:rFonts w:asciiTheme="majorHAnsi" w:hAnsiTheme="majorHAnsi" w:cs="Arial"/>
          <w:sz w:val="24"/>
          <w:szCs w:val="24"/>
          <w:lang w:val="en-US"/>
        </w:rPr>
        <w:t>(</w:t>
      </w:r>
      <w:r w:rsidR="008929D5">
        <w:rPr>
          <w:rFonts w:asciiTheme="majorHAnsi" w:hAnsiTheme="majorHAnsi" w:cs="Arial"/>
          <w:sz w:val="24"/>
          <w:szCs w:val="24"/>
          <w:lang w:val="en-US"/>
        </w:rPr>
        <w:t>standard deviation x 100</w:t>
      </w:r>
      <w:r w:rsidR="00053F42">
        <w:rPr>
          <w:rFonts w:asciiTheme="majorHAnsi" w:hAnsiTheme="majorHAnsi" w:cs="Arial"/>
          <w:sz w:val="24"/>
          <w:szCs w:val="24"/>
          <w:lang w:val="en-US"/>
        </w:rPr>
        <w:t>)</w:t>
      </w:r>
      <w:r w:rsidR="008929D5">
        <w:rPr>
          <w:rFonts w:asciiTheme="majorHAnsi" w:hAnsiTheme="majorHAnsi" w:cs="Arial"/>
          <w:sz w:val="24"/>
          <w:szCs w:val="24"/>
          <w:lang w:val="en-US"/>
        </w:rPr>
        <w:t xml:space="preserve"> °C Myr</w:t>
      </w:r>
      <w:r w:rsidR="008929D5" w:rsidRPr="003A2AD3">
        <w:rPr>
          <w:rFonts w:asciiTheme="majorHAnsi" w:hAnsiTheme="majorHAnsi" w:cs="Arial"/>
          <w:sz w:val="24"/>
          <w:szCs w:val="24"/>
          <w:vertAlign w:val="superscript"/>
          <w:lang w:val="en-US"/>
        </w:rPr>
        <w:t>-1</w:t>
      </w:r>
      <w:r w:rsidR="008929D5">
        <w:rPr>
          <w:rFonts w:asciiTheme="majorHAnsi" w:hAnsiTheme="majorHAnsi" w:cs="Arial"/>
          <w:sz w:val="24"/>
          <w:szCs w:val="24"/>
          <w:lang w:val="en-US"/>
        </w:rPr>
        <w:t xml:space="preserve"> for TSEAS, </w:t>
      </w:r>
      <w:r w:rsidR="003A2AD3">
        <w:rPr>
          <w:rFonts w:asciiTheme="majorHAnsi" w:hAnsiTheme="majorHAnsi" w:cs="Arial"/>
          <w:sz w:val="24"/>
          <w:szCs w:val="24"/>
          <w:lang w:val="en-US"/>
        </w:rPr>
        <w:t>mm Myr</w:t>
      </w:r>
      <w:r w:rsidR="003A2AD3" w:rsidRPr="003A2AD3">
        <w:rPr>
          <w:rFonts w:asciiTheme="majorHAnsi" w:hAnsiTheme="majorHAnsi" w:cs="Arial"/>
          <w:sz w:val="24"/>
          <w:szCs w:val="24"/>
          <w:vertAlign w:val="superscript"/>
          <w:lang w:val="en-US"/>
        </w:rPr>
        <w:t>-1</w:t>
      </w:r>
      <w:r w:rsidR="003A2AD3">
        <w:rPr>
          <w:rFonts w:asciiTheme="majorHAnsi" w:hAnsiTheme="majorHAnsi" w:cs="Arial"/>
          <w:sz w:val="24"/>
          <w:szCs w:val="24"/>
          <w:lang w:val="en-US"/>
        </w:rPr>
        <w:t xml:space="preserve"> for </w:t>
      </w:r>
      <w:r w:rsidR="008929D5">
        <w:rPr>
          <w:rFonts w:asciiTheme="majorHAnsi" w:hAnsiTheme="majorHAnsi" w:cs="Arial"/>
          <w:sz w:val="24"/>
          <w:szCs w:val="24"/>
          <w:lang w:val="en-US"/>
        </w:rPr>
        <w:t xml:space="preserve">AP, and </w:t>
      </w:r>
      <w:r w:rsidR="00053F42">
        <w:rPr>
          <w:rFonts w:asciiTheme="majorHAnsi" w:hAnsiTheme="majorHAnsi" w:cs="Arial"/>
          <w:sz w:val="24"/>
          <w:szCs w:val="24"/>
          <w:lang w:val="en-US"/>
        </w:rPr>
        <w:t>(</w:t>
      </w:r>
      <w:r w:rsidR="008929D5">
        <w:rPr>
          <w:rFonts w:asciiTheme="majorHAnsi" w:hAnsiTheme="majorHAnsi" w:cs="Arial"/>
          <w:sz w:val="24"/>
          <w:szCs w:val="24"/>
          <w:lang w:val="en-US"/>
        </w:rPr>
        <w:t>coefficient of variation</w:t>
      </w:r>
      <w:r w:rsidR="00053F42">
        <w:rPr>
          <w:rFonts w:asciiTheme="majorHAnsi" w:hAnsiTheme="majorHAnsi" w:cs="Arial"/>
          <w:sz w:val="24"/>
          <w:szCs w:val="24"/>
          <w:lang w:val="en-US"/>
        </w:rPr>
        <w:t>)</w:t>
      </w:r>
      <w:r w:rsidR="008929D5">
        <w:rPr>
          <w:rFonts w:asciiTheme="majorHAnsi" w:hAnsiTheme="majorHAnsi" w:cs="Arial"/>
          <w:sz w:val="24"/>
          <w:szCs w:val="24"/>
          <w:lang w:val="en-US"/>
        </w:rPr>
        <w:t xml:space="preserve"> mm Myr</w:t>
      </w:r>
      <w:r w:rsidR="008929D5" w:rsidRPr="003A2AD3">
        <w:rPr>
          <w:rFonts w:asciiTheme="majorHAnsi" w:hAnsiTheme="majorHAnsi" w:cs="Arial"/>
          <w:sz w:val="24"/>
          <w:szCs w:val="24"/>
          <w:vertAlign w:val="superscript"/>
          <w:lang w:val="en-US"/>
        </w:rPr>
        <w:t>-1</w:t>
      </w:r>
      <w:r w:rsidR="008929D5">
        <w:rPr>
          <w:rFonts w:asciiTheme="majorHAnsi" w:hAnsiTheme="majorHAnsi" w:cs="Arial"/>
          <w:sz w:val="24"/>
          <w:szCs w:val="24"/>
          <w:lang w:val="en-US"/>
        </w:rPr>
        <w:t xml:space="preserve"> for PSEAS</w:t>
      </w:r>
      <w:r w:rsidR="003A2AD3">
        <w:rPr>
          <w:rFonts w:asciiTheme="majorHAnsi" w:hAnsiTheme="majorHAnsi" w:cs="Arial"/>
          <w:sz w:val="24"/>
          <w:szCs w:val="24"/>
          <w:lang w:val="en-US"/>
        </w:rPr>
        <w:t>.</w:t>
      </w:r>
      <w:r w:rsidR="00103C21">
        <w:rPr>
          <w:rFonts w:asciiTheme="majorHAnsi" w:hAnsiTheme="majorHAnsi" w:cs="Arial"/>
          <w:sz w:val="24"/>
          <w:szCs w:val="24"/>
          <w:lang w:val="en-US"/>
        </w:rPr>
        <w:t xml:space="preserve"> </w:t>
      </w:r>
    </w:p>
    <w:p w14:paraId="736FE231" w14:textId="26ED6E3B" w:rsidR="00827F37" w:rsidRDefault="00827F37" w:rsidP="00175F0C">
      <w:pPr>
        <w:widowControl w:val="0"/>
        <w:autoSpaceDE w:val="0"/>
        <w:autoSpaceDN w:val="0"/>
        <w:adjustRightInd w:val="0"/>
        <w:spacing w:after="0" w:line="480" w:lineRule="auto"/>
        <w:rPr>
          <w:rFonts w:asciiTheme="majorHAnsi" w:hAnsiTheme="majorHAnsi" w:cs="Arial"/>
          <w:sz w:val="24"/>
          <w:szCs w:val="24"/>
          <w:lang w:val="en-US"/>
        </w:rPr>
      </w:pPr>
    </w:p>
    <w:p w14:paraId="7DAAA818" w14:textId="6B6CD934" w:rsidR="00827F37" w:rsidRDefault="00827F37" w:rsidP="00D9592A">
      <w:pPr>
        <w:widowControl w:val="0"/>
        <w:autoSpaceDE w:val="0"/>
        <w:autoSpaceDN w:val="0"/>
        <w:adjustRightInd w:val="0"/>
        <w:spacing w:after="0" w:line="480" w:lineRule="auto"/>
        <w:rPr>
          <w:rFonts w:asciiTheme="majorHAnsi" w:hAnsiTheme="majorHAnsi" w:cs="Arial"/>
          <w:sz w:val="24"/>
          <w:szCs w:val="24"/>
          <w:lang w:val="en-US"/>
        </w:rPr>
      </w:pPr>
      <w:r>
        <w:rPr>
          <w:rFonts w:asciiTheme="majorHAnsi" w:hAnsiTheme="majorHAnsi" w:cs="Arial"/>
          <w:sz w:val="24"/>
          <w:szCs w:val="24"/>
          <w:lang w:val="en-US"/>
        </w:rPr>
        <w:t xml:space="preserve">Figure 4. </w:t>
      </w:r>
      <w:r w:rsidR="00635E0D">
        <w:rPr>
          <w:rFonts w:asciiTheme="majorHAnsi" w:hAnsiTheme="majorHAnsi" w:cs="Arial"/>
          <w:sz w:val="24"/>
          <w:szCs w:val="24"/>
          <w:lang w:val="en-US"/>
        </w:rPr>
        <w:t>T</w:t>
      </w:r>
      <w:r>
        <w:rPr>
          <w:rFonts w:asciiTheme="majorHAnsi" w:hAnsiTheme="majorHAnsi" w:cs="Arial"/>
          <w:sz w:val="24"/>
          <w:szCs w:val="24"/>
          <w:lang w:val="en-US"/>
        </w:rPr>
        <w:t xml:space="preserve">he geographical distribution </w:t>
      </w:r>
      <w:r w:rsidR="00197A17">
        <w:rPr>
          <w:rFonts w:asciiTheme="majorHAnsi" w:hAnsiTheme="majorHAnsi" w:cs="Arial"/>
          <w:sz w:val="24"/>
          <w:szCs w:val="24"/>
          <w:lang w:val="en-US"/>
        </w:rPr>
        <w:t xml:space="preserve">of estimated rates of climatic niche evolution and estimated rates of future climate change. </w:t>
      </w:r>
    </w:p>
    <w:p w14:paraId="55AEF94E" w14:textId="64DC3FB2" w:rsidR="00A24AF1" w:rsidRDefault="00A24AF1" w:rsidP="00175F0C">
      <w:pPr>
        <w:spacing w:line="480" w:lineRule="auto"/>
        <w:rPr>
          <w:rFonts w:asciiTheme="majorHAnsi" w:hAnsiTheme="majorHAnsi" w:cs="Arial"/>
          <w:sz w:val="24"/>
          <w:szCs w:val="24"/>
          <w:lang w:val="en-US"/>
        </w:rPr>
      </w:pPr>
      <w:r>
        <w:rPr>
          <w:rFonts w:asciiTheme="majorHAnsi" w:hAnsiTheme="majorHAnsi" w:cs="Arial"/>
          <w:sz w:val="24"/>
          <w:szCs w:val="24"/>
          <w:lang w:val="en-US"/>
        </w:rPr>
        <w:br w:type="page"/>
      </w:r>
    </w:p>
    <w:p w14:paraId="7A5F1801" w14:textId="4F4CFE7F" w:rsidR="00EB1B18" w:rsidRDefault="00A24AF1" w:rsidP="00175F0C">
      <w:pPr>
        <w:spacing w:line="480" w:lineRule="auto"/>
        <w:rPr>
          <w:rFonts w:asciiTheme="majorHAnsi" w:hAnsiTheme="majorHAnsi" w:cs="Arial"/>
          <w:sz w:val="24"/>
          <w:szCs w:val="24"/>
          <w:lang w:val="en-US"/>
        </w:rPr>
      </w:pPr>
      <w:r>
        <w:rPr>
          <w:rFonts w:asciiTheme="majorHAnsi" w:hAnsiTheme="majorHAnsi" w:cs="Arial"/>
          <w:sz w:val="24"/>
          <w:szCs w:val="24"/>
          <w:lang w:val="en-US"/>
        </w:rPr>
        <w:lastRenderedPageBreak/>
        <w:t>T</w:t>
      </w:r>
      <w:r w:rsidR="002C45E5">
        <w:rPr>
          <w:rFonts w:asciiTheme="majorHAnsi" w:hAnsiTheme="majorHAnsi" w:cs="Arial"/>
          <w:sz w:val="24"/>
          <w:szCs w:val="24"/>
          <w:lang w:val="en-US"/>
        </w:rPr>
        <w:t xml:space="preserve">able 1. Summary of rates of climatic niche evolution estimated for each variable </w:t>
      </w:r>
      <w:r w:rsidR="00103C21">
        <w:rPr>
          <w:rFonts w:asciiTheme="majorHAnsi" w:hAnsiTheme="majorHAnsi" w:cs="Arial"/>
          <w:sz w:val="24"/>
          <w:szCs w:val="24"/>
          <w:lang w:val="en-US"/>
        </w:rPr>
        <w:t>and both emission scenarios</w:t>
      </w:r>
      <w:r w:rsidR="00175F0C">
        <w:rPr>
          <w:rFonts w:asciiTheme="majorHAnsi" w:hAnsiTheme="majorHAnsi" w:cs="Arial"/>
          <w:sz w:val="24"/>
          <w:szCs w:val="24"/>
          <w:lang w:val="en-US"/>
        </w:rPr>
        <w:t xml:space="preserve">. </w:t>
      </w:r>
      <w:r w:rsidR="00103C21">
        <w:rPr>
          <w:rFonts w:asciiTheme="majorHAnsi" w:hAnsiTheme="majorHAnsi" w:cs="Arial"/>
          <w:sz w:val="24"/>
          <w:szCs w:val="24"/>
          <w:lang w:val="en-US"/>
        </w:rPr>
        <w:t xml:space="preserve">Rates were obtained for each method used to summarize climatic niches and reconstruct ancestral characters, and then treated as a single dataset. </w:t>
      </w:r>
      <w:r w:rsidR="008150EF">
        <w:rPr>
          <w:rFonts w:asciiTheme="majorHAnsi" w:hAnsiTheme="majorHAnsi" w:cs="Arial"/>
          <w:sz w:val="24"/>
          <w:szCs w:val="24"/>
          <w:lang w:val="en-US"/>
        </w:rPr>
        <w:t xml:space="preserve">Values of climatic niche evolution are based on the median </w:t>
      </w:r>
      <w:r w:rsidR="00273A06">
        <w:rPr>
          <w:rFonts w:asciiTheme="majorHAnsi" w:hAnsiTheme="majorHAnsi" w:cs="Arial"/>
          <w:sz w:val="24"/>
          <w:szCs w:val="24"/>
          <w:lang w:val="en-US"/>
        </w:rPr>
        <w:t>for all species</w:t>
      </w:r>
      <w:r w:rsidR="00103C21">
        <w:rPr>
          <w:rFonts w:asciiTheme="majorHAnsi" w:hAnsiTheme="majorHAnsi" w:cs="Arial"/>
          <w:sz w:val="24"/>
          <w:szCs w:val="24"/>
          <w:lang w:val="en-US"/>
        </w:rPr>
        <w:t xml:space="preserve"> across all </w:t>
      </w:r>
      <w:r w:rsidR="00C153CF">
        <w:rPr>
          <w:rFonts w:asciiTheme="majorHAnsi" w:hAnsiTheme="majorHAnsi" w:cs="Arial"/>
          <w:sz w:val="24"/>
          <w:szCs w:val="24"/>
          <w:lang w:val="en-US"/>
        </w:rPr>
        <w:t>methods</w:t>
      </w:r>
      <w:r w:rsidR="00273A06">
        <w:rPr>
          <w:rFonts w:asciiTheme="majorHAnsi" w:hAnsiTheme="majorHAnsi" w:cs="Arial"/>
          <w:sz w:val="24"/>
          <w:szCs w:val="24"/>
          <w:lang w:val="en-US"/>
        </w:rPr>
        <w:t>.</w:t>
      </w:r>
      <w:r w:rsidR="002C45E5">
        <w:rPr>
          <w:rFonts w:asciiTheme="majorHAnsi" w:hAnsiTheme="majorHAnsi" w:cs="Arial"/>
          <w:sz w:val="24"/>
          <w:szCs w:val="24"/>
          <w:lang w:val="en-US"/>
        </w:rPr>
        <w:t xml:space="preserve"> </w:t>
      </w:r>
      <w:r w:rsidR="00A05751">
        <w:rPr>
          <w:rFonts w:asciiTheme="majorHAnsi" w:hAnsiTheme="majorHAnsi" w:cs="Arial"/>
          <w:sz w:val="24"/>
          <w:szCs w:val="24"/>
          <w:lang w:val="en-US"/>
        </w:rPr>
        <w:t xml:space="preserve">Values of relative rates </w:t>
      </w:r>
      <w:r w:rsidR="00A05751" w:rsidRPr="00A05751">
        <w:rPr>
          <w:rFonts w:asciiTheme="majorHAnsi" w:hAnsiTheme="majorHAnsi" w:cs="Arial"/>
          <w:sz w:val="24"/>
          <w:szCs w:val="24"/>
          <w:lang w:val="en-US"/>
        </w:rPr>
        <w:t xml:space="preserve">indicate how many times higher the projected rate of climate change is relative to </w:t>
      </w:r>
      <w:r w:rsidR="00A05751">
        <w:rPr>
          <w:rFonts w:asciiTheme="majorHAnsi" w:hAnsiTheme="majorHAnsi" w:cs="Arial"/>
          <w:sz w:val="24"/>
          <w:szCs w:val="24"/>
          <w:lang w:val="en-US"/>
        </w:rPr>
        <w:t xml:space="preserve">median </w:t>
      </w:r>
      <w:r w:rsidR="00175F0C">
        <w:rPr>
          <w:rFonts w:asciiTheme="majorHAnsi" w:hAnsiTheme="majorHAnsi" w:cs="Arial"/>
          <w:sz w:val="24"/>
          <w:szCs w:val="24"/>
          <w:lang w:val="en-US"/>
        </w:rPr>
        <w:t>rate</w:t>
      </w:r>
      <w:r w:rsidR="00A05751" w:rsidRPr="00A05751">
        <w:rPr>
          <w:rFonts w:asciiTheme="majorHAnsi" w:hAnsiTheme="majorHAnsi" w:cs="Arial"/>
          <w:sz w:val="24"/>
          <w:szCs w:val="24"/>
          <w:lang w:val="en-US"/>
        </w:rPr>
        <w:t xml:space="preserve"> </w:t>
      </w:r>
      <w:r w:rsidR="00A05751">
        <w:rPr>
          <w:rFonts w:asciiTheme="majorHAnsi" w:hAnsiTheme="majorHAnsi" w:cs="Arial"/>
          <w:sz w:val="24"/>
          <w:szCs w:val="24"/>
          <w:lang w:val="en-US"/>
        </w:rPr>
        <w:t>of niche evolution. Corresponding values of median absolute deviation (</w:t>
      </w:r>
      <w:r w:rsidR="00BF2DBF">
        <w:rPr>
          <w:rFonts w:asciiTheme="majorHAnsi" w:hAnsiTheme="majorHAnsi" w:cs="Arial"/>
          <w:sz w:val="24"/>
          <w:szCs w:val="24"/>
          <w:lang w:val="en-US"/>
        </w:rPr>
        <w:t xml:space="preserve">MAD) are also presented. </w:t>
      </w:r>
      <w:r w:rsidR="00A05751">
        <w:rPr>
          <w:rFonts w:asciiTheme="majorHAnsi" w:hAnsiTheme="majorHAnsi" w:cs="Arial"/>
          <w:sz w:val="24"/>
          <w:szCs w:val="24"/>
          <w:lang w:val="en-US"/>
        </w:rPr>
        <w:t xml:space="preserve"> </w:t>
      </w:r>
    </w:p>
    <w:tbl>
      <w:tblPr>
        <w:tblW w:w="7240" w:type="dxa"/>
        <w:tblInd w:w="70" w:type="dxa"/>
        <w:tblCellMar>
          <w:left w:w="70" w:type="dxa"/>
          <w:right w:w="70" w:type="dxa"/>
        </w:tblCellMar>
        <w:tblLook w:val="04A0" w:firstRow="1" w:lastRow="0" w:firstColumn="1" w:lastColumn="0" w:noHBand="0" w:noVBand="1"/>
      </w:tblPr>
      <w:tblGrid>
        <w:gridCol w:w="856"/>
        <w:gridCol w:w="1803"/>
        <w:gridCol w:w="583"/>
        <w:gridCol w:w="1160"/>
        <w:gridCol w:w="937"/>
        <w:gridCol w:w="1160"/>
        <w:gridCol w:w="937"/>
      </w:tblGrid>
      <w:tr w:rsidR="00827F37" w:rsidRPr="00827F37" w14:paraId="52EA000D" w14:textId="77777777" w:rsidTr="00827F37">
        <w:trPr>
          <w:trHeight w:val="276"/>
        </w:trPr>
        <w:tc>
          <w:tcPr>
            <w:tcW w:w="820" w:type="dxa"/>
            <w:tcBorders>
              <w:top w:val="nil"/>
              <w:left w:val="nil"/>
              <w:bottom w:val="nil"/>
              <w:right w:val="nil"/>
            </w:tcBorders>
            <w:shd w:val="clear" w:color="auto" w:fill="auto"/>
            <w:noWrap/>
            <w:vAlign w:val="bottom"/>
            <w:hideMark/>
          </w:tcPr>
          <w:p w14:paraId="5E3002AE" w14:textId="77777777" w:rsidR="00827F37" w:rsidRPr="002D06EE" w:rsidRDefault="00827F37" w:rsidP="00827F37">
            <w:pPr>
              <w:spacing w:after="0" w:line="240" w:lineRule="auto"/>
              <w:rPr>
                <w:rFonts w:ascii="Times New Roman" w:eastAsia="Times New Roman" w:hAnsi="Times New Roman" w:cs="Times New Roman"/>
                <w:sz w:val="24"/>
                <w:szCs w:val="24"/>
                <w:lang w:val="en-US" w:eastAsia="pt-BR"/>
              </w:rPr>
            </w:pPr>
          </w:p>
        </w:tc>
        <w:tc>
          <w:tcPr>
            <w:tcW w:w="2340" w:type="dxa"/>
            <w:gridSpan w:val="2"/>
            <w:tcBorders>
              <w:top w:val="single" w:sz="4" w:space="0" w:color="auto"/>
              <w:left w:val="nil"/>
              <w:bottom w:val="single" w:sz="4" w:space="0" w:color="auto"/>
              <w:right w:val="nil"/>
            </w:tcBorders>
            <w:shd w:val="clear" w:color="auto" w:fill="auto"/>
            <w:noWrap/>
            <w:vAlign w:val="bottom"/>
            <w:hideMark/>
          </w:tcPr>
          <w:p w14:paraId="72E3B6EF"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Niche evolution</w:t>
            </w:r>
          </w:p>
        </w:tc>
        <w:tc>
          <w:tcPr>
            <w:tcW w:w="4080" w:type="dxa"/>
            <w:gridSpan w:val="4"/>
            <w:tcBorders>
              <w:top w:val="single" w:sz="4" w:space="0" w:color="auto"/>
              <w:left w:val="nil"/>
              <w:bottom w:val="single" w:sz="4" w:space="0" w:color="auto"/>
              <w:right w:val="nil"/>
            </w:tcBorders>
            <w:shd w:val="clear" w:color="auto" w:fill="auto"/>
            <w:noWrap/>
            <w:vAlign w:val="bottom"/>
            <w:hideMark/>
          </w:tcPr>
          <w:p w14:paraId="24EDD3FB"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Projected change</w:t>
            </w:r>
          </w:p>
        </w:tc>
      </w:tr>
      <w:tr w:rsidR="00827F37" w:rsidRPr="00827F37" w14:paraId="0492C17F" w14:textId="77777777" w:rsidTr="00827F37">
        <w:trPr>
          <w:trHeight w:val="792"/>
        </w:trPr>
        <w:tc>
          <w:tcPr>
            <w:tcW w:w="820" w:type="dxa"/>
            <w:tcBorders>
              <w:top w:val="nil"/>
              <w:left w:val="nil"/>
              <w:bottom w:val="single" w:sz="4" w:space="0" w:color="auto"/>
              <w:right w:val="nil"/>
            </w:tcBorders>
            <w:shd w:val="clear" w:color="auto" w:fill="auto"/>
            <w:noWrap/>
            <w:vAlign w:val="bottom"/>
            <w:hideMark/>
          </w:tcPr>
          <w:p w14:paraId="7610D194"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Variable</w:t>
            </w:r>
          </w:p>
        </w:tc>
        <w:tc>
          <w:tcPr>
            <w:tcW w:w="1803" w:type="dxa"/>
            <w:tcBorders>
              <w:top w:val="nil"/>
              <w:left w:val="nil"/>
              <w:bottom w:val="single" w:sz="4" w:space="0" w:color="auto"/>
              <w:right w:val="nil"/>
            </w:tcBorders>
            <w:shd w:val="clear" w:color="auto" w:fill="auto"/>
            <w:noWrap/>
            <w:vAlign w:val="bottom"/>
            <w:hideMark/>
          </w:tcPr>
          <w:p w14:paraId="7E451951"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Median</w:t>
            </w:r>
          </w:p>
        </w:tc>
        <w:tc>
          <w:tcPr>
            <w:tcW w:w="537" w:type="dxa"/>
            <w:tcBorders>
              <w:top w:val="nil"/>
              <w:left w:val="nil"/>
              <w:bottom w:val="single" w:sz="4" w:space="0" w:color="auto"/>
              <w:right w:val="nil"/>
            </w:tcBorders>
            <w:shd w:val="clear" w:color="auto" w:fill="auto"/>
            <w:vAlign w:val="bottom"/>
            <w:hideMark/>
          </w:tcPr>
          <w:p w14:paraId="3BE930B0"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MAD</w:t>
            </w:r>
          </w:p>
        </w:tc>
        <w:tc>
          <w:tcPr>
            <w:tcW w:w="1160" w:type="dxa"/>
            <w:tcBorders>
              <w:top w:val="nil"/>
              <w:left w:val="nil"/>
              <w:bottom w:val="single" w:sz="4" w:space="0" w:color="auto"/>
              <w:right w:val="nil"/>
            </w:tcBorders>
            <w:shd w:val="clear" w:color="auto" w:fill="auto"/>
            <w:vAlign w:val="bottom"/>
            <w:hideMark/>
          </w:tcPr>
          <w:p w14:paraId="7BFD97F1"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Moderate emission  (SSP245)</w:t>
            </w:r>
          </w:p>
        </w:tc>
        <w:tc>
          <w:tcPr>
            <w:tcW w:w="880" w:type="dxa"/>
            <w:tcBorders>
              <w:top w:val="nil"/>
              <w:left w:val="nil"/>
              <w:bottom w:val="single" w:sz="4" w:space="0" w:color="auto"/>
              <w:right w:val="nil"/>
            </w:tcBorders>
            <w:shd w:val="clear" w:color="auto" w:fill="auto"/>
            <w:vAlign w:val="bottom"/>
            <w:hideMark/>
          </w:tcPr>
          <w:p w14:paraId="4ABAE7BE"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MAD (SSP245)</w:t>
            </w:r>
          </w:p>
        </w:tc>
        <w:tc>
          <w:tcPr>
            <w:tcW w:w="1160" w:type="dxa"/>
            <w:tcBorders>
              <w:top w:val="nil"/>
              <w:left w:val="nil"/>
              <w:bottom w:val="single" w:sz="4" w:space="0" w:color="auto"/>
              <w:right w:val="nil"/>
            </w:tcBorders>
            <w:shd w:val="clear" w:color="auto" w:fill="auto"/>
            <w:vAlign w:val="bottom"/>
            <w:hideMark/>
          </w:tcPr>
          <w:p w14:paraId="7F595323"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High emission (SSP585)</w:t>
            </w:r>
          </w:p>
        </w:tc>
        <w:tc>
          <w:tcPr>
            <w:tcW w:w="880" w:type="dxa"/>
            <w:tcBorders>
              <w:top w:val="nil"/>
              <w:left w:val="nil"/>
              <w:bottom w:val="single" w:sz="4" w:space="0" w:color="auto"/>
              <w:right w:val="nil"/>
            </w:tcBorders>
            <w:shd w:val="clear" w:color="auto" w:fill="auto"/>
            <w:vAlign w:val="bottom"/>
            <w:hideMark/>
          </w:tcPr>
          <w:p w14:paraId="20D7743B"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MAD (SSP585)</w:t>
            </w:r>
          </w:p>
        </w:tc>
      </w:tr>
      <w:tr w:rsidR="00827F37" w:rsidRPr="00827F37" w14:paraId="0E6BDC43" w14:textId="77777777" w:rsidTr="00827F37">
        <w:trPr>
          <w:trHeight w:val="288"/>
        </w:trPr>
        <w:tc>
          <w:tcPr>
            <w:tcW w:w="820" w:type="dxa"/>
            <w:tcBorders>
              <w:top w:val="nil"/>
              <w:left w:val="nil"/>
              <w:bottom w:val="nil"/>
              <w:right w:val="nil"/>
            </w:tcBorders>
            <w:shd w:val="clear" w:color="auto" w:fill="auto"/>
            <w:noWrap/>
            <w:vAlign w:val="bottom"/>
            <w:hideMark/>
          </w:tcPr>
          <w:p w14:paraId="0D15D23F"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AMT</w:t>
            </w:r>
          </w:p>
        </w:tc>
        <w:tc>
          <w:tcPr>
            <w:tcW w:w="1803" w:type="dxa"/>
            <w:tcBorders>
              <w:top w:val="nil"/>
              <w:left w:val="nil"/>
              <w:bottom w:val="nil"/>
              <w:right w:val="nil"/>
            </w:tcBorders>
            <w:shd w:val="clear" w:color="auto" w:fill="auto"/>
            <w:noWrap/>
            <w:vAlign w:val="bottom"/>
            <w:hideMark/>
          </w:tcPr>
          <w:p w14:paraId="192F7BB4"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0.9 °C Myr</w:t>
            </w:r>
            <w:r w:rsidRPr="00827F37">
              <w:rPr>
                <w:rFonts w:ascii="Cambria" w:eastAsia="Times New Roman" w:hAnsi="Cambria" w:cs="Calibri"/>
                <w:color w:val="000000"/>
                <w:sz w:val="20"/>
                <w:szCs w:val="20"/>
                <w:vertAlign w:val="superscript"/>
                <w:lang w:eastAsia="pt-BR"/>
              </w:rPr>
              <w:t>-1</w:t>
            </w:r>
          </w:p>
        </w:tc>
        <w:tc>
          <w:tcPr>
            <w:tcW w:w="537" w:type="dxa"/>
            <w:tcBorders>
              <w:top w:val="nil"/>
              <w:left w:val="nil"/>
              <w:bottom w:val="nil"/>
              <w:right w:val="nil"/>
            </w:tcBorders>
            <w:shd w:val="clear" w:color="auto" w:fill="auto"/>
            <w:noWrap/>
            <w:vAlign w:val="bottom"/>
            <w:hideMark/>
          </w:tcPr>
          <w:p w14:paraId="4DA96070"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±0.9</w:t>
            </w:r>
          </w:p>
        </w:tc>
        <w:tc>
          <w:tcPr>
            <w:tcW w:w="1160" w:type="dxa"/>
            <w:tcBorders>
              <w:top w:val="nil"/>
              <w:left w:val="nil"/>
              <w:bottom w:val="nil"/>
              <w:right w:val="nil"/>
            </w:tcBorders>
            <w:shd w:val="clear" w:color="auto" w:fill="auto"/>
            <w:noWrap/>
            <w:vAlign w:val="bottom"/>
            <w:hideMark/>
          </w:tcPr>
          <w:p w14:paraId="75E57D6E"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26,532</w:t>
            </w:r>
          </w:p>
        </w:tc>
        <w:tc>
          <w:tcPr>
            <w:tcW w:w="880" w:type="dxa"/>
            <w:tcBorders>
              <w:top w:val="nil"/>
              <w:left w:val="nil"/>
              <w:bottom w:val="nil"/>
              <w:right w:val="nil"/>
            </w:tcBorders>
            <w:shd w:val="clear" w:color="auto" w:fill="auto"/>
            <w:noWrap/>
            <w:vAlign w:val="bottom"/>
            <w:hideMark/>
          </w:tcPr>
          <w:p w14:paraId="0009CF83"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±24,038</w:t>
            </w:r>
          </w:p>
        </w:tc>
        <w:tc>
          <w:tcPr>
            <w:tcW w:w="1160" w:type="dxa"/>
            <w:tcBorders>
              <w:top w:val="nil"/>
              <w:left w:val="nil"/>
              <w:bottom w:val="nil"/>
              <w:right w:val="nil"/>
            </w:tcBorders>
            <w:shd w:val="clear" w:color="auto" w:fill="auto"/>
            <w:noWrap/>
            <w:vAlign w:val="bottom"/>
            <w:hideMark/>
          </w:tcPr>
          <w:p w14:paraId="136A9375"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49,498</w:t>
            </w:r>
          </w:p>
        </w:tc>
        <w:tc>
          <w:tcPr>
            <w:tcW w:w="880" w:type="dxa"/>
            <w:tcBorders>
              <w:top w:val="nil"/>
              <w:left w:val="nil"/>
              <w:bottom w:val="nil"/>
              <w:right w:val="nil"/>
            </w:tcBorders>
            <w:shd w:val="clear" w:color="auto" w:fill="auto"/>
            <w:noWrap/>
            <w:vAlign w:val="bottom"/>
            <w:hideMark/>
          </w:tcPr>
          <w:p w14:paraId="7AA7B230"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±45,306</w:t>
            </w:r>
          </w:p>
        </w:tc>
      </w:tr>
      <w:tr w:rsidR="00827F37" w:rsidRPr="00827F37" w14:paraId="6C30F461" w14:textId="77777777" w:rsidTr="00827F37">
        <w:trPr>
          <w:trHeight w:val="288"/>
        </w:trPr>
        <w:tc>
          <w:tcPr>
            <w:tcW w:w="820" w:type="dxa"/>
            <w:tcBorders>
              <w:top w:val="nil"/>
              <w:left w:val="nil"/>
              <w:bottom w:val="nil"/>
              <w:right w:val="nil"/>
            </w:tcBorders>
            <w:shd w:val="clear" w:color="auto" w:fill="auto"/>
            <w:noWrap/>
            <w:vAlign w:val="bottom"/>
            <w:hideMark/>
          </w:tcPr>
          <w:p w14:paraId="5AEDAB50"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TSEAS</w:t>
            </w:r>
          </w:p>
        </w:tc>
        <w:tc>
          <w:tcPr>
            <w:tcW w:w="1803" w:type="dxa"/>
            <w:tcBorders>
              <w:top w:val="nil"/>
              <w:left w:val="nil"/>
              <w:bottom w:val="nil"/>
              <w:right w:val="nil"/>
            </w:tcBorders>
            <w:shd w:val="clear" w:color="auto" w:fill="auto"/>
            <w:noWrap/>
            <w:vAlign w:val="bottom"/>
            <w:hideMark/>
          </w:tcPr>
          <w:p w14:paraId="6AD20602"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59.7 SD x 100 Myr</w:t>
            </w:r>
            <w:r w:rsidRPr="00827F37">
              <w:rPr>
                <w:rFonts w:ascii="Cambria" w:eastAsia="Times New Roman" w:hAnsi="Cambria" w:cs="Calibri"/>
                <w:color w:val="000000"/>
                <w:sz w:val="20"/>
                <w:szCs w:val="20"/>
                <w:vertAlign w:val="superscript"/>
                <w:lang w:eastAsia="pt-BR"/>
              </w:rPr>
              <w:t>-1</w:t>
            </w:r>
          </w:p>
        </w:tc>
        <w:tc>
          <w:tcPr>
            <w:tcW w:w="537" w:type="dxa"/>
            <w:tcBorders>
              <w:top w:val="nil"/>
              <w:left w:val="nil"/>
              <w:bottom w:val="nil"/>
              <w:right w:val="nil"/>
            </w:tcBorders>
            <w:shd w:val="clear" w:color="auto" w:fill="auto"/>
            <w:noWrap/>
            <w:vAlign w:val="bottom"/>
            <w:hideMark/>
          </w:tcPr>
          <w:p w14:paraId="163D74CA"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±51</w:t>
            </w:r>
          </w:p>
        </w:tc>
        <w:tc>
          <w:tcPr>
            <w:tcW w:w="1160" w:type="dxa"/>
            <w:tcBorders>
              <w:top w:val="nil"/>
              <w:left w:val="nil"/>
              <w:bottom w:val="nil"/>
              <w:right w:val="nil"/>
            </w:tcBorders>
            <w:shd w:val="clear" w:color="auto" w:fill="auto"/>
            <w:noWrap/>
            <w:vAlign w:val="bottom"/>
            <w:hideMark/>
          </w:tcPr>
          <w:p w14:paraId="4EB618D0"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2,833</w:t>
            </w:r>
          </w:p>
        </w:tc>
        <w:tc>
          <w:tcPr>
            <w:tcW w:w="880" w:type="dxa"/>
            <w:tcBorders>
              <w:top w:val="nil"/>
              <w:left w:val="nil"/>
              <w:bottom w:val="nil"/>
              <w:right w:val="nil"/>
            </w:tcBorders>
            <w:shd w:val="clear" w:color="auto" w:fill="auto"/>
            <w:noWrap/>
            <w:vAlign w:val="bottom"/>
            <w:hideMark/>
          </w:tcPr>
          <w:p w14:paraId="3AE2BC94"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±3,460</w:t>
            </w:r>
          </w:p>
        </w:tc>
        <w:tc>
          <w:tcPr>
            <w:tcW w:w="1160" w:type="dxa"/>
            <w:tcBorders>
              <w:top w:val="nil"/>
              <w:left w:val="nil"/>
              <w:bottom w:val="nil"/>
              <w:right w:val="nil"/>
            </w:tcBorders>
            <w:shd w:val="clear" w:color="auto" w:fill="auto"/>
            <w:noWrap/>
            <w:vAlign w:val="bottom"/>
            <w:hideMark/>
          </w:tcPr>
          <w:p w14:paraId="27694B84"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4,813</w:t>
            </w:r>
          </w:p>
        </w:tc>
        <w:tc>
          <w:tcPr>
            <w:tcW w:w="880" w:type="dxa"/>
            <w:tcBorders>
              <w:top w:val="nil"/>
              <w:left w:val="nil"/>
              <w:bottom w:val="nil"/>
              <w:right w:val="nil"/>
            </w:tcBorders>
            <w:shd w:val="clear" w:color="auto" w:fill="auto"/>
            <w:noWrap/>
            <w:vAlign w:val="bottom"/>
            <w:hideMark/>
          </w:tcPr>
          <w:p w14:paraId="0D82C0F3"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±5,357</w:t>
            </w:r>
          </w:p>
        </w:tc>
      </w:tr>
      <w:tr w:rsidR="00827F37" w:rsidRPr="00827F37" w14:paraId="689129BF" w14:textId="77777777" w:rsidTr="00827F37">
        <w:trPr>
          <w:trHeight w:val="288"/>
        </w:trPr>
        <w:tc>
          <w:tcPr>
            <w:tcW w:w="820" w:type="dxa"/>
            <w:tcBorders>
              <w:top w:val="nil"/>
              <w:left w:val="nil"/>
              <w:bottom w:val="nil"/>
              <w:right w:val="nil"/>
            </w:tcBorders>
            <w:shd w:val="clear" w:color="auto" w:fill="auto"/>
            <w:noWrap/>
            <w:vAlign w:val="bottom"/>
            <w:hideMark/>
          </w:tcPr>
          <w:p w14:paraId="2D1C1FBB"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TMAX</w:t>
            </w:r>
          </w:p>
        </w:tc>
        <w:tc>
          <w:tcPr>
            <w:tcW w:w="1803" w:type="dxa"/>
            <w:tcBorders>
              <w:top w:val="nil"/>
              <w:left w:val="nil"/>
              <w:bottom w:val="nil"/>
              <w:right w:val="nil"/>
            </w:tcBorders>
            <w:shd w:val="clear" w:color="auto" w:fill="auto"/>
            <w:noWrap/>
            <w:vAlign w:val="bottom"/>
            <w:hideMark/>
          </w:tcPr>
          <w:p w14:paraId="2AFA1164"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0.7 °C Myr</w:t>
            </w:r>
            <w:r w:rsidRPr="00827F37">
              <w:rPr>
                <w:rFonts w:ascii="Cambria" w:eastAsia="Times New Roman" w:hAnsi="Cambria" w:cs="Calibri"/>
                <w:color w:val="000000"/>
                <w:sz w:val="20"/>
                <w:szCs w:val="20"/>
                <w:vertAlign w:val="superscript"/>
                <w:lang w:eastAsia="pt-BR"/>
              </w:rPr>
              <w:t>-1</w:t>
            </w:r>
          </w:p>
        </w:tc>
        <w:tc>
          <w:tcPr>
            <w:tcW w:w="537" w:type="dxa"/>
            <w:tcBorders>
              <w:top w:val="nil"/>
              <w:left w:val="nil"/>
              <w:bottom w:val="nil"/>
              <w:right w:val="nil"/>
            </w:tcBorders>
            <w:shd w:val="clear" w:color="auto" w:fill="auto"/>
            <w:noWrap/>
            <w:vAlign w:val="bottom"/>
            <w:hideMark/>
          </w:tcPr>
          <w:p w14:paraId="5679F59B"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±0.7</w:t>
            </w:r>
          </w:p>
        </w:tc>
        <w:tc>
          <w:tcPr>
            <w:tcW w:w="1160" w:type="dxa"/>
            <w:tcBorders>
              <w:top w:val="nil"/>
              <w:left w:val="nil"/>
              <w:bottom w:val="nil"/>
              <w:right w:val="nil"/>
            </w:tcBorders>
            <w:shd w:val="clear" w:color="auto" w:fill="auto"/>
            <w:noWrap/>
            <w:vAlign w:val="bottom"/>
            <w:hideMark/>
          </w:tcPr>
          <w:p w14:paraId="1FD011B4"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37,899</w:t>
            </w:r>
          </w:p>
        </w:tc>
        <w:tc>
          <w:tcPr>
            <w:tcW w:w="880" w:type="dxa"/>
            <w:tcBorders>
              <w:top w:val="nil"/>
              <w:left w:val="nil"/>
              <w:bottom w:val="nil"/>
              <w:right w:val="nil"/>
            </w:tcBorders>
            <w:shd w:val="clear" w:color="auto" w:fill="auto"/>
            <w:noWrap/>
            <w:vAlign w:val="bottom"/>
            <w:hideMark/>
          </w:tcPr>
          <w:p w14:paraId="0C43EA6E"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±34,152</w:t>
            </w:r>
          </w:p>
        </w:tc>
        <w:tc>
          <w:tcPr>
            <w:tcW w:w="1160" w:type="dxa"/>
            <w:tcBorders>
              <w:top w:val="nil"/>
              <w:left w:val="nil"/>
              <w:bottom w:val="nil"/>
              <w:right w:val="nil"/>
            </w:tcBorders>
            <w:shd w:val="clear" w:color="auto" w:fill="auto"/>
            <w:noWrap/>
            <w:vAlign w:val="bottom"/>
            <w:hideMark/>
          </w:tcPr>
          <w:p w14:paraId="24852EBE"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71,555</w:t>
            </w:r>
          </w:p>
        </w:tc>
        <w:tc>
          <w:tcPr>
            <w:tcW w:w="880" w:type="dxa"/>
            <w:tcBorders>
              <w:top w:val="nil"/>
              <w:left w:val="nil"/>
              <w:bottom w:val="nil"/>
              <w:right w:val="nil"/>
            </w:tcBorders>
            <w:shd w:val="clear" w:color="auto" w:fill="auto"/>
            <w:noWrap/>
            <w:vAlign w:val="bottom"/>
            <w:hideMark/>
          </w:tcPr>
          <w:p w14:paraId="245EEC04"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±62,970</w:t>
            </w:r>
          </w:p>
        </w:tc>
      </w:tr>
      <w:tr w:rsidR="00827F37" w:rsidRPr="00827F37" w14:paraId="39BB0C4B" w14:textId="77777777" w:rsidTr="00827F37">
        <w:trPr>
          <w:trHeight w:val="288"/>
        </w:trPr>
        <w:tc>
          <w:tcPr>
            <w:tcW w:w="820" w:type="dxa"/>
            <w:tcBorders>
              <w:top w:val="nil"/>
              <w:left w:val="nil"/>
              <w:bottom w:val="nil"/>
              <w:right w:val="nil"/>
            </w:tcBorders>
            <w:shd w:val="clear" w:color="auto" w:fill="auto"/>
            <w:noWrap/>
            <w:vAlign w:val="bottom"/>
            <w:hideMark/>
          </w:tcPr>
          <w:p w14:paraId="23FB6B7D"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TMIN</w:t>
            </w:r>
          </w:p>
        </w:tc>
        <w:tc>
          <w:tcPr>
            <w:tcW w:w="1803" w:type="dxa"/>
            <w:tcBorders>
              <w:top w:val="nil"/>
              <w:left w:val="nil"/>
              <w:bottom w:val="nil"/>
              <w:right w:val="nil"/>
            </w:tcBorders>
            <w:shd w:val="clear" w:color="auto" w:fill="auto"/>
            <w:noWrap/>
            <w:vAlign w:val="bottom"/>
            <w:hideMark/>
          </w:tcPr>
          <w:p w14:paraId="7F5771D9"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1.7 °C Myr</w:t>
            </w:r>
            <w:r w:rsidRPr="00827F37">
              <w:rPr>
                <w:rFonts w:ascii="Cambria" w:eastAsia="Times New Roman" w:hAnsi="Cambria" w:cs="Calibri"/>
                <w:color w:val="000000"/>
                <w:sz w:val="20"/>
                <w:szCs w:val="20"/>
                <w:vertAlign w:val="superscript"/>
                <w:lang w:eastAsia="pt-BR"/>
              </w:rPr>
              <w:t>-1</w:t>
            </w:r>
          </w:p>
        </w:tc>
        <w:tc>
          <w:tcPr>
            <w:tcW w:w="537" w:type="dxa"/>
            <w:tcBorders>
              <w:top w:val="nil"/>
              <w:left w:val="nil"/>
              <w:bottom w:val="nil"/>
              <w:right w:val="nil"/>
            </w:tcBorders>
            <w:shd w:val="clear" w:color="auto" w:fill="auto"/>
            <w:noWrap/>
            <w:vAlign w:val="bottom"/>
            <w:hideMark/>
          </w:tcPr>
          <w:p w14:paraId="58B7910F"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±1.6</w:t>
            </w:r>
          </w:p>
        </w:tc>
        <w:tc>
          <w:tcPr>
            <w:tcW w:w="1160" w:type="dxa"/>
            <w:tcBorders>
              <w:top w:val="nil"/>
              <w:left w:val="nil"/>
              <w:bottom w:val="nil"/>
              <w:right w:val="nil"/>
            </w:tcBorders>
            <w:shd w:val="clear" w:color="auto" w:fill="auto"/>
            <w:noWrap/>
            <w:vAlign w:val="bottom"/>
            <w:hideMark/>
          </w:tcPr>
          <w:p w14:paraId="1544D6C7"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13,991</w:t>
            </w:r>
          </w:p>
        </w:tc>
        <w:tc>
          <w:tcPr>
            <w:tcW w:w="880" w:type="dxa"/>
            <w:tcBorders>
              <w:top w:val="nil"/>
              <w:left w:val="nil"/>
              <w:bottom w:val="nil"/>
              <w:right w:val="nil"/>
            </w:tcBorders>
            <w:shd w:val="clear" w:color="auto" w:fill="auto"/>
            <w:noWrap/>
            <w:vAlign w:val="bottom"/>
            <w:hideMark/>
          </w:tcPr>
          <w:p w14:paraId="0CF03A1B"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±13,728</w:t>
            </w:r>
          </w:p>
        </w:tc>
        <w:tc>
          <w:tcPr>
            <w:tcW w:w="1160" w:type="dxa"/>
            <w:tcBorders>
              <w:top w:val="nil"/>
              <w:left w:val="nil"/>
              <w:bottom w:val="nil"/>
              <w:right w:val="nil"/>
            </w:tcBorders>
            <w:shd w:val="clear" w:color="auto" w:fill="auto"/>
            <w:noWrap/>
            <w:vAlign w:val="bottom"/>
            <w:hideMark/>
          </w:tcPr>
          <w:p w14:paraId="76F1DEEB"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24,993</w:t>
            </w:r>
          </w:p>
        </w:tc>
        <w:tc>
          <w:tcPr>
            <w:tcW w:w="880" w:type="dxa"/>
            <w:tcBorders>
              <w:top w:val="nil"/>
              <w:left w:val="nil"/>
              <w:bottom w:val="nil"/>
              <w:right w:val="nil"/>
            </w:tcBorders>
            <w:shd w:val="clear" w:color="auto" w:fill="auto"/>
            <w:noWrap/>
            <w:vAlign w:val="bottom"/>
            <w:hideMark/>
          </w:tcPr>
          <w:p w14:paraId="3801D7A8"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±23,649</w:t>
            </w:r>
          </w:p>
        </w:tc>
      </w:tr>
      <w:tr w:rsidR="00827F37" w:rsidRPr="00827F37" w14:paraId="005693C5" w14:textId="77777777" w:rsidTr="00827F37">
        <w:trPr>
          <w:trHeight w:val="288"/>
        </w:trPr>
        <w:tc>
          <w:tcPr>
            <w:tcW w:w="820" w:type="dxa"/>
            <w:tcBorders>
              <w:top w:val="nil"/>
              <w:left w:val="nil"/>
              <w:bottom w:val="nil"/>
              <w:right w:val="nil"/>
            </w:tcBorders>
            <w:shd w:val="clear" w:color="auto" w:fill="auto"/>
            <w:noWrap/>
            <w:vAlign w:val="bottom"/>
            <w:hideMark/>
          </w:tcPr>
          <w:p w14:paraId="57D35EEE"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AP</w:t>
            </w:r>
          </w:p>
        </w:tc>
        <w:tc>
          <w:tcPr>
            <w:tcW w:w="1803" w:type="dxa"/>
            <w:tcBorders>
              <w:top w:val="nil"/>
              <w:left w:val="nil"/>
              <w:bottom w:val="nil"/>
              <w:right w:val="nil"/>
            </w:tcBorders>
            <w:shd w:val="clear" w:color="auto" w:fill="auto"/>
            <w:noWrap/>
            <w:vAlign w:val="bottom"/>
            <w:hideMark/>
          </w:tcPr>
          <w:p w14:paraId="62EDA773"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194 mm Myr</w:t>
            </w:r>
            <w:r w:rsidRPr="00827F37">
              <w:rPr>
                <w:rFonts w:ascii="Cambria" w:eastAsia="Times New Roman" w:hAnsi="Cambria" w:cs="Calibri"/>
                <w:color w:val="000000"/>
                <w:sz w:val="20"/>
                <w:szCs w:val="20"/>
                <w:vertAlign w:val="superscript"/>
                <w:lang w:eastAsia="pt-BR"/>
              </w:rPr>
              <w:t>-1</w:t>
            </w:r>
          </w:p>
        </w:tc>
        <w:tc>
          <w:tcPr>
            <w:tcW w:w="537" w:type="dxa"/>
            <w:tcBorders>
              <w:top w:val="nil"/>
              <w:left w:val="nil"/>
              <w:bottom w:val="nil"/>
              <w:right w:val="nil"/>
            </w:tcBorders>
            <w:shd w:val="clear" w:color="auto" w:fill="auto"/>
            <w:noWrap/>
            <w:vAlign w:val="bottom"/>
            <w:hideMark/>
          </w:tcPr>
          <w:p w14:paraId="523DE28F"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±190</w:t>
            </w:r>
          </w:p>
        </w:tc>
        <w:tc>
          <w:tcPr>
            <w:tcW w:w="1160" w:type="dxa"/>
            <w:tcBorders>
              <w:top w:val="nil"/>
              <w:left w:val="nil"/>
              <w:bottom w:val="nil"/>
              <w:right w:val="nil"/>
            </w:tcBorders>
            <w:shd w:val="clear" w:color="auto" w:fill="auto"/>
            <w:noWrap/>
            <w:vAlign w:val="bottom"/>
            <w:hideMark/>
          </w:tcPr>
          <w:p w14:paraId="2B29647D"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10,560</w:t>
            </w:r>
          </w:p>
        </w:tc>
        <w:tc>
          <w:tcPr>
            <w:tcW w:w="880" w:type="dxa"/>
            <w:tcBorders>
              <w:top w:val="nil"/>
              <w:left w:val="nil"/>
              <w:bottom w:val="nil"/>
              <w:right w:val="nil"/>
            </w:tcBorders>
            <w:shd w:val="clear" w:color="auto" w:fill="auto"/>
            <w:noWrap/>
            <w:vAlign w:val="bottom"/>
            <w:hideMark/>
          </w:tcPr>
          <w:p w14:paraId="6E00CF65"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±11,559</w:t>
            </w:r>
          </w:p>
        </w:tc>
        <w:tc>
          <w:tcPr>
            <w:tcW w:w="1160" w:type="dxa"/>
            <w:tcBorders>
              <w:top w:val="nil"/>
              <w:left w:val="nil"/>
              <w:bottom w:val="nil"/>
              <w:right w:val="nil"/>
            </w:tcBorders>
            <w:shd w:val="clear" w:color="auto" w:fill="auto"/>
            <w:noWrap/>
            <w:vAlign w:val="bottom"/>
            <w:hideMark/>
          </w:tcPr>
          <w:p w14:paraId="30215A8A"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11,682</w:t>
            </w:r>
          </w:p>
        </w:tc>
        <w:tc>
          <w:tcPr>
            <w:tcW w:w="880" w:type="dxa"/>
            <w:tcBorders>
              <w:top w:val="nil"/>
              <w:left w:val="nil"/>
              <w:bottom w:val="nil"/>
              <w:right w:val="nil"/>
            </w:tcBorders>
            <w:shd w:val="clear" w:color="auto" w:fill="auto"/>
            <w:noWrap/>
            <w:vAlign w:val="bottom"/>
            <w:hideMark/>
          </w:tcPr>
          <w:p w14:paraId="0A9B3BEC"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±13,196</w:t>
            </w:r>
          </w:p>
        </w:tc>
      </w:tr>
      <w:tr w:rsidR="00827F37" w:rsidRPr="00827F37" w14:paraId="2F86F10E" w14:textId="77777777" w:rsidTr="00827F37">
        <w:trPr>
          <w:trHeight w:val="276"/>
        </w:trPr>
        <w:tc>
          <w:tcPr>
            <w:tcW w:w="820" w:type="dxa"/>
            <w:tcBorders>
              <w:top w:val="nil"/>
              <w:left w:val="nil"/>
              <w:bottom w:val="single" w:sz="4" w:space="0" w:color="auto"/>
              <w:right w:val="nil"/>
            </w:tcBorders>
            <w:shd w:val="clear" w:color="auto" w:fill="auto"/>
            <w:noWrap/>
            <w:vAlign w:val="bottom"/>
            <w:hideMark/>
          </w:tcPr>
          <w:p w14:paraId="146FA78A"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PSEAS</w:t>
            </w:r>
          </w:p>
        </w:tc>
        <w:tc>
          <w:tcPr>
            <w:tcW w:w="1803" w:type="dxa"/>
            <w:tcBorders>
              <w:top w:val="nil"/>
              <w:left w:val="nil"/>
              <w:bottom w:val="single" w:sz="4" w:space="0" w:color="auto"/>
              <w:right w:val="nil"/>
            </w:tcBorders>
            <w:shd w:val="clear" w:color="auto" w:fill="auto"/>
            <w:noWrap/>
            <w:vAlign w:val="bottom"/>
            <w:hideMark/>
          </w:tcPr>
          <w:p w14:paraId="1A7B0ABD"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9.8 CV Myr-1</w:t>
            </w:r>
          </w:p>
        </w:tc>
        <w:tc>
          <w:tcPr>
            <w:tcW w:w="537" w:type="dxa"/>
            <w:tcBorders>
              <w:top w:val="nil"/>
              <w:left w:val="nil"/>
              <w:bottom w:val="single" w:sz="4" w:space="0" w:color="auto"/>
              <w:right w:val="nil"/>
            </w:tcBorders>
            <w:shd w:val="clear" w:color="auto" w:fill="auto"/>
            <w:noWrap/>
            <w:vAlign w:val="bottom"/>
            <w:hideMark/>
          </w:tcPr>
          <w:p w14:paraId="7D57BFF1"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±9.5</w:t>
            </w:r>
          </w:p>
        </w:tc>
        <w:tc>
          <w:tcPr>
            <w:tcW w:w="1160" w:type="dxa"/>
            <w:tcBorders>
              <w:top w:val="nil"/>
              <w:left w:val="nil"/>
              <w:bottom w:val="single" w:sz="4" w:space="0" w:color="auto"/>
              <w:right w:val="nil"/>
            </w:tcBorders>
            <w:shd w:val="clear" w:color="auto" w:fill="auto"/>
            <w:noWrap/>
            <w:vAlign w:val="bottom"/>
            <w:hideMark/>
          </w:tcPr>
          <w:p w14:paraId="2A6B774C"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6,717</w:t>
            </w:r>
          </w:p>
        </w:tc>
        <w:tc>
          <w:tcPr>
            <w:tcW w:w="880" w:type="dxa"/>
            <w:tcBorders>
              <w:top w:val="nil"/>
              <w:left w:val="nil"/>
              <w:bottom w:val="single" w:sz="4" w:space="0" w:color="auto"/>
              <w:right w:val="nil"/>
            </w:tcBorders>
            <w:shd w:val="clear" w:color="auto" w:fill="auto"/>
            <w:noWrap/>
            <w:vAlign w:val="bottom"/>
            <w:hideMark/>
          </w:tcPr>
          <w:p w14:paraId="77CC5621"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±8,979</w:t>
            </w:r>
          </w:p>
        </w:tc>
        <w:tc>
          <w:tcPr>
            <w:tcW w:w="1160" w:type="dxa"/>
            <w:tcBorders>
              <w:top w:val="nil"/>
              <w:left w:val="nil"/>
              <w:bottom w:val="single" w:sz="4" w:space="0" w:color="auto"/>
              <w:right w:val="nil"/>
            </w:tcBorders>
            <w:shd w:val="clear" w:color="auto" w:fill="auto"/>
            <w:noWrap/>
            <w:vAlign w:val="bottom"/>
            <w:hideMark/>
          </w:tcPr>
          <w:p w14:paraId="751120AD"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7,929</w:t>
            </w:r>
          </w:p>
        </w:tc>
        <w:tc>
          <w:tcPr>
            <w:tcW w:w="880" w:type="dxa"/>
            <w:tcBorders>
              <w:top w:val="nil"/>
              <w:left w:val="nil"/>
              <w:bottom w:val="single" w:sz="4" w:space="0" w:color="auto"/>
              <w:right w:val="nil"/>
            </w:tcBorders>
            <w:shd w:val="clear" w:color="auto" w:fill="auto"/>
            <w:noWrap/>
            <w:vAlign w:val="bottom"/>
            <w:hideMark/>
          </w:tcPr>
          <w:p w14:paraId="2D1F943F" w14:textId="77777777" w:rsidR="00827F37" w:rsidRPr="00827F37" w:rsidRDefault="00827F37" w:rsidP="00827F37">
            <w:pPr>
              <w:spacing w:after="0" w:line="240" w:lineRule="auto"/>
              <w:rPr>
                <w:rFonts w:ascii="Cambria" w:eastAsia="Times New Roman" w:hAnsi="Cambria" w:cs="Calibri"/>
                <w:color w:val="000000"/>
                <w:sz w:val="20"/>
                <w:szCs w:val="20"/>
                <w:lang w:eastAsia="pt-BR"/>
              </w:rPr>
            </w:pPr>
            <w:r w:rsidRPr="00827F37">
              <w:rPr>
                <w:rFonts w:ascii="Cambria" w:eastAsia="Times New Roman" w:hAnsi="Cambria" w:cs="Calibri"/>
                <w:color w:val="000000"/>
                <w:sz w:val="20"/>
                <w:szCs w:val="20"/>
                <w:lang w:eastAsia="pt-BR"/>
              </w:rPr>
              <w:t>±9,340</w:t>
            </w:r>
          </w:p>
        </w:tc>
      </w:tr>
    </w:tbl>
    <w:p w14:paraId="45011697" w14:textId="77777777" w:rsidR="00DD4E71" w:rsidRDefault="00DD4E71" w:rsidP="00175F0C">
      <w:pPr>
        <w:spacing w:line="480" w:lineRule="auto"/>
        <w:rPr>
          <w:rFonts w:asciiTheme="majorHAnsi" w:hAnsiTheme="majorHAnsi" w:cs="Arial"/>
          <w:sz w:val="24"/>
          <w:szCs w:val="24"/>
          <w:lang w:val="en-US"/>
        </w:rPr>
      </w:pPr>
    </w:p>
    <w:p w14:paraId="19B1EB2D" w14:textId="6D1605EB" w:rsidR="007F246F" w:rsidRDefault="007F246F" w:rsidP="00175F0C">
      <w:pPr>
        <w:widowControl w:val="0"/>
        <w:autoSpaceDE w:val="0"/>
        <w:autoSpaceDN w:val="0"/>
        <w:adjustRightInd w:val="0"/>
        <w:spacing w:after="0" w:line="480" w:lineRule="auto"/>
        <w:rPr>
          <w:rFonts w:asciiTheme="majorHAnsi" w:hAnsiTheme="majorHAnsi" w:cs="Arial"/>
          <w:sz w:val="24"/>
          <w:szCs w:val="24"/>
          <w:lang w:val="en-US"/>
        </w:rPr>
      </w:pPr>
    </w:p>
    <w:p w14:paraId="5F5C2576" w14:textId="38041D7C" w:rsidR="00A24AF1" w:rsidRDefault="007F246F" w:rsidP="007F246F">
      <w:pPr>
        <w:rPr>
          <w:rFonts w:asciiTheme="majorHAnsi" w:hAnsiTheme="majorHAnsi" w:cs="Arial"/>
          <w:sz w:val="24"/>
          <w:szCs w:val="24"/>
          <w:lang w:val="en-US"/>
        </w:rPr>
      </w:pPr>
      <w:r>
        <w:rPr>
          <w:rFonts w:asciiTheme="majorHAnsi" w:hAnsiTheme="majorHAnsi" w:cs="Arial"/>
          <w:sz w:val="24"/>
          <w:szCs w:val="24"/>
          <w:lang w:val="en-US"/>
        </w:rPr>
        <w:br w:type="page"/>
      </w:r>
      <w:r>
        <w:rPr>
          <w:rFonts w:asciiTheme="majorHAnsi" w:hAnsiTheme="majorHAnsi" w:cs="Arial"/>
          <w:sz w:val="24"/>
          <w:szCs w:val="24"/>
          <w:lang w:val="en-US"/>
        </w:rPr>
        <w:lastRenderedPageBreak/>
        <w:t>Supplementary material:</w:t>
      </w:r>
    </w:p>
    <w:p w14:paraId="5ABFC4B6" w14:textId="77777777" w:rsidR="007F246F" w:rsidRDefault="007F246F" w:rsidP="007F246F">
      <w:pPr>
        <w:rPr>
          <w:rFonts w:asciiTheme="majorHAnsi" w:hAnsiTheme="majorHAnsi" w:cs="Arial"/>
          <w:sz w:val="24"/>
          <w:szCs w:val="24"/>
          <w:lang w:val="en-US"/>
        </w:rPr>
      </w:pPr>
    </w:p>
    <w:p w14:paraId="10EBE382" w14:textId="7EFBCE88" w:rsidR="007F246F" w:rsidRDefault="007F246F" w:rsidP="007F246F">
      <w:pPr>
        <w:rPr>
          <w:rFonts w:asciiTheme="majorHAnsi" w:hAnsiTheme="majorHAnsi" w:cs="Arial"/>
          <w:sz w:val="24"/>
          <w:szCs w:val="24"/>
          <w:lang w:val="en-US"/>
        </w:rPr>
      </w:pPr>
      <w:r>
        <w:rPr>
          <w:rFonts w:asciiTheme="majorHAnsi" w:hAnsiTheme="majorHAnsi" w:cs="Arial"/>
          <w:sz w:val="24"/>
          <w:szCs w:val="24"/>
          <w:lang w:val="en-US"/>
        </w:rPr>
        <w:t>Appendix S1: Mean</w:t>
      </w:r>
      <w:r w:rsidR="00721DE0">
        <w:rPr>
          <w:rFonts w:asciiTheme="majorHAnsi" w:hAnsiTheme="majorHAnsi" w:cs="Arial"/>
          <w:sz w:val="24"/>
          <w:szCs w:val="24"/>
          <w:lang w:val="en-US"/>
        </w:rPr>
        <w:t>, 90 quantile, and 10% quantile</w:t>
      </w:r>
      <w:r>
        <w:rPr>
          <w:rFonts w:asciiTheme="majorHAnsi" w:hAnsiTheme="majorHAnsi" w:cs="Arial"/>
          <w:sz w:val="24"/>
          <w:szCs w:val="24"/>
          <w:lang w:val="en-US"/>
        </w:rPr>
        <w:t xml:space="preserve"> climatic niche estimates for all primates species used in this study.</w:t>
      </w:r>
    </w:p>
    <w:p w14:paraId="7D881E53" w14:textId="4BB7D448" w:rsidR="007F246F" w:rsidRDefault="007F246F" w:rsidP="007F246F">
      <w:pPr>
        <w:spacing w:after="0" w:line="480" w:lineRule="auto"/>
        <w:rPr>
          <w:rFonts w:asciiTheme="majorHAnsi" w:hAnsiTheme="majorHAnsi" w:cs="Arial"/>
          <w:sz w:val="24"/>
          <w:szCs w:val="24"/>
          <w:lang w:val="en-US"/>
        </w:rPr>
      </w:pPr>
    </w:p>
    <w:p w14:paraId="6657AD3D" w14:textId="4328977D" w:rsidR="007F246F" w:rsidRDefault="007F246F" w:rsidP="007F246F">
      <w:pPr>
        <w:spacing w:after="0" w:line="480" w:lineRule="auto"/>
        <w:rPr>
          <w:rFonts w:asciiTheme="majorHAnsi" w:hAnsiTheme="majorHAnsi" w:cs="Arial"/>
          <w:sz w:val="24"/>
          <w:szCs w:val="24"/>
          <w:lang w:val="en-US"/>
        </w:rPr>
      </w:pPr>
      <w:r>
        <w:rPr>
          <w:rFonts w:asciiTheme="majorHAnsi" w:hAnsiTheme="majorHAnsi" w:cs="Arial"/>
          <w:sz w:val="24"/>
          <w:szCs w:val="24"/>
          <w:lang w:val="en-US"/>
        </w:rPr>
        <w:t xml:space="preserve">Appendix S2: </w:t>
      </w:r>
      <w:r w:rsidRPr="007F246F">
        <w:rPr>
          <w:rFonts w:asciiTheme="majorHAnsi" w:hAnsiTheme="majorHAnsi" w:cs="Arial"/>
          <w:sz w:val="24"/>
          <w:szCs w:val="24"/>
          <w:lang w:val="en-US"/>
        </w:rPr>
        <w:t>Comparison of species names between the PHYLACINE 1.2.1 database (phylogenetic data) and IUCN 2020-2 (geographic distribution data). In this study, we followed the nome</w:t>
      </w:r>
      <w:r>
        <w:rPr>
          <w:rFonts w:asciiTheme="majorHAnsi" w:hAnsiTheme="majorHAnsi" w:cs="Arial"/>
          <w:sz w:val="24"/>
          <w:szCs w:val="24"/>
          <w:lang w:val="en-US"/>
        </w:rPr>
        <w:t>n</w:t>
      </w:r>
      <w:r w:rsidRPr="007F246F">
        <w:rPr>
          <w:rFonts w:asciiTheme="majorHAnsi" w:hAnsiTheme="majorHAnsi" w:cs="Arial"/>
          <w:sz w:val="24"/>
          <w:szCs w:val="24"/>
          <w:lang w:val="en-US"/>
        </w:rPr>
        <w:t>clature from the IUCN database.</w:t>
      </w:r>
    </w:p>
    <w:p w14:paraId="07486996" w14:textId="2748B350" w:rsidR="007F246F" w:rsidRDefault="007F246F" w:rsidP="007F246F">
      <w:pPr>
        <w:spacing w:after="0" w:line="480" w:lineRule="auto"/>
        <w:rPr>
          <w:rFonts w:asciiTheme="majorHAnsi" w:hAnsiTheme="majorHAnsi" w:cs="Arial"/>
          <w:sz w:val="24"/>
          <w:szCs w:val="24"/>
          <w:lang w:val="en-US"/>
        </w:rPr>
      </w:pPr>
    </w:p>
    <w:p w14:paraId="2B13BF2F" w14:textId="7E0967E6" w:rsidR="00721DE0" w:rsidRDefault="00721DE0" w:rsidP="007F246F">
      <w:pPr>
        <w:spacing w:after="0" w:line="480" w:lineRule="auto"/>
        <w:rPr>
          <w:rFonts w:asciiTheme="majorHAnsi" w:hAnsiTheme="majorHAnsi" w:cs="Arial"/>
          <w:sz w:val="24"/>
          <w:szCs w:val="24"/>
          <w:lang w:val="en-US"/>
        </w:rPr>
      </w:pPr>
      <w:r>
        <w:rPr>
          <w:rFonts w:asciiTheme="majorHAnsi" w:hAnsiTheme="majorHAnsi" w:cs="Arial"/>
          <w:sz w:val="24"/>
          <w:szCs w:val="24"/>
          <w:lang w:val="en-US"/>
        </w:rPr>
        <w:t xml:space="preserve">Appendix S3. List of pairs of sister species used to estimate past rates of climatic niche evolution. </w:t>
      </w:r>
    </w:p>
    <w:p w14:paraId="49E3D2F2" w14:textId="77777777" w:rsidR="00721DE0" w:rsidRDefault="00721DE0" w:rsidP="007F246F">
      <w:pPr>
        <w:spacing w:after="0" w:line="480" w:lineRule="auto"/>
        <w:rPr>
          <w:rFonts w:asciiTheme="majorHAnsi" w:hAnsiTheme="majorHAnsi" w:cs="Arial"/>
          <w:sz w:val="24"/>
          <w:szCs w:val="24"/>
          <w:lang w:val="en-US"/>
        </w:rPr>
      </w:pPr>
    </w:p>
    <w:p w14:paraId="51F5E1D6" w14:textId="46F159BB" w:rsidR="007F246F" w:rsidRDefault="007F246F" w:rsidP="007F246F">
      <w:pPr>
        <w:spacing w:after="0" w:line="480" w:lineRule="auto"/>
        <w:rPr>
          <w:rFonts w:asciiTheme="majorHAnsi" w:hAnsiTheme="majorHAnsi" w:cs="Arial"/>
          <w:sz w:val="24"/>
          <w:szCs w:val="24"/>
          <w:lang w:val="en-US"/>
        </w:rPr>
      </w:pPr>
      <w:r>
        <w:rPr>
          <w:rFonts w:asciiTheme="majorHAnsi" w:hAnsiTheme="majorHAnsi" w:cs="Arial"/>
          <w:sz w:val="24"/>
          <w:szCs w:val="24"/>
          <w:lang w:val="en-US"/>
        </w:rPr>
        <w:t>Appendix S</w:t>
      </w:r>
      <w:r w:rsidR="00721DE0">
        <w:rPr>
          <w:rFonts w:asciiTheme="majorHAnsi" w:hAnsiTheme="majorHAnsi" w:cs="Arial"/>
          <w:sz w:val="24"/>
          <w:szCs w:val="24"/>
          <w:lang w:val="en-US"/>
        </w:rPr>
        <w:t>4</w:t>
      </w:r>
      <w:r>
        <w:rPr>
          <w:rFonts w:asciiTheme="majorHAnsi" w:hAnsiTheme="majorHAnsi" w:cs="Arial"/>
          <w:sz w:val="24"/>
          <w:szCs w:val="24"/>
          <w:lang w:val="en-US"/>
        </w:rPr>
        <w:t xml:space="preserve">. Values of Akaike information criterion </w:t>
      </w:r>
      <w:r w:rsidRPr="003C0BB3">
        <w:rPr>
          <w:rFonts w:asciiTheme="majorHAnsi" w:hAnsiTheme="majorHAnsi" w:cs="Arial"/>
          <w:sz w:val="24"/>
          <w:szCs w:val="24"/>
          <w:lang w:val="en-US"/>
        </w:rPr>
        <w:t>corrected for small sample size</w:t>
      </w:r>
      <w:r>
        <w:rPr>
          <w:rFonts w:asciiTheme="majorHAnsi" w:hAnsiTheme="majorHAnsi" w:cs="Arial"/>
          <w:sz w:val="24"/>
          <w:szCs w:val="24"/>
          <w:lang w:val="en-US"/>
        </w:rPr>
        <w:t>s</w:t>
      </w:r>
      <w:r w:rsidRPr="003C0BB3">
        <w:rPr>
          <w:rFonts w:asciiTheme="majorHAnsi" w:hAnsiTheme="majorHAnsi" w:cs="Arial"/>
          <w:sz w:val="24"/>
          <w:szCs w:val="24"/>
          <w:lang w:val="en-US"/>
        </w:rPr>
        <w:t xml:space="preserve"> (AICc)</w:t>
      </w:r>
      <w:r>
        <w:rPr>
          <w:rFonts w:asciiTheme="majorHAnsi" w:hAnsiTheme="majorHAnsi" w:cs="Arial"/>
          <w:sz w:val="24"/>
          <w:szCs w:val="24"/>
          <w:lang w:val="en-US"/>
        </w:rPr>
        <w:t xml:space="preserve"> used to</w:t>
      </w:r>
      <w:r w:rsidRPr="003C0BB3">
        <w:rPr>
          <w:rFonts w:asciiTheme="majorHAnsi" w:hAnsiTheme="majorHAnsi" w:cs="Arial"/>
          <w:sz w:val="24"/>
          <w:szCs w:val="24"/>
          <w:lang w:val="en-US"/>
        </w:rPr>
        <w:t xml:space="preserve"> </w:t>
      </w:r>
      <w:r>
        <w:rPr>
          <w:rFonts w:asciiTheme="majorHAnsi" w:hAnsiTheme="majorHAnsi" w:cs="Arial"/>
          <w:sz w:val="24"/>
          <w:szCs w:val="24"/>
          <w:lang w:val="en-US"/>
        </w:rPr>
        <w:t>calculate</w:t>
      </w:r>
      <w:r w:rsidRPr="003C0BB3">
        <w:rPr>
          <w:rFonts w:asciiTheme="majorHAnsi" w:hAnsiTheme="majorHAnsi" w:cs="Arial"/>
          <w:sz w:val="24"/>
          <w:szCs w:val="24"/>
          <w:lang w:val="en-US"/>
        </w:rPr>
        <w:t xml:space="preserve"> the weighted AICc </w:t>
      </w:r>
      <w:r>
        <w:rPr>
          <w:rFonts w:asciiTheme="majorHAnsi" w:hAnsiTheme="majorHAnsi" w:cs="Arial"/>
          <w:sz w:val="24"/>
          <w:szCs w:val="24"/>
          <w:lang w:val="en-US"/>
        </w:rPr>
        <w:t>for each variable in each phylogenetic tree.</w:t>
      </w:r>
    </w:p>
    <w:p w14:paraId="435DD83A" w14:textId="77777777" w:rsidR="007F246F" w:rsidRDefault="007F246F" w:rsidP="007F246F">
      <w:pPr>
        <w:spacing w:after="0" w:line="480" w:lineRule="auto"/>
        <w:rPr>
          <w:rFonts w:asciiTheme="majorHAnsi" w:hAnsiTheme="majorHAnsi" w:cs="Arial"/>
          <w:sz w:val="24"/>
          <w:szCs w:val="24"/>
          <w:lang w:val="en-US"/>
        </w:rPr>
      </w:pPr>
    </w:p>
    <w:p w14:paraId="6DACA574" w14:textId="193F5D6F" w:rsidR="007F246F" w:rsidRDefault="007F246F" w:rsidP="007F246F">
      <w:pPr>
        <w:spacing w:after="0" w:line="480" w:lineRule="auto"/>
        <w:rPr>
          <w:rFonts w:asciiTheme="majorHAnsi" w:hAnsiTheme="majorHAnsi" w:cs="Arial"/>
          <w:sz w:val="24"/>
          <w:szCs w:val="24"/>
          <w:lang w:val="en-US"/>
        </w:rPr>
      </w:pPr>
      <w:r>
        <w:rPr>
          <w:rFonts w:asciiTheme="majorHAnsi" w:hAnsiTheme="majorHAnsi" w:cs="Arial"/>
          <w:sz w:val="24"/>
          <w:szCs w:val="24"/>
          <w:lang w:val="en-US"/>
        </w:rPr>
        <w:t>Appendix S</w:t>
      </w:r>
      <w:r w:rsidR="00721DE0">
        <w:rPr>
          <w:rFonts w:asciiTheme="majorHAnsi" w:hAnsiTheme="majorHAnsi" w:cs="Arial"/>
          <w:sz w:val="24"/>
          <w:szCs w:val="24"/>
          <w:lang w:val="en-US"/>
        </w:rPr>
        <w:t>5</w:t>
      </w:r>
      <w:r>
        <w:rPr>
          <w:rFonts w:asciiTheme="majorHAnsi" w:hAnsiTheme="majorHAnsi" w:cs="Arial"/>
          <w:sz w:val="24"/>
          <w:szCs w:val="24"/>
          <w:lang w:val="en-US"/>
        </w:rPr>
        <w:t xml:space="preserve">. </w:t>
      </w:r>
      <w:r w:rsidR="00D91FE2">
        <w:rPr>
          <w:rFonts w:asciiTheme="majorHAnsi" w:hAnsiTheme="majorHAnsi" w:cs="Arial"/>
          <w:sz w:val="24"/>
          <w:szCs w:val="24"/>
          <w:lang w:val="en-US"/>
        </w:rPr>
        <w:t xml:space="preserve">Values of </w:t>
      </w:r>
      <w:r w:rsidR="00D91FE2" w:rsidRPr="003C0BB3">
        <w:rPr>
          <w:rFonts w:asciiTheme="majorHAnsi" w:hAnsiTheme="majorHAnsi" w:cs="Arial"/>
          <w:sz w:val="24"/>
          <w:szCs w:val="24"/>
          <w:lang w:val="en-US"/>
        </w:rPr>
        <w:t xml:space="preserve">weighted AICc </w:t>
      </w:r>
      <w:r w:rsidR="00D91FE2">
        <w:rPr>
          <w:rFonts w:asciiTheme="majorHAnsi" w:hAnsiTheme="majorHAnsi" w:cs="Arial"/>
          <w:sz w:val="24"/>
          <w:szCs w:val="24"/>
          <w:lang w:val="en-US"/>
        </w:rPr>
        <w:t>used</w:t>
      </w:r>
      <w:r>
        <w:rPr>
          <w:rFonts w:asciiTheme="majorHAnsi" w:hAnsiTheme="majorHAnsi" w:cs="Arial"/>
          <w:sz w:val="24"/>
          <w:szCs w:val="24"/>
          <w:lang w:val="en-US"/>
        </w:rPr>
        <w:t xml:space="preserve"> identify the best-fitting likelihood model.</w:t>
      </w:r>
    </w:p>
    <w:p w14:paraId="0651878D" w14:textId="7E7B5512" w:rsidR="00D91FE2" w:rsidRDefault="00D91FE2" w:rsidP="007F246F">
      <w:pPr>
        <w:spacing w:after="0" w:line="480" w:lineRule="auto"/>
        <w:rPr>
          <w:rFonts w:asciiTheme="majorHAnsi" w:hAnsiTheme="majorHAnsi" w:cs="Arial"/>
          <w:sz w:val="24"/>
          <w:szCs w:val="24"/>
          <w:lang w:val="en-US"/>
        </w:rPr>
      </w:pPr>
    </w:p>
    <w:p w14:paraId="5C7B856E" w14:textId="0F3A36F6" w:rsidR="00D91FE2" w:rsidRDefault="00D91FE2" w:rsidP="007F246F">
      <w:pPr>
        <w:spacing w:after="0" w:line="480" w:lineRule="auto"/>
        <w:rPr>
          <w:rFonts w:asciiTheme="majorHAnsi" w:hAnsiTheme="majorHAnsi" w:cs="Arial"/>
          <w:sz w:val="24"/>
          <w:szCs w:val="24"/>
          <w:lang w:val="en-US"/>
        </w:rPr>
      </w:pPr>
      <w:r>
        <w:rPr>
          <w:rFonts w:asciiTheme="majorHAnsi" w:hAnsiTheme="majorHAnsi" w:cs="Arial"/>
          <w:sz w:val="24"/>
          <w:szCs w:val="24"/>
          <w:lang w:val="en-US"/>
        </w:rPr>
        <w:t>Appendix S</w:t>
      </w:r>
      <w:r w:rsidR="00721DE0">
        <w:rPr>
          <w:rFonts w:asciiTheme="majorHAnsi" w:hAnsiTheme="majorHAnsi" w:cs="Arial"/>
          <w:sz w:val="24"/>
          <w:szCs w:val="24"/>
          <w:lang w:val="en-US"/>
        </w:rPr>
        <w:t>6</w:t>
      </w:r>
      <w:r>
        <w:rPr>
          <w:rFonts w:asciiTheme="majorHAnsi" w:hAnsiTheme="majorHAnsi" w:cs="Arial"/>
          <w:sz w:val="24"/>
          <w:szCs w:val="24"/>
          <w:lang w:val="en-US"/>
        </w:rPr>
        <w:t>.</w:t>
      </w:r>
      <w:r w:rsidR="00721DE0">
        <w:rPr>
          <w:rFonts w:asciiTheme="majorHAnsi" w:hAnsiTheme="majorHAnsi" w:cs="Arial"/>
          <w:sz w:val="24"/>
          <w:szCs w:val="24"/>
          <w:lang w:val="en-US"/>
        </w:rPr>
        <w:t xml:space="preserve"> Comparison between estimated rates of climatic niche evolution and estimated rates of future climate change for 15 primate families. Results are shown for all variables. Here, n</w:t>
      </w:r>
      <w:r>
        <w:rPr>
          <w:rFonts w:asciiTheme="majorHAnsi" w:hAnsiTheme="majorHAnsi" w:cs="Arial"/>
          <w:sz w:val="24"/>
          <w:szCs w:val="24"/>
          <w:lang w:val="en-US"/>
        </w:rPr>
        <w:t>iche rates were estimated from the upper bound of the ancestral character reconstruction 95% confidence interval. Full legend in Figure 1.</w:t>
      </w:r>
    </w:p>
    <w:p w14:paraId="7CDE850A" w14:textId="727D0179" w:rsidR="00D91FE2" w:rsidRDefault="00D91FE2" w:rsidP="007F246F">
      <w:pPr>
        <w:spacing w:after="0" w:line="480" w:lineRule="auto"/>
        <w:rPr>
          <w:rFonts w:asciiTheme="majorHAnsi" w:hAnsiTheme="majorHAnsi" w:cs="Arial"/>
          <w:sz w:val="24"/>
          <w:szCs w:val="24"/>
          <w:lang w:val="en-US"/>
        </w:rPr>
      </w:pPr>
    </w:p>
    <w:p w14:paraId="42F196DB" w14:textId="4D8AC793" w:rsidR="00D91FE2" w:rsidRDefault="00D91FE2" w:rsidP="00D91FE2">
      <w:pPr>
        <w:spacing w:after="0" w:line="480" w:lineRule="auto"/>
        <w:rPr>
          <w:rFonts w:asciiTheme="majorHAnsi" w:hAnsiTheme="majorHAnsi" w:cs="Arial"/>
          <w:sz w:val="24"/>
          <w:szCs w:val="24"/>
          <w:lang w:val="en-US"/>
        </w:rPr>
      </w:pPr>
      <w:r>
        <w:rPr>
          <w:rFonts w:asciiTheme="majorHAnsi" w:hAnsiTheme="majorHAnsi" w:cs="Arial"/>
          <w:sz w:val="24"/>
          <w:szCs w:val="24"/>
          <w:lang w:val="en-US"/>
        </w:rPr>
        <w:t>Appendix S</w:t>
      </w:r>
      <w:r w:rsidR="00721DE0">
        <w:rPr>
          <w:rFonts w:asciiTheme="majorHAnsi" w:hAnsiTheme="majorHAnsi" w:cs="Arial"/>
          <w:sz w:val="24"/>
          <w:szCs w:val="24"/>
          <w:lang w:val="en-US"/>
        </w:rPr>
        <w:t>7</w:t>
      </w:r>
      <w:r>
        <w:rPr>
          <w:rFonts w:asciiTheme="majorHAnsi" w:hAnsiTheme="majorHAnsi" w:cs="Arial"/>
          <w:sz w:val="24"/>
          <w:szCs w:val="24"/>
          <w:lang w:val="en-US"/>
        </w:rPr>
        <w:t xml:space="preserve">. </w:t>
      </w:r>
      <w:r w:rsidR="00721DE0">
        <w:rPr>
          <w:rFonts w:asciiTheme="majorHAnsi" w:hAnsiTheme="majorHAnsi" w:cs="Arial"/>
          <w:sz w:val="24"/>
          <w:szCs w:val="24"/>
          <w:lang w:val="en-US"/>
        </w:rPr>
        <w:t xml:space="preserve">Comparison between estimated rates of climatic niche evolution and estimated rates of future climate change for 15 primate families. Results are shown for </w:t>
      </w:r>
      <w:r w:rsidR="00721DE0">
        <w:rPr>
          <w:rFonts w:asciiTheme="majorHAnsi" w:hAnsiTheme="majorHAnsi" w:cs="Arial"/>
          <w:sz w:val="24"/>
          <w:szCs w:val="24"/>
          <w:lang w:val="en-US"/>
        </w:rPr>
        <w:lastRenderedPageBreak/>
        <w:t xml:space="preserve">all variables. Here, niche </w:t>
      </w:r>
      <w:r>
        <w:rPr>
          <w:rFonts w:asciiTheme="majorHAnsi" w:hAnsiTheme="majorHAnsi" w:cs="Arial"/>
          <w:sz w:val="24"/>
          <w:szCs w:val="24"/>
          <w:lang w:val="en-US"/>
        </w:rPr>
        <w:t>rates were estimated from the lower bound of the ancestral character reconstruction 95% confidence interval. Full legend in Figure 1.</w:t>
      </w:r>
    </w:p>
    <w:p w14:paraId="30484122" w14:textId="65A33F5C" w:rsidR="006B26F9" w:rsidRDefault="006B26F9" w:rsidP="00D91FE2">
      <w:pPr>
        <w:spacing w:after="0" w:line="480" w:lineRule="auto"/>
        <w:rPr>
          <w:rFonts w:asciiTheme="majorHAnsi" w:hAnsiTheme="majorHAnsi" w:cs="Arial"/>
          <w:sz w:val="24"/>
          <w:szCs w:val="24"/>
          <w:lang w:val="en-US"/>
        </w:rPr>
      </w:pPr>
    </w:p>
    <w:p w14:paraId="42C2ACB3" w14:textId="050A2EC9" w:rsidR="006B26F9" w:rsidRDefault="006B26F9" w:rsidP="00D91FE2">
      <w:pPr>
        <w:spacing w:after="0" w:line="480" w:lineRule="auto"/>
        <w:rPr>
          <w:rFonts w:asciiTheme="majorHAnsi" w:hAnsiTheme="majorHAnsi" w:cs="Arial"/>
          <w:sz w:val="24"/>
          <w:szCs w:val="24"/>
          <w:lang w:val="en-US"/>
        </w:rPr>
      </w:pPr>
      <w:r>
        <w:rPr>
          <w:rFonts w:asciiTheme="majorHAnsi" w:hAnsiTheme="majorHAnsi" w:cs="Arial"/>
          <w:sz w:val="24"/>
          <w:szCs w:val="24"/>
          <w:lang w:val="en-US"/>
        </w:rPr>
        <w:t>Appendices S</w:t>
      </w:r>
      <w:r w:rsidR="00721DE0">
        <w:rPr>
          <w:rFonts w:asciiTheme="majorHAnsi" w:hAnsiTheme="majorHAnsi" w:cs="Arial"/>
          <w:sz w:val="24"/>
          <w:szCs w:val="24"/>
          <w:lang w:val="en-US"/>
        </w:rPr>
        <w:t>8</w:t>
      </w:r>
      <w:r>
        <w:rPr>
          <w:rFonts w:asciiTheme="majorHAnsi" w:hAnsiTheme="majorHAnsi" w:cs="Arial"/>
          <w:sz w:val="24"/>
          <w:szCs w:val="24"/>
          <w:lang w:val="en-US"/>
        </w:rPr>
        <w:t>-S1</w:t>
      </w:r>
      <w:r w:rsidR="00721DE0">
        <w:rPr>
          <w:rFonts w:asciiTheme="majorHAnsi" w:hAnsiTheme="majorHAnsi" w:cs="Arial"/>
          <w:sz w:val="24"/>
          <w:szCs w:val="24"/>
          <w:lang w:val="en-US"/>
        </w:rPr>
        <w:t>3</w:t>
      </w:r>
      <w:r>
        <w:rPr>
          <w:rFonts w:asciiTheme="majorHAnsi" w:hAnsiTheme="majorHAnsi" w:cs="Arial"/>
          <w:sz w:val="24"/>
          <w:szCs w:val="24"/>
          <w:lang w:val="en-US"/>
        </w:rPr>
        <w:t>. Full results for all variables.</w:t>
      </w:r>
    </w:p>
    <w:p w14:paraId="72B17516" w14:textId="7E05254F" w:rsidR="00721DE0" w:rsidRDefault="00721DE0" w:rsidP="00D91FE2">
      <w:pPr>
        <w:spacing w:after="0" w:line="480" w:lineRule="auto"/>
        <w:rPr>
          <w:rFonts w:asciiTheme="majorHAnsi" w:hAnsiTheme="majorHAnsi" w:cs="Arial"/>
          <w:sz w:val="24"/>
          <w:szCs w:val="24"/>
          <w:lang w:val="en-US"/>
        </w:rPr>
      </w:pPr>
    </w:p>
    <w:p w14:paraId="26754CC6" w14:textId="319C635B" w:rsidR="00721DE0" w:rsidRDefault="00721DE0" w:rsidP="00721DE0">
      <w:pPr>
        <w:spacing w:after="0" w:line="480" w:lineRule="auto"/>
        <w:rPr>
          <w:rFonts w:asciiTheme="majorHAnsi" w:hAnsiTheme="majorHAnsi" w:cs="Arial"/>
          <w:sz w:val="24"/>
          <w:szCs w:val="24"/>
          <w:lang w:val="en-US"/>
        </w:rPr>
      </w:pPr>
      <w:r>
        <w:rPr>
          <w:rFonts w:asciiTheme="majorHAnsi" w:hAnsiTheme="majorHAnsi" w:cs="Arial"/>
          <w:sz w:val="24"/>
          <w:szCs w:val="24"/>
          <w:lang w:val="en-US"/>
        </w:rPr>
        <w:t xml:space="preserve">Appendix S14. </w:t>
      </w:r>
      <w:r w:rsidRPr="00721DE0">
        <w:rPr>
          <w:rStyle w:val="fontstyle01"/>
          <w:lang w:val="en-US"/>
        </w:rPr>
        <w:t>Summary of rates of climatic niche evolution estimated for each variable and</w:t>
      </w:r>
      <w:r w:rsidRPr="00721DE0">
        <w:rPr>
          <w:rStyle w:val="fontstyle21"/>
          <w:lang w:val="en-US"/>
        </w:rPr>
        <w:t xml:space="preserve"> </w:t>
      </w:r>
      <w:r w:rsidRPr="00721DE0">
        <w:rPr>
          <w:rStyle w:val="fontstyle01"/>
          <w:lang w:val="en-US"/>
        </w:rPr>
        <w:t xml:space="preserve">the respective relative rates of future climate change. </w:t>
      </w:r>
      <w:r>
        <w:rPr>
          <w:rStyle w:val="fontstyle01"/>
          <w:lang w:val="en-US"/>
        </w:rPr>
        <w:t xml:space="preserve">Climatic niches were estimated using the mean of each variable across the distribution range of the species. </w:t>
      </w:r>
      <w:r w:rsidRPr="00721DE0">
        <w:rPr>
          <w:rStyle w:val="fontstyle01"/>
          <w:lang w:val="en-US"/>
        </w:rPr>
        <w:t>Results are shown for both</w:t>
      </w:r>
      <w:r>
        <w:rPr>
          <w:rStyle w:val="fontstyle01"/>
          <w:lang w:val="en-US"/>
        </w:rPr>
        <w:t xml:space="preserve"> </w:t>
      </w:r>
      <w:r w:rsidRPr="00721DE0">
        <w:rPr>
          <w:rStyle w:val="fontstyle01"/>
          <w:lang w:val="en-US"/>
        </w:rPr>
        <w:t>emission scenarios and also include estimates from the bounds of the 95% confidence</w:t>
      </w:r>
      <w:r>
        <w:rPr>
          <w:rStyle w:val="fontstyle01"/>
          <w:lang w:val="en-US"/>
        </w:rPr>
        <w:t xml:space="preserve"> </w:t>
      </w:r>
      <w:r w:rsidRPr="00721DE0">
        <w:rPr>
          <w:rStyle w:val="fontstyle01"/>
          <w:lang w:val="en-US"/>
        </w:rPr>
        <w:t>interval. Values of climatic niche evolution are based on the median for all species.</w:t>
      </w:r>
      <w:r>
        <w:rPr>
          <w:rStyle w:val="fontstyle01"/>
          <w:lang w:val="en-US"/>
        </w:rPr>
        <w:t xml:space="preserve"> </w:t>
      </w:r>
      <w:r w:rsidRPr="00721DE0">
        <w:rPr>
          <w:rStyle w:val="fontstyle01"/>
          <w:lang w:val="en-US"/>
        </w:rPr>
        <w:t>Values of relative rates indicate how many times higher the projected rate of climate</w:t>
      </w:r>
      <w:r>
        <w:rPr>
          <w:rStyle w:val="fontstyle01"/>
          <w:lang w:val="en-US"/>
        </w:rPr>
        <w:t xml:space="preserve"> </w:t>
      </w:r>
      <w:r w:rsidRPr="00721DE0">
        <w:rPr>
          <w:rStyle w:val="fontstyle01"/>
          <w:lang w:val="en-US"/>
        </w:rPr>
        <w:t>change is relative to median rate of niche evolution. Corresponding values of median</w:t>
      </w:r>
      <w:r>
        <w:rPr>
          <w:rStyle w:val="fontstyle01"/>
          <w:lang w:val="en-US"/>
        </w:rPr>
        <w:t xml:space="preserve"> </w:t>
      </w:r>
      <w:r w:rsidRPr="00721DE0">
        <w:rPr>
          <w:rStyle w:val="fontstyle01"/>
          <w:lang w:val="en-US"/>
        </w:rPr>
        <w:t>absolute deviation (MAD) are also presented</w:t>
      </w:r>
      <w:r>
        <w:rPr>
          <w:rStyle w:val="fontstyle01"/>
          <w:lang w:val="en-US"/>
        </w:rPr>
        <w:t>.</w:t>
      </w:r>
    </w:p>
    <w:p w14:paraId="40AE665C" w14:textId="4F622483" w:rsidR="00D91FE2" w:rsidRDefault="00D91FE2" w:rsidP="007F246F">
      <w:pPr>
        <w:spacing w:after="0" w:line="480" w:lineRule="auto"/>
        <w:rPr>
          <w:rFonts w:asciiTheme="majorHAnsi" w:hAnsiTheme="majorHAnsi" w:cs="Arial"/>
          <w:sz w:val="24"/>
          <w:szCs w:val="24"/>
          <w:lang w:val="en-US"/>
        </w:rPr>
      </w:pPr>
    </w:p>
    <w:p w14:paraId="7F7BA9FE" w14:textId="76CCDF43" w:rsidR="00721DE0" w:rsidRDefault="00721DE0" w:rsidP="00721DE0">
      <w:pPr>
        <w:spacing w:after="0" w:line="480" w:lineRule="auto"/>
        <w:rPr>
          <w:rStyle w:val="fontstyle01"/>
          <w:lang w:val="en-US"/>
        </w:rPr>
      </w:pPr>
      <w:r>
        <w:rPr>
          <w:rFonts w:asciiTheme="majorHAnsi" w:hAnsiTheme="majorHAnsi" w:cs="Arial"/>
          <w:sz w:val="24"/>
          <w:szCs w:val="24"/>
          <w:lang w:val="en-US"/>
        </w:rPr>
        <w:t xml:space="preserve">Appendix S15. </w:t>
      </w:r>
      <w:r w:rsidRPr="00721DE0">
        <w:rPr>
          <w:rStyle w:val="fontstyle01"/>
          <w:lang w:val="en-US"/>
        </w:rPr>
        <w:t>Summary of rates of climatic niche evolution estimated for each variable and</w:t>
      </w:r>
      <w:r w:rsidRPr="00721DE0">
        <w:rPr>
          <w:rStyle w:val="fontstyle21"/>
          <w:lang w:val="en-US"/>
        </w:rPr>
        <w:t xml:space="preserve"> </w:t>
      </w:r>
      <w:r w:rsidRPr="00721DE0">
        <w:rPr>
          <w:rStyle w:val="fontstyle01"/>
          <w:lang w:val="en-US"/>
        </w:rPr>
        <w:t xml:space="preserve">the respective relative rates of future climate change. </w:t>
      </w:r>
      <w:r>
        <w:rPr>
          <w:rStyle w:val="fontstyle01"/>
          <w:lang w:val="en-US"/>
        </w:rPr>
        <w:t xml:space="preserve">Climatic niches were estimated as the 90% quantile of each variable across the distribution range of the species. </w:t>
      </w:r>
      <w:r w:rsidRPr="00721DE0">
        <w:rPr>
          <w:rStyle w:val="fontstyle01"/>
          <w:lang w:val="en-US"/>
        </w:rPr>
        <w:t>Results are shown for both</w:t>
      </w:r>
      <w:r>
        <w:rPr>
          <w:rStyle w:val="fontstyle01"/>
          <w:lang w:val="en-US"/>
        </w:rPr>
        <w:t xml:space="preserve"> </w:t>
      </w:r>
      <w:r w:rsidRPr="00721DE0">
        <w:rPr>
          <w:rStyle w:val="fontstyle01"/>
          <w:lang w:val="en-US"/>
        </w:rPr>
        <w:t>emission scenarios and also include estimates from the bounds of the 95% confidence</w:t>
      </w:r>
      <w:r>
        <w:rPr>
          <w:rStyle w:val="fontstyle01"/>
          <w:lang w:val="en-US"/>
        </w:rPr>
        <w:t xml:space="preserve"> </w:t>
      </w:r>
      <w:r w:rsidRPr="00721DE0">
        <w:rPr>
          <w:rStyle w:val="fontstyle01"/>
          <w:lang w:val="en-US"/>
        </w:rPr>
        <w:t>interval. Values of climatic niche evolution are based on the median for all species.</w:t>
      </w:r>
      <w:r>
        <w:rPr>
          <w:rStyle w:val="fontstyle01"/>
          <w:lang w:val="en-US"/>
        </w:rPr>
        <w:t xml:space="preserve"> </w:t>
      </w:r>
      <w:r w:rsidRPr="00721DE0">
        <w:rPr>
          <w:rStyle w:val="fontstyle01"/>
          <w:lang w:val="en-US"/>
        </w:rPr>
        <w:t>Values of relative rates indicate how many times higher the projected rate of climate</w:t>
      </w:r>
      <w:r>
        <w:rPr>
          <w:rStyle w:val="fontstyle01"/>
          <w:lang w:val="en-US"/>
        </w:rPr>
        <w:t xml:space="preserve"> </w:t>
      </w:r>
      <w:r w:rsidRPr="00721DE0">
        <w:rPr>
          <w:rStyle w:val="fontstyle01"/>
          <w:lang w:val="en-US"/>
        </w:rPr>
        <w:t>change is relative to median rate of niche evolution. Corresponding values of median</w:t>
      </w:r>
      <w:r>
        <w:rPr>
          <w:rStyle w:val="fontstyle01"/>
          <w:lang w:val="en-US"/>
        </w:rPr>
        <w:t xml:space="preserve"> </w:t>
      </w:r>
      <w:r w:rsidRPr="00721DE0">
        <w:rPr>
          <w:rStyle w:val="fontstyle01"/>
          <w:lang w:val="en-US"/>
        </w:rPr>
        <w:t>absolute deviation (MAD) are also presented</w:t>
      </w:r>
      <w:r>
        <w:rPr>
          <w:rStyle w:val="fontstyle01"/>
          <w:lang w:val="en-US"/>
        </w:rPr>
        <w:t>.</w:t>
      </w:r>
    </w:p>
    <w:p w14:paraId="2C9DF318" w14:textId="47213D69" w:rsidR="009B11AE" w:rsidRDefault="009B11AE" w:rsidP="00721DE0">
      <w:pPr>
        <w:spacing w:after="0" w:line="480" w:lineRule="auto"/>
        <w:rPr>
          <w:rStyle w:val="fontstyle01"/>
          <w:lang w:val="en-US"/>
        </w:rPr>
      </w:pPr>
    </w:p>
    <w:p w14:paraId="5EAE0056" w14:textId="4CDC3F22" w:rsidR="009B11AE" w:rsidRDefault="009B11AE" w:rsidP="009B11AE">
      <w:pPr>
        <w:spacing w:after="0" w:line="480" w:lineRule="auto"/>
        <w:rPr>
          <w:rFonts w:asciiTheme="majorHAnsi" w:hAnsiTheme="majorHAnsi" w:cs="Arial"/>
          <w:sz w:val="24"/>
          <w:szCs w:val="24"/>
          <w:lang w:val="en-US"/>
        </w:rPr>
      </w:pPr>
      <w:r>
        <w:rPr>
          <w:rFonts w:asciiTheme="majorHAnsi" w:hAnsiTheme="majorHAnsi" w:cs="Arial"/>
          <w:sz w:val="24"/>
          <w:szCs w:val="24"/>
          <w:lang w:val="en-US"/>
        </w:rPr>
        <w:t xml:space="preserve">Appendix S16. </w:t>
      </w:r>
      <w:r w:rsidRPr="00721DE0">
        <w:rPr>
          <w:rStyle w:val="fontstyle01"/>
          <w:lang w:val="en-US"/>
        </w:rPr>
        <w:t>Summary of rates of climatic niche evolution estimated for each variable and</w:t>
      </w:r>
      <w:r w:rsidRPr="00721DE0">
        <w:rPr>
          <w:rStyle w:val="fontstyle21"/>
          <w:lang w:val="en-US"/>
        </w:rPr>
        <w:t xml:space="preserve"> </w:t>
      </w:r>
      <w:r w:rsidRPr="00721DE0">
        <w:rPr>
          <w:rStyle w:val="fontstyle01"/>
          <w:lang w:val="en-US"/>
        </w:rPr>
        <w:t xml:space="preserve">the respective relative rates of future climate change. </w:t>
      </w:r>
      <w:r>
        <w:rPr>
          <w:rStyle w:val="fontstyle01"/>
          <w:lang w:val="en-US"/>
        </w:rPr>
        <w:t xml:space="preserve">Climatic niches were </w:t>
      </w:r>
      <w:r>
        <w:rPr>
          <w:rStyle w:val="fontstyle01"/>
          <w:lang w:val="en-US"/>
        </w:rPr>
        <w:lastRenderedPageBreak/>
        <w:t xml:space="preserve">estimated as the 10% quantile of each variable across the distribution range of the species. </w:t>
      </w:r>
      <w:r w:rsidRPr="00721DE0">
        <w:rPr>
          <w:rStyle w:val="fontstyle01"/>
          <w:lang w:val="en-US"/>
        </w:rPr>
        <w:t>Results are shown for both</w:t>
      </w:r>
      <w:r>
        <w:rPr>
          <w:rStyle w:val="fontstyle01"/>
          <w:lang w:val="en-US"/>
        </w:rPr>
        <w:t xml:space="preserve"> </w:t>
      </w:r>
      <w:r w:rsidRPr="00721DE0">
        <w:rPr>
          <w:rStyle w:val="fontstyle01"/>
          <w:lang w:val="en-US"/>
        </w:rPr>
        <w:t>emission scenarios and also include estimates from the bounds of the 95% confidence</w:t>
      </w:r>
      <w:r>
        <w:rPr>
          <w:rStyle w:val="fontstyle01"/>
          <w:lang w:val="en-US"/>
        </w:rPr>
        <w:t xml:space="preserve"> </w:t>
      </w:r>
      <w:r w:rsidRPr="00721DE0">
        <w:rPr>
          <w:rStyle w:val="fontstyle01"/>
          <w:lang w:val="en-US"/>
        </w:rPr>
        <w:t>interval. Values of climatic niche evolution are based on the median for all species.</w:t>
      </w:r>
      <w:r>
        <w:rPr>
          <w:rStyle w:val="fontstyle01"/>
          <w:lang w:val="en-US"/>
        </w:rPr>
        <w:t xml:space="preserve"> </w:t>
      </w:r>
      <w:r w:rsidRPr="00721DE0">
        <w:rPr>
          <w:rStyle w:val="fontstyle01"/>
          <w:lang w:val="en-US"/>
        </w:rPr>
        <w:t>Values of relative rates indicate how many times higher the projected rate of climate</w:t>
      </w:r>
      <w:r>
        <w:rPr>
          <w:rStyle w:val="fontstyle01"/>
          <w:lang w:val="en-US"/>
        </w:rPr>
        <w:t xml:space="preserve"> </w:t>
      </w:r>
      <w:r w:rsidRPr="00721DE0">
        <w:rPr>
          <w:rStyle w:val="fontstyle01"/>
          <w:lang w:val="en-US"/>
        </w:rPr>
        <w:t>change is relative to median rate of niche evolution. Corresponding values of median</w:t>
      </w:r>
      <w:r>
        <w:rPr>
          <w:rStyle w:val="fontstyle01"/>
          <w:lang w:val="en-US"/>
        </w:rPr>
        <w:t xml:space="preserve"> </w:t>
      </w:r>
      <w:r w:rsidRPr="00721DE0">
        <w:rPr>
          <w:rStyle w:val="fontstyle01"/>
          <w:lang w:val="en-US"/>
        </w:rPr>
        <w:t>absolute deviation (MAD) are also presented</w:t>
      </w:r>
      <w:r>
        <w:rPr>
          <w:rStyle w:val="fontstyle01"/>
          <w:lang w:val="en-US"/>
        </w:rPr>
        <w:t>.</w:t>
      </w:r>
    </w:p>
    <w:p w14:paraId="613DCBCB" w14:textId="77777777" w:rsidR="009B11AE" w:rsidRDefault="009B11AE" w:rsidP="00721DE0">
      <w:pPr>
        <w:spacing w:after="0" w:line="480" w:lineRule="auto"/>
        <w:rPr>
          <w:rFonts w:asciiTheme="majorHAnsi" w:hAnsiTheme="majorHAnsi" w:cs="Arial"/>
          <w:sz w:val="24"/>
          <w:szCs w:val="24"/>
          <w:lang w:val="en-US"/>
        </w:rPr>
      </w:pPr>
    </w:p>
    <w:p w14:paraId="031FA4DD" w14:textId="77777777" w:rsidR="00721DE0" w:rsidRDefault="00721DE0" w:rsidP="007F246F">
      <w:pPr>
        <w:spacing w:after="0" w:line="480" w:lineRule="auto"/>
        <w:rPr>
          <w:rFonts w:asciiTheme="majorHAnsi" w:hAnsiTheme="majorHAnsi" w:cs="Arial"/>
          <w:sz w:val="24"/>
          <w:szCs w:val="24"/>
          <w:lang w:val="en-US"/>
        </w:rPr>
      </w:pPr>
    </w:p>
    <w:sectPr w:rsidR="00721DE0" w:rsidSect="00EA049B">
      <w:headerReference w:type="default" r:id="rId8"/>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A818E" w16cid:durableId="23610AFB"/>
  <w16cid:commentId w16cid:paraId="07CDEA03" w16cid:durableId="23610BD2"/>
  <w16cid:commentId w16cid:paraId="47DE985A" w16cid:durableId="236119F4"/>
  <w16cid:commentId w16cid:paraId="13E148EC" w16cid:durableId="23611A9F"/>
  <w16cid:commentId w16cid:paraId="3BEC9BB6" w16cid:durableId="236109B7"/>
  <w16cid:commentId w16cid:paraId="3916FE29" w16cid:durableId="23611FB5"/>
  <w16cid:commentId w16cid:paraId="1AAC6631" w16cid:durableId="23611D16"/>
  <w16cid:commentId w16cid:paraId="2067F600" w16cid:durableId="236109B8"/>
  <w16cid:commentId w16cid:paraId="7147A54D" w16cid:durableId="23611EC0"/>
  <w16cid:commentId w16cid:paraId="30AF304E" w16cid:durableId="236109B9"/>
  <w16cid:commentId w16cid:paraId="540019FE" w16cid:durableId="23612311"/>
  <w16cid:commentId w16cid:paraId="6682D5AC" w16cid:durableId="23612359"/>
  <w16cid:commentId w16cid:paraId="66687826" w16cid:durableId="236109BA"/>
  <w16cid:commentId w16cid:paraId="7D9BAC06" w16cid:durableId="23612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973A1" w14:textId="77777777" w:rsidR="006B101E" w:rsidRDefault="006B101E" w:rsidP="00EA049B">
      <w:pPr>
        <w:spacing w:after="0" w:line="240" w:lineRule="auto"/>
      </w:pPr>
      <w:r>
        <w:separator/>
      </w:r>
    </w:p>
  </w:endnote>
  <w:endnote w:type="continuationSeparator" w:id="0">
    <w:p w14:paraId="40005AB8" w14:textId="77777777" w:rsidR="006B101E" w:rsidRDefault="006B101E" w:rsidP="00EA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775B" w14:textId="77777777" w:rsidR="006B101E" w:rsidRDefault="006B101E" w:rsidP="00EA049B">
      <w:pPr>
        <w:spacing w:after="0" w:line="240" w:lineRule="auto"/>
      </w:pPr>
      <w:r>
        <w:separator/>
      </w:r>
    </w:p>
  </w:footnote>
  <w:footnote w:type="continuationSeparator" w:id="0">
    <w:p w14:paraId="4DE90CB4" w14:textId="77777777" w:rsidR="006B101E" w:rsidRDefault="006B101E" w:rsidP="00EA0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95770"/>
      <w:docPartObj>
        <w:docPartGallery w:val="Page Numbers (Top of Page)"/>
        <w:docPartUnique/>
      </w:docPartObj>
    </w:sdtPr>
    <w:sdtEndPr>
      <w:rPr>
        <w:noProof/>
      </w:rPr>
    </w:sdtEndPr>
    <w:sdtContent>
      <w:p w14:paraId="6A03C808" w14:textId="410C1F3E" w:rsidR="00BD6633" w:rsidRDefault="00BD6633">
        <w:pPr>
          <w:pStyle w:val="Header"/>
          <w:jc w:val="right"/>
        </w:pPr>
        <w:r>
          <w:fldChar w:fldCharType="begin"/>
        </w:r>
        <w:r>
          <w:instrText xml:space="preserve"> PAGE   \* MERGEFORMAT </w:instrText>
        </w:r>
        <w:r>
          <w:fldChar w:fldCharType="separate"/>
        </w:r>
        <w:r w:rsidR="004F6F85">
          <w:rPr>
            <w:noProof/>
          </w:rPr>
          <w:t>4</w:t>
        </w:r>
        <w:r>
          <w:rPr>
            <w:noProof/>
          </w:rPr>
          <w:fldChar w:fldCharType="end"/>
        </w:r>
      </w:p>
    </w:sdtContent>
  </w:sdt>
  <w:p w14:paraId="6A03C809" w14:textId="77777777" w:rsidR="00BD6633" w:rsidRDefault="00BD6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A2E46"/>
    <w:multiLevelType w:val="hybridMultilevel"/>
    <w:tmpl w:val="733A07C4"/>
    <w:lvl w:ilvl="0" w:tplc="8B92C762">
      <w:numFmt w:val="bullet"/>
      <w:lvlText w:val="-"/>
      <w:lvlJc w:val="left"/>
      <w:pPr>
        <w:ind w:left="408" w:hanging="360"/>
      </w:pPr>
      <w:rPr>
        <w:rFonts w:ascii="Cambria" w:eastAsiaTheme="minorHAnsi" w:hAnsi="Cambria" w:cs="Arial" w:hint="default"/>
      </w:rPr>
    </w:lvl>
    <w:lvl w:ilvl="1" w:tplc="04160003" w:tentative="1">
      <w:start w:val="1"/>
      <w:numFmt w:val="bullet"/>
      <w:lvlText w:val="o"/>
      <w:lvlJc w:val="left"/>
      <w:pPr>
        <w:ind w:left="1128" w:hanging="360"/>
      </w:pPr>
      <w:rPr>
        <w:rFonts w:ascii="Courier New" w:hAnsi="Courier New" w:cs="Courier New" w:hint="default"/>
      </w:rPr>
    </w:lvl>
    <w:lvl w:ilvl="2" w:tplc="04160005" w:tentative="1">
      <w:start w:val="1"/>
      <w:numFmt w:val="bullet"/>
      <w:lvlText w:val=""/>
      <w:lvlJc w:val="left"/>
      <w:pPr>
        <w:ind w:left="1848" w:hanging="360"/>
      </w:pPr>
      <w:rPr>
        <w:rFonts w:ascii="Wingdings" w:hAnsi="Wingdings" w:hint="default"/>
      </w:rPr>
    </w:lvl>
    <w:lvl w:ilvl="3" w:tplc="04160001" w:tentative="1">
      <w:start w:val="1"/>
      <w:numFmt w:val="bullet"/>
      <w:lvlText w:val=""/>
      <w:lvlJc w:val="left"/>
      <w:pPr>
        <w:ind w:left="2568" w:hanging="360"/>
      </w:pPr>
      <w:rPr>
        <w:rFonts w:ascii="Symbol" w:hAnsi="Symbol" w:hint="default"/>
      </w:rPr>
    </w:lvl>
    <w:lvl w:ilvl="4" w:tplc="04160003" w:tentative="1">
      <w:start w:val="1"/>
      <w:numFmt w:val="bullet"/>
      <w:lvlText w:val="o"/>
      <w:lvlJc w:val="left"/>
      <w:pPr>
        <w:ind w:left="3288" w:hanging="360"/>
      </w:pPr>
      <w:rPr>
        <w:rFonts w:ascii="Courier New" w:hAnsi="Courier New" w:cs="Courier New" w:hint="default"/>
      </w:rPr>
    </w:lvl>
    <w:lvl w:ilvl="5" w:tplc="04160005" w:tentative="1">
      <w:start w:val="1"/>
      <w:numFmt w:val="bullet"/>
      <w:lvlText w:val=""/>
      <w:lvlJc w:val="left"/>
      <w:pPr>
        <w:ind w:left="4008" w:hanging="360"/>
      </w:pPr>
      <w:rPr>
        <w:rFonts w:ascii="Wingdings" w:hAnsi="Wingdings" w:hint="default"/>
      </w:rPr>
    </w:lvl>
    <w:lvl w:ilvl="6" w:tplc="04160001" w:tentative="1">
      <w:start w:val="1"/>
      <w:numFmt w:val="bullet"/>
      <w:lvlText w:val=""/>
      <w:lvlJc w:val="left"/>
      <w:pPr>
        <w:ind w:left="4728" w:hanging="360"/>
      </w:pPr>
      <w:rPr>
        <w:rFonts w:ascii="Symbol" w:hAnsi="Symbol" w:hint="default"/>
      </w:rPr>
    </w:lvl>
    <w:lvl w:ilvl="7" w:tplc="04160003" w:tentative="1">
      <w:start w:val="1"/>
      <w:numFmt w:val="bullet"/>
      <w:lvlText w:val="o"/>
      <w:lvlJc w:val="left"/>
      <w:pPr>
        <w:ind w:left="5448" w:hanging="360"/>
      </w:pPr>
      <w:rPr>
        <w:rFonts w:ascii="Courier New" w:hAnsi="Courier New" w:cs="Courier New" w:hint="default"/>
      </w:rPr>
    </w:lvl>
    <w:lvl w:ilvl="8" w:tplc="0416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BE"/>
    <w:rsid w:val="000010AD"/>
    <w:rsid w:val="000041F9"/>
    <w:rsid w:val="000113D2"/>
    <w:rsid w:val="00013ED0"/>
    <w:rsid w:val="0002060A"/>
    <w:rsid w:val="000224B0"/>
    <w:rsid w:val="00022E46"/>
    <w:rsid w:val="00023380"/>
    <w:rsid w:val="00023587"/>
    <w:rsid w:val="00037485"/>
    <w:rsid w:val="000377C8"/>
    <w:rsid w:val="000421FC"/>
    <w:rsid w:val="00042CBC"/>
    <w:rsid w:val="000475FC"/>
    <w:rsid w:val="000522B2"/>
    <w:rsid w:val="00053A6C"/>
    <w:rsid w:val="00053F42"/>
    <w:rsid w:val="00056FC1"/>
    <w:rsid w:val="000608F6"/>
    <w:rsid w:val="000701F7"/>
    <w:rsid w:val="00082E4B"/>
    <w:rsid w:val="000834FE"/>
    <w:rsid w:val="0009233A"/>
    <w:rsid w:val="000A4FB5"/>
    <w:rsid w:val="000A6A0A"/>
    <w:rsid w:val="000A75A1"/>
    <w:rsid w:val="000B471E"/>
    <w:rsid w:val="000B5A8E"/>
    <w:rsid w:val="000B73C0"/>
    <w:rsid w:val="000C01A3"/>
    <w:rsid w:val="000C27F3"/>
    <w:rsid w:val="000C374A"/>
    <w:rsid w:val="000C3FF0"/>
    <w:rsid w:val="000C4A68"/>
    <w:rsid w:val="000C5610"/>
    <w:rsid w:val="000D1CA4"/>
    <w:rsid w:val="000D2752"/>
    <w:rsid w:val="000D3E8F"/>
    <w:rsid w:val="000D6C86"/>
    <w:rsid w:val="000E042B"/>
    <w:rsid w:val="000E1079"/>
    <w:rsid w:val="000E2F8B"/>
    <w:rsid w:val="000E3609"/>
    <w:rsid w:val="000E373C"/>
    <w:rsid w:val="000E4FBE"/>
    <w:rsid w:val="000E5DD7"/>
    <w:rsid w:val="000F0F66"/>
    <w:rsid w:val="000F1E1D"/>
    <w:rsid w:val="000F31A1"/>
    <w:rsid w:val="00100943"/>
    <w:rsid w:val="00102454"/>
    <w:rsid w:val="00103C21"/>
    <w:rsid w:val="00104D62"/>
    <w:rsid w:val="0010691B"/>
    <w:rsid w:val="00112574"/>
    <w:rsid w:val="00120F49"/>
    <w:rsid w:val="00121153"/>
    <w:rsid w:val="001226D5"/>
    <w:rsid w:val="00126993"/>
    <w:rsid w:val="001271C8"/>
    <w:rsid w:val="001344BA"/>
    <w:rsid w:val="0013742A"/>
    <w:rsid w:val="00140D08"/>
    <w:rsid w:val="00146ABE"/>
    <w:rsid w:val="00147E20"/>
    <w:rsid w:val="00153426"/>
    <w:rsid w:val="001536D7"/>
    <w:rsid w:val="00154F13"/>
    <w:rsid w:val="00157640"/>
    <w:rsid w:val="00160B11"/>
    <w:rsid w:val="00163258"/>
    <w:rsid w:val="00175F0C"/>
    <w:rsid w:val="00180514"/>
    <w:rsid w:val="00180F44"/>
    <w:rsid w:val="001831BE"/>
    <w:rsid w:val="0018585D"/>
    <w:rsid w:val="0018625C"/>
    <w:rsid w:val="00191DF8"/>
    <w:rsid w:val="00197A17"/>
    <w:rsid w:val="001A4362"/>
    <w:rsid w:val="001A4BCF"/>
    <w:rsid w:val="001A5CE9"/>
    <w:rsid w:val="001A6DAC"/>
    <w:rsid w:val="001A7133"/>
    <w:rsid w:val="001B0A36"/>
    <w:rsid w:val="001B55B5"/>
    <w:rsid w:val="001C0E8C"/>
    <w:rsid w:val="001C1668"/>
    <w:rsid w:val="001C71A5"/>
    <w:rsid w:val="001C76BD"/>
    <w:rsid w:val="001E2A42"/>
    <w:rsid w:val="001E5771"/>
    <w:rsid w:val="001F254C"/>
    <w:rsid w:val="001F26D5"/>
    <w:rsid w:val="001F4BDC"/>
    <w:rsid w:val="001F5675"/>
    <w:rsid w:val="001F78D6"/>
    <w:rsid w:val="002025AF"/>
    <w:rsid w:val="00202F2D"/>
    <w:rsid w:val="00203344"/>
    <w:rsid w:val="00205CC5"/>
    <w:rsid w:val="00205EE5"/>
    <w:rsid w:val="00206160"/>
    <w:rsid w:val="0020669F"/>
    <w:rsid w:val="00213A15"/>
    <w:rsid w:val="00214C17"/>
    <w:rsid w:val="00217601"/>
    <w:rsid w:val="00217ECC"/>
    <w:rsid w:val="00223BD3"/>
    <w:rsid w:val="00227CB0"/>
    <w:rsid w:val="00230D6E"/>
    <w:rsid w:val="0023287A"/>
    <w:rsid w:val="002359B4"/>
    <w:rsid w:val="002362D2"/>
    <w:rsid w:val="002378E8"/>
    <w:rsid w:val="002414F5"/>
    <w:rsid w:val="00247A08"/>
    <w:rsid w:val="00260F02"/>
    <w:rsid w:val="0026505B"/>
    <w:rsid w:val="00265CDE"/>
    <w:rsid w:val="00270A5A"/>
    <w:rsid w:val="00271D97"/>
    <w:rsid w:val="00273A06"/>
    <w:rsid w:val="00274EEF"/>
    <w:rsid w:val="002778C6"/>
    <w:rsid w:val="00284E8F"/>
    <w:rsid w:val="002867F9"/>
    <w:rsid w:val="00286C3E"/>
    <w:rsid w:val="00295014"/>
    <w:rsid w:val="00295CA6"/>
    <w:rsid w:val="00295E68"/>
    <w:rsid w:val="00296973"/>
    <w:rsid w:val="002A2DED"/>
    <w:rsid w:val="002A369F"/>
    <w:rsid w:val="002A4810"/>
    <w:rsid w:val="002A64B3"/>
    <w:rsid w:val="002A684B"/>
    <w:rsid w:val="002A7551"/>
    <w:rsid w:val="002B5F80"/>
    <w:rsid w:val="002B667F"/>
    <w:rsid w:val="002B7D49"/>
    <w:rsid w:val="002C44B0"/>
    <w:rsid w:val="002C45E5"/>
    <w:rsid w:val="002C65E4"/>
    <w:rsid w:val="002D06EE"/>
    <w:rsid w:val="002D07DA"/>
    <w:rsid w:val="002D7776"/>
    <w:rsid w:val="002E0096"/>
    <w:rsid w:val="002E27A0"/>
    <w:rsid w:val="002E3BA3"/>
    <w:rsid w:val="002E7597"/>
    <w:rsid w:val="002F0331"/>
    <w:rsid w:val="002F052D"/>
    <w:rsid w:val="002F196A"/>
    <w:rsid w:val="002F3092"/>
    <w:rsid w:val="002F6315"/>
    <w:rsid w:val="00304DAA"/>
    <w:rsid w:val="00306DC6"/>
    <w:rsid w:val="00306FDB"/>
    <w:rsid w:val="00311F8D"/>
    <w:rsid w:val="00312CE3"/>
    <w:rsid w:val="00313846"/>
    <w:rsid w:val="00313A40"/>
    <w:rsid w:val="00316E0E"/>
    <w:rsid w:val="00321056"/>
    <w:rsid w:val="00323C86"/>
    <w:rsid w:val="003244E2"/>
    <w:rsid w:val="00325A61"/>
    <w:rsid w:val="00325F0C"/>
    <w:rsid w:val="003265F3"/>
    <w:rsid w:val="00330FD2"/>
    <w:rsid w:val="00332061"/>
    <w:rsid w:val="0033562B"/>
    <w:rsid w:val="00350B9D"/>
    <w:rsid w:val="00353B4A"/>
    <w:rsid w:val="00354B44"/>
    <w:rsid w:val="00363459"/>
    <w:rsid w:val="0036373B"/>
    <w:rsid w:val="003641C4"/>
    <w:rsid w:val="003739EF"/>
    <w:rsid w:val="003743B3"/>
    <w:rsid w:val="00376E73"/>
    <w:rsid w:val="00380ADC"/>
    <w:rsid w:val="00380FE4"/>
    <w:rsid w:val="003830AD"/>
    <w:rsid w:val="003831AD"/>
    <w:rsid w:val="00386517"/>
    <w:rsid w:val="0039046D"/>
    <w:rsid w:val="00391E2A"/>
    <w:rsid w:val="00392803"/>
    <w:rsid w:val="00396889"/>
    <w:rsid w:val="003973C1"/>
    <w:rsid w:val="003A20A8"/>
    <w:rsid w:val="003A2AD3"/>
    <w:rsid w:val="003A472F"/>
    <w:rsid w:val="003A5A05"/>
    <w:rsid w:val="003B2611"/>
    <w:rsid w:val="003B4EA5"/>
    <w:rsid w:val="003C0BB3"/>
    <w:rsid w:val="003C1DAF"/>
    <w:rsid w:val="003C3155"/>
    <w:rsid w:val="003C4291"/>
    <w:rsid w:val="003C5250"/>
    <w:rsid w:val="003C5FA7"/>
    <w:rsid w:val="003D1238"/>
    <w:rsid w:val="003D1B64"/>
    <w:rsid w:val="003D35E5"/>
    <w:rsid w:val="003D382B"/>
    <w:rsid w:val="003E544B"/>
    <w:rsid w:val="003E5CCA"/>
    <w:rsid w:val="003E6D23"/>
    <w:rsid w:val="003E7C20"/>
    <w:rsid w:val="003F2E3C"/>
    <w:rsid w:val="003F3D27"/>
    <w:rsid w:val="0040307A"/>
    <w:rsid w:val="0040324F"/>
    <w:rsid w:val="00411C7C"/>
    <w:rsid w:val="004134A2"/>
    <w:rsid w:val="00416162"/>
    <w:rsid w:val="004228B4"/>
    <w:rsid w:val="00424A8E"/>
    <w:rsid w:val="004251AD"/>
    <w:rsid w:val="0042576F"/>
    <w:rsid w:val="00426C23"/>
    <w:rsid w:val="004338DC"/>
    <w:rsid w:val="004431D8"/>
    <w:rsid w:val="00445BA4"/>
    <w:rsid w:val="00445DA8"/>
    <w:rsid w:val="00447F5D"/>
    <w:rsid w:val="004649A3"/>
    <w:rsid w:val="004722A4"/>
    <w:rsid w:val="0047415C"/>
    <w:rsid w:val="00474BE1"/>
    <w:rsid w:val="004773FE"/>
    <w:rsid w:val="00480BC2"/>
    <w:rsid w:val="00492313"/>
    <w:rsid w:val="00493ADF"/>
    <w:rsid w:val="00494589"/>
    <w:rsid w:val="00495446"/>
    <w:rsid w:val="00497DA5"/>
    <w:rsid w:val="004A6CCB"/>
    <w:rsid w:val="004B1A18"/>
    <w:rsid w:val="004B1E93"/>
    <w:rsid w:val="004B38BB"/>
    <w:rsid w:val="004C1076"/>
    <w:rsid w:val="004C14DA"/>
    <w:rsid w:val="004C1532"/>
    <w:rsid w:val="004C4292"/>
    <w:rsid w:val="004C5C31"/>
    <w:rsid w:val="004D148E"/>
    <w:rsid w:val="004E14EE"/>
    <w:rsid w:val="004F2EBC"/>
    <w:rsid w:val="004F6D33"/>
    <w:rsid w:val="004F6F85"/>
    <w:rsid w:val="005013C5"/>
    <w:rsid w:val="005055F9"/>
    <w:rsid w:val="005060B6"/>
    <w:rsid w:val="00507F87"/>
    <w:rsid w:val="00510C71"/>
    <w:rsid w:val="0051142F"/>
    <w:rsid w:val="00514FD4"/>
    <w:rsid w:val="00517690"/>
    <w:rsid w:val="00517A4B"/>
    <w:rsid w:val="00522F07"/>
    <w:rsid w:val="0052719A"/>
    <w:rsid w:val="00527DF4"/>
    <w:rsid w:val="00544005"/>
    <w:rsid w:val="005459D3"/>
    <w:rsid w:val="0054674F"/>
    <w:rsid w:val="00550797"/>
    <w:rsid w:val="005517B4"/>
    <w:rsid w:val="00553233"/>
    <w:rsid w:val="00557B03"/>
    <w:rsid w:val="00566CE8"/>
    <w:rsid w:val="00570AD1"/>
    <w:rsid w:val="00570E6F"/>
    <w:rsid w:val="0057155A"/>
    <w:rsid w:val="00571C36"/>
    <w:rsid w:val="00572225"/>
    <w:rsid w:val="00572E49"/>
    <w:rsid w:val="0057300F"/>
    <w:rsid w:val="00577B04"/>
    <w:rsid w:val="00580442"/>
    <w:rsid w:val="00581962"/>
    <w:rsid w:val="00582F03"/>
    <w:rsid w:val="005846F9"/>
    <w:rsid w:val="00584946"/>
    <w:rsid w:val="005850F6"/>
    <w:rsid w:val="00590404"/>
    <w:rsid w:val="005906AF"/>
    <w:rsid w:val="00591F79"/>
    <w:rsid w:val="0059451B"/>
    <w:rsid w:val="00596AF5"/>
    <w:rsid w:val="00597F33"/>
    <w:rsid w:val="005A159D"/>
    <w:rsid w:val="005A48C9"/>
    <w:rsid w:val="005A621B"/>
    <w:rsid w:val="005B22B5"/>
    <w:rsid w:val="005B2B46"/>
    <w:rsid w:val="005B2E52"/>
    <w:rsid w:val="005B3F3C"/>
    <w:rsid w:val="005B463D"/>
    <w:rsid w:val="005B7674"/>
    <w:rsid w:val="005C27F0"/>
    <w:rsid w:val="005C3C5B"/>
    <w:rsid w:val="005D1664"/>
    <w:rsid w:val="005D1D7B"/>
    <w:rsid w:val="005D1F5A"/>
    <w:rsid w:val="005D28D2"/>
    <w:rsid w:val="005D2A5D"/>
    <w:rsid w:val="005D2D25"/>
    <w:rsid w:val="005D710E"/>
    <w:rsid w:val="005D7C0D"/>
    <w:rsid w:val="005E3B88"/>
    <w:rsid w:val="005E4F14"/>
    <w:rsid w:val="005F2A44"/>
    <w:rsid w:val="005F5F6E"/>
    <w:rsid w:val="005F674A"/>
    <w:rsid w:val="00611287"/>
    <w:rsid w:val="00612A60"/>
    <w:rsid w:val="00614C0B"/>
    <w:rsid w:val="0062097B"/>
    <w:rsid w:val="00621601"/>
    <w:rsid w:val="0062390A"/>
    <w:rsid w:val="006243E9"/>
    <w:rsid w:val="00626D34"/>
    <w:rsid w:val="00635E0D"/>
    <w:rsid w:val="0064222E"/>
    <w:rsid w:val="00646506"/>
    <w:rsid w:val="00646EDD"/>
    <w:rsid w:val="00647DFC"/>
    <w:rsid w:val="006513DB"/>
    <w:rsid w:val="00651A9A"/>
    <w:rsid w:val="00653BC7"/>
    <w:rsid w:val="00664510"/>
    <w:rsid w:val="00667E56"/>
    <w:rsid w:val="00676E02"/>
    <w:rsid w:val="0068573D"/>
    <w:rsid w:val="00686F11"/>
    <w:rsid w:val="006926CE"/>
    <w:rsid w:val="006928CB"/>
    <w:rsid w:val="00693F1B"/>
    <w:rsid w:val="00694C18"/>
    <w:rsid w:val="00695343"/>
    <w:rsid w:val="006A29B2"/>
    <w:rsid w:val="006A5DB5"/>
    <w:rsid w:val="006A77EC"/>
    <w:rsid w:val="006B101E"/>
    <w:rsid w:val="006B26F9"/>
    <w:rsid w:val="006B30EA"/>
    <w:rsid w:val="006B5491"/>
    <w:rsid w:val="006C32BE"/>
    <w:rsid w:val="006C4442"/>
    <w:rsid w:val="006C6564"/>
    <w:rsid w:val="006C7BEF"/>
    <w:rsid w:val="006D1B9C"/>
    <w:rsid w:val="006D4AFD"/>
    <w:rsid w:val="006E3867"/>
    <w:rsid w:val="006E5B28"/>
    <w:rsid w:val="006E627C"/>
    <w:rsid w:val="006F1B79"/>
    <w:rsid w:val="006F488A"/>
    <w:rsid w:val="007004F0"/>
    <w:rsid w:val="007025AB"/>
    <w:rsid w:val="0070372D"/>
    <w:rsid w:val="00703BC3"/>
    <w:rsid w:val="00705A6C"/>
    <w:rsid w:val="007112F7"/>
    <w:rsid w:val="00721A71"/>
    <w:rsid w:val="00721DE0"/>
    <w:rsid w:val="007330BF"/>
    <w:rsid w:val="007371F0"/>
    <w:rsid w:val="00737CD7"/>
    <w:rsid w:val="00744B94"/>
    <w:rsid w:val="00751F6C"/>
    <w:rsid w:val="0075310E"/>
    <w:rsid w:val="00753E9F"/>
    <w:rsid w:val="00756DCA"/>
    <w:rsid w:val="00761334"/>
    <w:rsid w:val="00763182"/>
    <w:rsid w:val="0077001F"/>
    <w:rsid w:val="00770300"/>
    <w:rsid w:val="00774906"/>
    <w:rsid w:val="00774CC1"/>
    <w:rsid w:val="00775E96"/>
    <w:rsid w:val="00777FC0"/>
    <w:rsid w:val="00783869"/>
    <w:rsid w:val="00783DBA"/>
    <w:rsid w:val="007A2E3D"/>
    <w:rsid w:val="007A7111"/>
    <w:rsid w:val="007B39D0"/>
    <w:rsid w:val="007B3FE0"/>
    <w:rsid w:val="007C35E1"/>
    <w:rsid w:val="007E1E79"/>
    <w:rsid w:val="007E5678"/>
    <w:rsid w:val="007E656D"/>
    <w:rsid w:val="007F0F76"/>
    <w:rsid w:val="007F246F"/>
    <w:rsid w:val="007F3676"/>
    <w:rsid w:val="007F5688"/>
    <w:rsid w:val="007F7167"/>
    <w:rsid w:val="008010A9"/>
    <w:rsid w:val="00803005"/>
    <w:rsid w:val="00810E7A"/>
    <w:rsid w:val="00814FFE"/>
    <w:rsid w:val="008150EF"/>
    <w:rsid w:val="008155F2"/>
    <w:rsid w:val="00821F96"/>
    <w:rsid w:val="00824E98"/>
    <w:rsid w:val="00827F37"/>
    <w:rsid w:val="00832FB4"/>
    <w:rsid w:val="00834B6B"/>
    <w:rsid w:val="0083615F"/>
    <w:rsid w:val="00837658"/>
    <w:rsid w:val="008376C9"/>
    <w:rsid w:val="00844341"/>
    <w:rsid w:val="008451F2"/>
    <w:rsid w:val="00847656"/>
    <w:rsid w:val="00850338"/>
    <w:rsid w:val="00861227"/>
    <w:rsid w:val="00873F00"/>
    <w:rsid w:val="00874ADE"/>
    <w:rsid w:val="008751B2"/>
    <w:rsid w:val="00877468"/>
    <w:rsid w:val="0088007D"/>
    <w:rsid w:val="0088038E"/>
    <w:rsid w:val="00881EC1"/>
    <w:rsid w:val="008824C6"/>
    <w:rsid w:val="00885D2E"/>
    <w:rsid w:val="00886842"/>
    <w:rsid w:val="0089240E"/>
    <w:rsid w:val="008929D5"/>
    <w:rsid w:val="00893C30"/>
    <w:rsid w:val="00893CE0"/>
    <w:rsid w:val="00896876"/>
    <w:rsid w:val="008B00D0"/>
    <w:rsid w:val="008B2658"/>
    <w:rsid w:val="008B507C"/>
    <w:rsid w:val="008B573A"/>
    <w:rsid w:val="008B687E"/>
    <w:rsid w:val="008C2614"/>
    <w:rsid w:val="008D2D9C"/>
    <w:rsid w:val="008E2115"/>
    <w:rsid w:val="008F50EA"/>
    <w:rsid w:val="008F6469"/>
    <w:rsid w:val="008F7077"/>
    <w:rsid w:val="00902350"/>
    <w:rsid w:val="00903ED0"/>
    <w:rsid w:val="0090572F"/>
    <w:rsid w:val="0090613E"/>
    <w:rsid w:val="009124E2"/>
    <w:rsid w:val="009143BD"/>
    <w:rsid w:val="0091722D"/>
    <w:rsid w:val="0092059E"/>
    <w:rsid w:val="00920C67"/>
    <w:rsid w:val="00922B95"/>
    <w:rsid w:val="009252E0"/>
    <w:rsid w:val="00927057"/>
    <w:rsid w:val="0093119B"/>
    <w:rsid w:val="009311F5"/>
    <w:rsid w:val="00932C78"/>
    <w:rsid w:val="00936B7F"/>
    <w:rsid w:val="00942176"/>
    <w:rsid w:val="00942B7D"/>
    <w:rsid w:val="00943AEE"/>
    <w:rsid w:val="009509CF"/>
    <w:rsid w:val="009517A9"/>
    <w:rsid w:val="00951954"/>
    <w:rsid w:val="00952517"/>
    <w:rsid w:val="009534E3"/>
    <w:rsid w:val="0095411B"/>
    <w:rsid w:val="00955DF8"/>
    <w:rsid w:val="009579D2"/>
    <w:rsid w:val="00970935"/>
    <w:rsid w:val="00970B79"/>
    <w:rsid w:val="009714E0"/>
    <w:rsid w:val="00975A43"/>
    <w:rsid w:val="00982E7A"/>
    <w:rsid w:val="00990D10"/>
    <w:rsid w:val="00991D05"/>
    <w:rsid w:val="009925BE"/>
    <w:rsid w:val="009A302A"/>
    <w:rsid w:val="009A6CC9"/>
    <w:rsid w:val="009A7F1D"/>
    <w:rsid w:val="009A7FA7"/>
    <w:rsid w:val="009B11AE"/>
    <w:rsid w:val="009B38EE"/>
    <w:rsid w:val="009B5262"/>
    <w:rsid w:val="009B7303"/>
    <w:rsid w:val="009B7BE8"/>
    <w:rsid w:val="009C1870"/>
    <w:rsid w:val="009C64DE"/>
    <w:rsid w:val="009D1E1C"/>
    <w:rsid w:val="009E0A7E"/>
    <w:rsid w:val="009E1769"/>
    <w:rsid w:val="009E19AE"/>
    <w:rsid w:val="009F1082"/>
    <w:rsid w:val="009F3CA3"/>
    <w:rsid w:val="009F5660"/>
    <w:rsid w:val="009F6862"/>
    <w:rsid w:val="00A028BA"/>
    <w:rsid w:val="00A05751"/>
    <w:rsid w:val="00A06905"/>
    <w:rsid w:val="00A07C93"/>
    <w:rsid w:val="00A11A3B"/>
    <w:rsid w:val="00A1270D"/>
    <w:rsid w:val="00A12833"/>
    <w:rsid w:val="00A13097"/>
    <w:rsid w:val="00A13522"/>
    <w:rsid w:val="00A15DED"/>
    <w:rsid w:val="00A1772B"/>
    <w:rsid w:val="00A1785E"/>
    <w:rsid w:val="00A211DD"/>
    <w:rsid w:val="00A23875"/>
    <w:rsid w:val="00A24011"/>
    <w:rsid w:val="00A24AF1"/>
    <w:rsid w:val="00A25816"/>
    <w:rsid w:val="00A30104"/>
    <w:rsid w:val="00A30A23"/>
    <w:rsid w:val="00A315BE"/>
    <w:rsid w:val="00A375A2"/>
    <w:rsid w:val="00A4049E"/>
    <w:rsid w:val="00A426E3"/>
    <w:rsid w:val="00A44E5F"/>
    <w:rsid w:val="00A50C93"/>
    <w:rsid w:val="00A535E5"/>
    <w:rsid w:val="00A56BA5"/>
    <w:rsid w:val="00A65718"/>
    <w:rsid w:val="00A658C4"/>
    <w:rsid w:val="00A67D68"/>
    <w:rsid w:val="00A74EF3"/>
    <w:rsid w:val="00A810E6"/>
    <w:rsid w:val="00A810ED"/>
    <w:rsid w:val="00A81872"/>
    <w:rsid w:val="00A911BE"/>
    <w:rsid w:val="00A911F0"/>
    <w:rsid w:val="00A96270"/>
    <w:rsid w:val="00A96405"/>
    <w:rsid w:val="00A97085"/>
    <w:rsid w:val="00AA21F0"/>
    <w:rsid w:val="00AA2354"/>
    <w:rsid w:val="00AA27CF"/>
    <w:rsid w:val="00AA640D"/>
    <w:rsid w:val="00AA7001"/>
    <w:rsid w:val="00AA753D"/>
    <w:rsid w:val="00AA77B4"/>
    <w:rsid w:val="00AB0879"/>
    <w:rsid w:val="00AB5355"/>
    <w:rsid w:val="00AC0004"/>
    <w:rsid w:val="00AC583D"/>
    <w:rsid w:val="00AC7C93"/>
    <w:rsid w:val="00AD2FBF"/>
    <w:rsid w:val="00AD3041"/>
    <w:rsid w:val="00AD312E"/>
    <w:rsid w:val="00AD53AF"/>
    <w:rsid w:val="00AD69CF"/>
    <w:rsid w:val="00AD7B17"/>
    <w:rsid w:val="00AD7D9C"/>
    <w:rsid w:val="00AE08B9"/>
    <w:rsid w:val="00AE5BD0"/>
    <w:rsid w:val="00AF0BDD"/>
    <w:rsid w:val="00AF332A"/>
    <w:rsid w:val="00AF3CA4"/>
    <w:rsid w:val="00AF5BC2"/>
    <w:rsid w:val="00B006B1"/>
    <w:rsid w:val="00B029EA"/>
    <w:rsid w:val="00B04745"/>
    <w:rsid w:val="00B04C1C"/>
    <w:rsid w:val="00B05A6B"/>
    <w:rsid w:val="00B05A79"/>
    <w:rsid w:val="00B05B93"/>
    <w:rsid w:val="00B1063E"/>
    <w:rsid w:val="00B12B6A"/>
    <w:rsid w:val="00B139D4"/>
    <w:rsid w:val="00B14426"/>
    <w:rsid w:val="00B14C0A"/>
    <w:rsid w:val="00B22333"/>
    <w:rsid w:val="00B263CF"/>
    <w:rsid w:val="00B31ADF"/>
    <w:rsid w:val="00B31C56"/>
    <w:rsid w:val="00B3240E"/>
    <w:rsid w:val="00B329C2"/>
    <w:rsid w:val="00B434AA"/>
    <w:rsid w:val="00B44305"/>
    <w:rsid w:val="00B44C6D"/>
    <w:rsid w:val="00B4628E"/>
    <w:rsid w:val="00B462DD"/>
    <w:rsid w:val="00B5135A"/>
    <w:rsid w:val="00B5172B"/>
    <w:rsid w:val="00B546E7"/>
    <w:rsid w:val="00B5625C"/>
    <w:rsid w:val="00B57248"/>
    <w:rsid w:val="00B63C6A"/>
    <w:rsid w:val="00B64C90"/>
    <w:rsid w:val="00B662DC"/>
    <w:rsid w:val="00B67EBE"/>
    <w:rsid w:val="00B712A9"/>
    <w:rsid w:val="00B71479"/>
    <w:rsid w:val="00B7408C"/>
    <w:rsid w:val="00B75E24"/>
    <w:rsid w:val="00B76201"/>
    <w:rsid w:val="00B778B2"/>
    <w:rsid w:val="00B81555"/>
    <w:rsid w:val="00B82618"/>
    <w:rsid w:val="00B9515A"/>
    <w:rsid w:val="00BA1893"/>
    <w:rsid w:val="00BA387F"/>
    <w:rsid w:val="00BA3A73"/>
    <w:rsid w:val="00BA3BEC"/>
    <w:rsid w:val="00BA5E7B"/>
    <w:rsid w:val="00BA6ABE"/>
    <w:rsid w:val="00BB158D"/>
    <w:rsid w:val="00BC5C6A"/>
    <w:rsid w:val="00BC75C3"/>
    <w:rsid w:val="00BD0195"/>
    <w:rsid w:val="00BD21EF"/>
    <w:rsid w:val="00BD4A27"/>
    <w:rsid w:val="00BD6633"/>
    <w:rsid w:val="00BE2CB5"/>
    <w:rsid w:val="00BE3254"/>
    <w:rsid w:val="00BE4308"/>
    <w:rsid w:val="00BF0A6B"/>
    <w:rsid w:val="00BF23D2"/>
    <w:rsid w:val="00BF2DBF"/>
    <w:rsid w:val="00BF648A"/>
    <w:rsid w:val="00C03062"/>
    <w:rsid w:val="00C0337A"/>
    <w:rsid w:val="00C03AC6"/>
    <w:rsid w:val="00C1177B"/>
    <w:rsid w:val="00C13BED"/>
    <w:rsid w:val="00C153CF"/>
    <w:rsid w:val="00C17892"/>
    <w:rsid w:val="00C4189E"/>
    <w:rsid w:val="00C42978"/>
    <w:rsid w:val="00C47DB5"/>
    <w:rsid w:val="00C55D22"/>
    <w:rsid w:val="00C60530"/>
    <w:rsid w:val="00C62ED4"/>
    <w:rsid w:val="00C67FF0"/>
    <w:rsid w:val="00C7102F"/>
    <w:rsid w:val="00C73456"/>
    <w:rsid w:val="00C74A1D"/>
    <w:rsid w:val="00C85B08"/>
    <w:rsid w:val="00CA0756"/>
    <w:rsid w:val="00CA2E36"/>
    <w:rsid w:val="00CA6544"/>
    <w:rsid w:val="00CA7DA4"/>
    <w:rsid w:val="00CB240A"/>
    <w:rsid w:val="00CB24A4"/>
    <w:rsid w:val="00CC2B12"/>
    <w:rsid w:val="00CC2B2E"/>
    <w:rsid w:val="00CC6BF0"/>
    <w:rsid w:val="00CD3ED5"/>
    <w:rsid w:val="00CD58D9"/>
    <w:rsid w:val="00CD701C"/>
    <w:rsid w:val="00CE118C"/>
    <w:rsid w:val="00CE13AA"/>
    <w:rsid w:val="00CE172D"/>
    <w:rsid w:val="00CE1B5D"/>
    <w:rsid w:val="00CE1D76"/>
    <w:rsid w:val="00CE452D"/>
    <w:rsid w:val="00CF42D4"/>
    <w:rsid w:val="00D10CD4"/>
    <w:rsid w:val="00D15874"/>
    <w:rsid w:val="00D16D8A"/>
    <w:rsid w:val="00D172D6"/>
    <w:rsid w:val="00D1773C"/>
    <w:rsid w:val="00D203C3"/>
    <w:rsid w:val="00D22F22"/>
    <w:rsid w:val="00D31C8D"/>
    <w:rsid w:val="00D42D5C"/>
    <w:rsid w:val="00D4454C"/>
    <w:rsid w:val="00D44D49"/>
    <w:rsid w:val="00D5578E"/>
    <w:rsid w:val="00D57A2A"/>
    <w:rsid w:val="00D64071"/>
    <w:rsid w:val="00D6445D"/>
    <w:rsid w:val="00D6772B"/>
    <w:rsid w:val="00D7123A"/>
    <w:rsid w:val="00D7624D"/>
    <w:rsid w:val="00D77B85"/>
    <w:rsid w:val="00D77BA8"/>
    <w:rsid w:val="00D77D95"/>
    <w:rsid w:val="00D85938"/>
    <w:rsid w:val="00D86278"/>
    <w:rsid w:val="00D91FE2"/>
    <w:rsid w:val="00D9352E"/>
    <w:rsid w:val="00D9592A"/>
    <w:rsid w:val="00D9734B"/>
    <w:rsid w:val="00DA0EA3"/>
    <w:rsid w:val="00DA1813"/>
    <w:rsid w:val="00DA27FC"/>
    <w:rsid w:val="00DA2956"/>
    <w:rsid w:val="00DA3AC5"/>
    <w:rsid w:val="00DA4442"/>
    <w:rsid w:val="00DB1888"/>
    <w:rsid w:val="00DB1A1C"/>
    <w:rsid w:val="00DB3A9D"/>
    <w:rsid w:val="00DB57FE"/>
    <w:rsid w:val="00DB5DDD"/>
    <w:rsid w:val="00DC0CE8"/>
    <w:rsid w:val="00DC2001"/>
    <w:rsid w:val="00DC200B"/>
    <w:rsid w:val="00DC49EE"/>
    <w:rsid w:val="00DC4CDA"/>
    <w:rsid w:val="00DC59D9"/>
    <w:rsid w:val="00DD1B72"/>
    <w:rsid w:val="00DD4E71"/>
    <w:rsid w:val="00DE3426"/>
    <w:rsid w:val="00DE3BFE"/>
    <w:rsid w:val="00DE6846"/>
    <w:rsid w:val="00DF2649"/>
    <w:rsid w:val="00E0494F"/>
    <w:rsid w:val="00E0609C"/>
    <w:rsid w:val="00E07A72"/>
    <w:rsid w:val="00E104A7"/>
    <w:rsid w:val="00E11864"/>
    <w:rsid w:val="00E11EF3"/>
    <w:rsid w:val="00E147DE"/>
    <w:rsid w:val="00E17821"/>
    <w:rsid w:val="00E23848"/>
    <w:rsid w:val="00E23F67"/>
    <w:rsid w:val="00E2546B"/>
    <w:rsid w:val="00E30279"/>
    <w:rsid w:val="00E356C5"/>
    <w:rsid w:val="00E359A2"/>
    <w:rsid w:val="00E367CC"/>
    <w:rsid w:val="00E36E4B"/>
    <w:rsid w:val="00E41D71"/>
    <w:rsid w:val="00E46997"/>
    <w:rsid w:val="00E67586"/>
    <w:rsid w:val="00E707DF"/>
    <w:rsid w:val="00E76F08"/>
    <w:rsid w:val="00E8385F"/>
    <w:rsid w:val="00E840A2"/>
    <w:rsid w:val="00E85801"/>
    <w:rsid w:val="00E92C95"/>
    <w:rsid w:val="00E93F9E"/>
    <w:rsid w:val="00EA049B"/>
    <w:rsid w:val="00EA2136"/>
    <w:rsid w:val="00EA24B5"/>
    <w:rsid w:val="00EA70E5"/>
    <w:rsid w:val="00EB1B18"/>
    <w:rsid w:val="00EB1F60"/>
    <w:rsid w:val="00EB4A51"/>
    <w:rsid w:val="00EC0FE3"/>
    <w:rsid w:val="00EC43C8"/>
    <w:rsid w:val="00ED2DBC"/>
    <w:rsid w:val="00EE29BB"/>
    <w:rsid w:val="00EE73B2"/>
    <w:rsid w:val="00EF4768"/>
    <w:rsid w:val="00F04458"/>
    <w:rsid w:val="00F0701E"/>
    <w:rsid w:val="00F07191"/>
    <w:rsid w:val="00F1018D"/>
    <w:rsid w:val="00F10497"/>
    <w:rsid w:val="00F133CA"/>
    <w:rsid w:val="00F152B1"/>
    <w:rsid w:val="00F16AC2"/>
    <w:rsid w:val="00F170E4"/>
    <w:rsid w:val="00F258DA"/>
    <w:rsid w:val="00F27480"/>
    <w:rsid w:val="00F27D44"/>
    <w:rsid w:val="00F30230"/>
    <w:rsid w:val="00F33186"/>
    <w:rsid w:val="00F36545"/>
    <w:rsid w:val="00F45BA8"/>
    <w:rsid w:val="00F54E29"/>
    <w:rsid w:val="00F55180"/>
    <w:rsid w:val="00F5790C"/>
    <w:rsid w:val="00F66BC2"/>
    <w:rsid w:val="00F72507"/>
    <w:rsid w:val="00F73BC0"/>
    <w:rsid w:val="00F74E19"/>
    <w:rsid w:val="00F81FE4"/>
    <w:rsid w:val="00F82C0D"/>
    <w:rsid w:val="00F83B5F"/>
    <w:rsid w:val="00F85B0C"/>
    <w:rsid w:val="00F87F81"/>
    <w:rsid w:val="00FB251D"/>
    <w:rsid w:val="00FB4A92"/>
    <w:rsid w:val="00FB74F2"/>
    <w:rsid w:val="00FC090B"/>
    <w:rsid w:val="00FC1891"/>
    <w:rsid w:val="00FC4CB7"/>
    <w:rsid w:val="00FC4D51"/>
    <w:rsid w:val="00FC50B1"/>
    <w:rsid w:val="00FC7F05"/>
    <w:rsid w:val="00FD04DC"/>
    <w:rsid w:val="00FD0CFA"/>
    <w:rsid w:val="00FD4351"/>
    <w:rsid w:val="00FD6A01"/>
    <w:rsid w:val="00FD738B"/>
    <w:rsid w:val="00FD7A7F"/>
    <w:rsid w:val="00FE5460"/>
    <w:rsid w:val="00FE6171"/>
    <w:rsid w:val="00FF604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C7CB"/>
  <w15:docId w15:val="{7436C901-1B4F-43ED-8258-DC91045C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DBC"/>
  </w:style>
  <w:style w:type="paragraph" w:styleId="Heading1">
    <w:name w:val="heading 1"/>
    <w:basedOn w:val="Normal"/>
    <w:link w:val="Heading1Char"/>
    <w:uiPriority w:val="9"/>
    <w:qFormat/>
    <w:rsid w:val="00E11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62"/>
    <w:pPr>
      <w:ind w:left="720"/>
      <w:contextualSpacing/>
    </w:pPr>
  </w:style>
  <w:style w:type="character" w:styleId="LineNumber">
    <w:name w:val="line number"/>
    <w:basedOn w:val="DefaultParagraphFont"/>
    <w:uiPriority w:val="99"/>
    <w:semiHidden/>
    <w:unhideWhenUsed/>
    <w:rsid w:val="00EA049B"/>
  </w:style>
  <w:style w:type="paragraph" w:styleId="Header">
    <w:name w:val="header"/>
    <w:basedOn w:val="Normal"/>
    <w:link w:val="HeaderChar"/>
    <w:uiPriority w:val="99"/>
    <w:unhideWhenUsed/>
    <w:rsid w:val="00EA0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49B"/>
  </w:style>
  <w:style w:type="paragraph" w:styleId="Footer">
    <w:name w:val="footer"/>
    <w:basedOn w:val="Normal"/>
    <w:link w:val="FooterChar"/>
    <w:uiPriority w:val="99"/>
    <w:unhideWhenUsed/>
    <w:rsid w:val="00EA0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49B"/>
  </w:style>
  <w:style w:type="character" w:styleId="Hyperlink">
    <w:name w:val="Hyperlink"/>
    <w:basedOn w:val="DefaultParagraphFont"/>
    <w:uiPriority w:val="99"/>
    <w:unhideWhenUsed/>
    <w:rsid w:val="00180514"/>
    <w:rPr>
      <w:color w:val="0000FF" w:themeColor="hyperlink"/>
      <w:u w:val="single"/>
    </w:rPr>
  </w:style>
  <w:style w:type="paragraph" w:styleId="FootnoteText">
    <w:name w:val="footnote text"/>
    <w:basedOn w:val="Normal"/>
    <w:link w:val="FootnoteTextChar"/>
    <w:uiPriority w:val="99"/>
    <w:semiHidden/>
    <w:unhideWhenUsed/>
    <w:rsid w:val="001A6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DAC"/>
    <w:rPr>
      <w:sz w:val="20"/>
      <w:szCs w:val="20"/>
    </w:rPr>
  </w:style>
  <w:style w:type="character" w:styleId="FootnoteReference">
    <w:name w:val="footnote reference"/>
    <w:basedOn w:val="DefaultParagraphFont"/>
    <w:uiPriority w:val="99"/>
    <w:semiHidden/>
    <w:unhideWhenUsed/>
    <w:rsid w:val="001A6DAC"/>
    <w:rPr>
      <w:vertAlign w:val="superscript"/>
    </w:rPr>
  </w:style>
  <w:style w:type="character" w:customStyle="1" w:styleId="Heading1Char">
    <w:name w:val="Heading 1 Char"/>
    <w:basedOn w:val="DefaultParagraphFont"/>
    <w:link w:val="Heading1"/>
    <w:uiPriority w:val="9"/>
    <w:rsid w:val="00E11EF3"/>
    <w:rPr>
      <w:rFonts w:ascii="Times New Roman" w:eastAsia="Times New Roman" w:hAnsi="Times New Roman" w:cs="Times New Roman"/>
      <w:b/>
      <w:bCs/>
      <w:kern w:val="36"/>
      <w:sz w:val="48"/>
      <w:szCs w:val="48"/>
      <w:lang w:eastAsia="pt-BR"/>
    </w:rPr>
  </w:style>
  <w:style w:type="paragraph" w:styleId="TOCHeading">
    <w:name w:val="TOC Heading"/>
    <w:basedOn w:val="Heading1"/>
    <w:next w:val="Normal"/>
    <w:uiPriority w:val="39"/>
    <w:unhideWhenUsed/>
    <w:qFormat/>
    <w:rsid w:val="00323C8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styleId="CommentReference">
    <w:name w:val="annotation reference"/>
    <w:basedOn w:val="DefaultParagraphFont"/>
    <w:uiPriority w:val="99"/>
    <w:semiHidden/>
    <w:unhideWhenUsed/>
    <w:rsid w:val="00CE452D"/>
    <w:rPr>
      <w:sz w:val="16"/>
      <w:szCs w:val="16"/>
    </w:rPr>
  </w:style>
  <w:style w:type="paragraph" w:styleId="CommentText">
    <w:name w:val="annotation text"/>
    <w:basedOn w:val="Normal"/>
    <w:link w:val="CommentTextChar"/>
    <w:uiPriority w:val="99"/>
    <w:semiHidden/>
    <w:unhideWhenUsed/>
    <w:rsid w:val="00CE452D"/>
    <w:pPr>
      <w:spacing w:line="240" w:lineRule="auto"/>
    </w:pPr>
    <w:rPr>
      <w:sz w:val="20"/>
      <w:szCs w:val="20"/>
    </w:rPr>
  </w:style>
  <w:style w:type="character" w:customStyle="1" w:styleId="CommentTextChar">
    <w:name w:val="Comment Text Char"/>
    <w:basedOn w:val="DefaultParagraphFont"/>
    <w:link w:val="CommentText"/>
    <w:uiPriority w:val="99"/>
    <w:semiHidden/>
    <w:rsid w:val="00CE452D"/>
    <w:rPr>
      <w:sz w:val="20"/>
      <w:szCs w:val="20"/>
    </w:rPr>
  </w:style>
  <w:style w:type="paragraph" w:styleId="CommentSubject">
    <w:name w:val="annotation subject"/>
    <w:basedOn w:val="CommentText"/>
    <w:next w:val="CommentText"/>
    <w:link w:val="CommentSubjectChar"/>
    <w:uiPriority w:val="99"/>
    <w:semiHidden/>
    <w:unhideWhenUsed/>
    <w:rsid w:val="00CE452D"/>
    <w:rPr>
      <w:b/>
      <w:bCs/>
    </w:rPr>
  </w:style>
  <w:style w:type="character" w:customStyle="1" w:styleId="CommentSubjectChar">
    <w:name w:val="Comment Subject Char"/>
    <w:basedOn w:val="CommentTextChar"/>
    <w:link w:val="CommentSubject"/>
    <w:uiPriority w:val="99"/>
    <w:semiHidden/>
    <w:rsid w:val="00CE452D"/>
    <w:rPr>
      <w:b/>
      <w:bCs/>
      <w:sz w:val="20"/>
      <w:szCs w:val="20"/>
    </w:rPr>
  </w:style>
  <w:style w:type="paragraph" w:styleId="BalloonText">
    <w:name w:val="Balloon Text"/>
    <w:basedOn w:val="Normal"/>
    <w:link w:val="BalloonTextChar"/>
    <w:uiPriority w:val="99"/>
    <w:semiHidden/>
    <w:unhideWhenUsed/>
    <w:rsid w:val="00CE4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2D"/>
    <w:rPr>
      <w:rFonts w:ascii="Segoe UI" w:hAnsi="Segoe UI" w:cs="Segoe UI"/>
      <w:sz w:val="18"/>
      <w:szCs w:val="18"/>
    </w:rPr>
  </w:style>
  <w:style w:type="character" w:customStyle="1" w:styleId="fontstyle01">
    <w:name w:val="fontstyle01"/>
    <w:basedOn w:val="DefaultParagraphFont"/>
    <w:rsid w:val="00721DE0"/>
    <w:rPr>
      <w:rFonts w:ascii="Cambria" w:hAnsi="Cambria" w:hint="default"/>
      <w:b w:val="0"/>
      <w:bCs w:val="0"/>
      <w:i w:val="0"/>
      <w:iCs w:val="0"/>
      <w:color w:val="000000"/>
      <w:sz w:val="24"/>
      <w:szCs w:val="24"/>
    </w:rPr>
  </w:style>
  <w:style w:type="character" w:customStyle="1" w:styleId="fontstyle21">
    <w:name w:val="fontstyle21"/>
    <w:basedOn w:val="DefaultParagraphFont"/>
    <w:rsid w:val="00721DE0"/>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907">
      <w:bodyDiv w:val="1"/>
      <w:marLeft w:val="0"/>
      <w:marRight w:val="0"/>
      <w:marTop w:val="0"/>
      <w:marBottom w:val="0"/>
      <w:divBdr>
        <w:top w:val="none" w:sz="0" w:space="0" w:color="auto"/>
        <w:left w:val="none" w:sz="0" w:space="0" w:color="auto"/>
        <w:bottom w:val="none" w:sz="0" w:space="0" w:color="auto"/>
        <w:right w:val="none" w:sz="0" w:space="0" w:color="auto"/>
      </w:divBdr>
    </w:div>
    <w:div w:id="27490844">
      <w:bodyDiv w:val="1"/>
      <w:marLeft w:val="0"/>
      <w:marRight w:val="0"/>
      <w:marTop w:val="0"/>
      <w:marBottom w:val="0"/>
      <w:divBdr>
        <w:top w:val="none" w:sz="0" w:space="0" w:color="auto"/>
        <w:left w:val="none" w:sz="0" w:space="0" w:color="auto"/>
        <w:bottom w:val="none" w:sz="0" w:space="0" w:color="auto"/>
        <w:right w:val="none" w:sz="0" w:space="0" w:color="auto"/>
      </w:divBdr>
    </w:div>
    <w:div w:id="194081098">
      <w:bodyDiv w:val="1"/>
      <w:marLeft w:val="0"/>
      <w:marRight w:val="0"/>
      <w:marTop w:val="0"/>
      <w:marBottom w:val="0"/>
      <w:divBdr>
        <w:top w:val="none" w:sz="0" w:space="0" w:color="auto"/>
        <w:left w:val="none" w:sz="0" w:space="0" w:color="auto"/>
        <w:bottom w:val="none" w:sz="0" w:space="0" w:color="auto"/>
        <w:right w:val="none" w:sz="0" w:space="0" w:color="auto"/>
      </w:divBdr>
    </w:div>
    <w:div w:id="452409897">
      <w:bodyDiv w:val="1"/>
      <w:marLeft w:val="0"/>
      <w:marRight w:val="0"/>
      <w:marTop w:val="0"/>
      <w:marBottom w:val="0"/>
      <w:divBdr>
        <w:top w:val="none" w:sz="0" w:space="0" w:color="auto"/>
        <w:left w:val="none" w:sz="0" w:space="0" w:color="auto"/>
        <w:bottom w:val="none" w:sz="0" w:space="0" w:color="auto"/>
        <w:right w:val="none" w:sz="0" w:space="0" w:color="auto"/>
      </w:divBdr>
    </w:div>
    <w:div w:id="598368537">
      <w:bodyDiv w:val="1"/>
      <w:marLeft w:val="0"/>
      <w:marRight w:val="0"/>
      <w:marTop w:val="0"/>
      <w:marBottom w:val="0"/>
      <w:divBdr>
        <w:top w:val="none" w:sz="0" w:space="0" w:color="auto"/>
        <w:left w:val="none" w:sz="0" w:space="0" w:color="auto"/>
        <w:bottom w:val="none" w:sz="0" w:space="0" w:color="auto"/>
        <w:right w:val="none" w:sz="0" w:space="0" w:color="auto"/>
      </w:divBdr>
    </w:div>
    <w:div w:id="978455423">
      <w:bodyDiv w:val="1"/>
      <w:marLeft w:val="0"/>
      <w:marRight w:val="0"/>
      <w:marTop w:val="0"/>
      <w:marBottom w:val="0"/>
      <w:divBdr>
        <w:top w:val="none" w:sz="0" w:space="0" w:color="auto"/>
        <w:left w:val="none" w:sz="0" w:space="0" w:color="auto"/>
        <w:bottom w:val="none" w:sz="0" w:space="0" w:color="auto"/>
        <w:right w:val="none" w:sz="0" w:space="0" w:color="auto"/>
      </w:divBdr>
    </w:div>
    <w:div w:id="1181898505">
      <w:bodyDiv w:val="1"/>
      <w:marLeft w:val="0"/>
      <w:marRight w:val="0"/>
      <w:marTop w:val="0"/>
      <w:marBottom w:val="0"/>
      <w:divBdr>
        <w:top w:val="none" w:sz="0" w:space="0" w:color="auto"/>
        <w:left w:val="none" w:sz="0" w:space="0" w:color="auto"/>
        <w:bottom w:val="none" w:sz="0" w:space="0" w:color="auto"/>
        <w:right w:val="none" w:sz="0" w:space="0" w:color="auto"/>
      </w:divBdr>
    </w:div>
    <w:div w:id="1343817857">
      <w:bodyDiv w:val="1"/>
      <w:marLeft w:val="0"/>
      <w:marRight w:val="0"/>
      <w:marTop w:val="0"/>
      <w:marBottom w:val="0"/>
      <w:divBdr>
        <w:top w:val="none" w:sz="0" w:space="0" w:color="auto"/>
        <w:left w:val="none" w:sz="0" w:space="0" w:color="auto"/>
        <w:bottom w:val="none" w:sz="0" w:space="0" w:color="auto"/>
        <w:right w:val="none" w:sz="0" w:space="0" w:color="auto"/>
      </w:divBdr>
    </w:div>
    <w:div w:id="1614290973">
      <w:bodyDiv w:val="1"/>
      <w:marLeft w:val="0"/>
      <w:marRight w:val="0"/>
      <w:marTop w:val="0"/>
      <w:marBottom w:val="0"/>
      <w:divBdr>
        <w:top w:val="none" w:sz="0" w:space="0" w:color="auto"/>
        <w:left w:val="none" w:sz="0" w:space="0" w:color="auto"/>
        <w:bottom w:val="none" w:sz="0" w:space="0" w:color="auto"/>
        <w:right w:val="none" w:sz="0" w:space="0" w:color="auto"/>
      </w:divBdr>
      <w:divsChild>
        <w:div w:id="138153632">
          <w:marLeft w:val="0"/>
          <w:marRight w:val="0"/>
          <w:marTop w:val="0"/>
          <w:marBottom w:val="0"/>
          <w:divBdr>
            <w:top w:val="none" w:sz="0" w:space="0" w:color="auto"/>
            <w:left w:val="none" w:sz="0" w:space="0" w:color="auto"/>
            <w:bottom w:val="none" w:sz="0" w:space="0" w:color="auto"/>
            <w:right w:val="none" w:sz="0" w:space="0" w:color="auto"/>
          </w:divBdr>
          <w:divsChild>
            <w:div w:id="1198003832">
              <w:marLeft w:val="0"/>
              <w:marRight w:val="0"/>
              <w:marTop w:val="0"/>
              <w:marBottom w:val="0"/>
              <w:divBdr>
                <w:top w:val="none" w:sz="0" w:space="0" w:color="auto"/>
                <w:left w:val="none" w:sz="0" w:space="0" w:color="auto"/>
                <w:bottom w:val="none" w:sz="0" w:space="0" w:color="auto"/>
                <w:right w:val="none" w:sz="0" w:space="0" w:color="auto"/>
              </w:divBdr>
              <w:divsChild>
                <w:div w:id="6451423">
                  <w:marLeft w:val="0"/>
                  <w:marRight w:val="0"/>
                  <w:marTop w:val="0"/>
                  <w:marBottom w:val="0"/>
                  <w:divBdr>
                    <w:top w:val="none" w:sz="0" w:space="0" w:color="auto"/>
                    <w:left w:val="none" w:sz="0" w:space="0" w:color="auto"/>
                    <w:bottom w:val="none" w:sz="0" w:space="0" w:color="auto"/>
                    <w:right w:val="none" w:sz="0" w:space="0" w:color="auto"/>
                  </w:divBdr>
                  <w:divsChild>
                    <w:div w:id="473184784">
                      <w:marLeft w:val="0"/>
                      <w:marRight w:val="0"/>
                      <w:marTop w:val="0"/>
                      <w:marBottom w:val="0"/>
                      <w:divBdr>
                        <w:top w:val="none" w:sz="0" w:space="0" w:color="auto"/>
                        <w:left w:val="none" w:sz="0" w:space="0" w:color="auto"/>
                        <w:bottom w:val="none" w:sz="0" w:space="0" w:color="auto"/>
                        <w:right w:val="none" w:sz="0" w:space="0" w:color="auto"/>
                      </w:divBdr>
                      <w:divsChild>
                        <w:div w:id="413430236">
                          <w:marLeft w:val="0"/>
                          <w:marRight w:val="0"/>
                          <w:marTop w:val="0"/>
                          <w:marBottom w:val="0"/>
                          <w:divBdr>
                            <w:top w:val="none" w:sz="0" w:space="0" w:color="auto"/>
                            <w:left w:val="none" w:sz="0" w:space="0" w:color="auto"/>
                            <w:bottom w:val="none" w:sz="0" w:space="0" w:color="auto"/>
                            <w:right w:val="none" w:sz="0" w:space="0" w:color="auto"/>
                          </w:divBdr>
                          <w:divsChild>
                            <w:div w:id="107509445">
                              <w:marLeft w:val="0"/>
                              <w:marRight w:val="300"/>
                              <w:marTop w:val="180"/>
                              <w:marBottom w:val="0"/>
                              <w:divBdr>
                                <w:top w:val="none" w:sz="0" w:space="0" w:color="auto"/>
                                <w:left w:val="none" w:sz="0" w:space="0" w:color="auto"/>
                                <w:bottom w:val="none" w:sz="0" w:space="0" w:color="auto"/>
                                <w:right w:val="none" w:sz="0" w:space="0" w:color="auto"/>
                              </w:divBdr>
                              <w:divsChild>
                                <w:div w:id="10077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760545">
          <w:marLeft w:val="0"/>
          <w:marRight w:val="0"/>
          <w:marTop w:val="0"/>
          <w:marBottom w:val="0"/>
          <w:divBdr>
            <w:top w:val="none" w:sz="0" w:space="0" w:color="auto"/>
            <w:left w:val="none" w:sz="0" w:space="0" w:color="auto"/>
            <w:bottom w:val="none" w:sz="0" w:space="0" w:color="auto"/>
            <w:right w:val="none" w:sz="0" w:space="0" w:color="auto"/>
          </w:divBdr>
          <w:divsChild>
            <w:div w:id="361056350">
              <w:marLeft w:val="0"/>
              <w:marRight w:val="0"/>
              <w:marTop w:val="0"/>
              <w:marBottom w:val="0"/>
              <w:divBdr>
                <w:top w:val="none" w:sz="0" w:space="0" w:color="auto"/>
                <w:left w:val="none" w:sz="0" w:space="0" w:color="auto"/>
                <w:bottom w:val="none" w:sz="0" w:space="0" w:color="auto"/>
                <w:right w:val="none" w:sz="0" w:space="0" w:color="auto"/>
              </w:divBdr>
              <w:divsChild>
                <w:div w:id="544949654">
                  <w:marLeft w:val="0"/>
                  <w:marRight w:val="0"/>
                  <w:marTop w:val="0"/>
                  <w:marBottom w:val="0"/>
                  <w:divBdr>
                    <w:top w:val="none" w:sz="0" w:space="0" w:color="auto"/>
                    <w:left w:val="none" w:sz="0" w:space="0" w:color="auto"/>
                    <w:bottom w:val="none" w:sz="0" w:space="0" w:color="auto"/>
                    <w:right w:val="none" w:sz="0" w:space="0" w:color="auto"/>
                  </w:divBdr>
                  <w:divsChild>
                    <w:div w:id="533810596">
                      <w:marLeft w:val="0"/>
                      <w:marRight w:val="0"/>
                      <w:marTop w:val="0"/>
                      <w:marBottom w:val="0"/>
                      <w:divBdr>
                        <w:top w:val="none" w:sz="0" w:space="0" w:color="auto"/>
                        <w:left w:val="none" w:sz="0" w:space="0" w:color="auto"/>
                        <w:bottom w:val="none" w:sz="0" w:space="0" w:color="auto"/>
                        <w:right w:val="none" w:sz="0" w:space="0" w:color="auto"/>
                      </w:divBdr>
                      <w:divsChild>
                        <w:div w:id="6311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393871">
      <w:bodyDiv w:val="1"/>
      <w:marLeft w:val="0"/>
      <w:marRight w:val="0"/>
      <w:marTop w:val="0"/>
      <w:marBottom w:val="0"/>
      <w:divBdr>
        <w:top w:val="none" w:sz="0" w:space="0" w:color="auto"/>
        <w:left w:val="none" w:sz="0" w:space="0" w:color="auto"/>
        <w:bottom w:val="none" w:sz="0" w:space="0" w:color="auto"/>
        <w:right w:val="none" w:sz="0" w:space="0" w:color="auto"/>
      </w:divBdr>
    </w:div>
    <w:div w:id="1858613463">
      <w:bodyDiv w:val="1"/>
      <w:marLeft w:val="0"/>
      <w:marRight w:val="0"/>
      <w:marTop w:val="0"/>
      <w:marBottom w:val="0"/>
      <w:divBdr>
        <w:top w:val="none" w:sz="0" w:space="0" w:color="auto"/>
        <w:left w:val="none" w:sz="0" w:space="0" w:color="auto"/>
        <w:bottom w:val="none" w:sz="0" w:space="0" w:color="auto"/>
        <w:right w:val="none" w:sz="0" w:space="0" w:color="auto"/>
      </w:divBdr>
    </w:div>
    <w:div w:id="19705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E081-156C-4DED-B13D-BD5AD77C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52966</Words>
  <Characters>301909</Characters>
  <Application>Microsoft Office Word</Application>
  <DocSecurity>0</DocSecurity>
  <Lines>2515</Lines>
  <Paragraphs>708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dc:creator>
  <cp:lastModifiedBy>Helen Bell</cp:lastModifiedBy>
  <cp:revision>2</cp:revision>
  <dcterms:created xsi:type="dcterms:W3CDTF">2022-04-22T07:31:00Z</dcterms:created>
  <dcterms:modified xsi:type="dcterms:W3CDTF">2022-04-22T07:31:00Z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http://www.zotero.org/styles/international-journal-of-primatology</vt:lpwstr>
  </property>
  <property fmtid="{D5CDD505-2E9C-101B-9397-08002B2CF9AE}" pid="15" name="Mendeley Recent Style Name 6_1">
    <vt:lpwstr>International Journal of Primatology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2f83ae1a-c0a9-3205-ab95-64b1bbc6e46e</vt:lpwstr>
  </property>
  <property fmtid="{D5CDD505-2E9C-101B-9397-08002B2CF9AE}" pid="24" name="Mendeley Citation Style_1">
    <vt:lpwstr>http://www.zotero.org/styles/international-journal-of-primatology</vt:lpwstr>
  </property>
</Properties>
</file>